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D64F0" w14:textId="7976F3EF" w:rsidR="005D4754" w:rsidRPr="00D12F9F" w:rsidRDefault="005D4754" w:rsidP="009A0FE0">
      <w:pPr>
        <w:pStyle w:val="Ttulo6"/>
        <w:rPr>
          <w:rFonts w:cs="Arial"/>
          <w:color w:val="auto"/>
          <w:sz w:val="24"/>
          <w:szCs w:val="24"/>
        </w:rPr>
      </w:pPr>
      <w:r w:rsidRPr="00D12F9F">
        <w:rPr>
          <w:rFonts w:cs="Arial"/>
          <w:color w:val="auto"/>
          <w:sz w:val="24"/>
          <w:szCs w:val="24"/>
        </w:rPr>
        <w:t>CONCORRÊNCIA</w:t>
      </w:r>
      <w:r w:rsidR="00E0672B" w:rsidRPr="00D12F9F">
        <w:rPr>
          <w:rFonts w:cs="Arial"/>
          <w:color w:val="auto"/>
          <w:sz w:val="24"/>
          <w:szCs w:val="24"/>
        </w:rPr>
        <w:t xml:space="preserve"> PRESENCIAL</w:t>
      </w:r>
      <w:r w:rsidRPr="00D12F9F">
        <w:rPr>
          <w:rFonts w:cs="Arial"/>
          <w:color w:val="auto"/>
          <w:sz w:val="24"/>
          <w:szCs w:val="24"/>
        </w:rPr>
        <w:t xml:space="preserve"> Nº</w:t>
      </w:r>
      <w:r w:rsidR="00525E3E">
        <w:rPr>
          <w:rFonts w:cs="Arial"/>
          <w:color w:val="auto"/>
          <w:sz w:val="24"/>
          <w:szCs w:val="24"/>
        </w:rPr>
        <w:t xml:space="preserve"> 002</w:t>
      </w:r>
      <w:r w:rsidR="0056426F" w:rsidRPr="00D12F9F">
        <w:rPr>
          <w:rFonts w:cs="Arial"/>
          <w:color w:val="auto"/>
          <w:sz w:val="24"/>
          <w:szCs w:val="24"/>
        </w:rPr>
        <w:t>/202</w:t>
      </w:r>
      <w:r w:rsidR="004C714B" w:rsidRPr="00D12F9F">
        <w:rPr>
          <w:rFonts w:cs="Arial"/>
          <w:color w:val="auto"/>
          <w:sz w:val="24"/>
          <w:szCs w:val="24"/>
        </w:rPr>
        <w:t>6</w:t>
      </w:r>
    </w:p>
    <w:p w14:paraId="10961405" w14:textId="7E2BB2E4" w:rsidR="005D4754" w:rsidRPr="00D12F9F" w:rsidRDefault="005D4754" w:rsidP="009A0FE0">
      <w:pPr>
        <w:pStyle w:val="Ttulo6"/>
        <w:rPr>
          <w:rFonts w:cs="Arial"/>
          <w:color w:val="auto"/>
          <w:sz w:val="24"/>
          <w:szCs w:val="24"/>
        </w:rPr>
      </w:pPr>
      <w:r w:rsidRPr="00D12F9F">
        <w:rPr>
          <w:rFonts w:cs="Arial"/>
          <w:color w:val="auto"/>
          <w:sz w:val="24"/>
          <w:szCs w:val="24"/>
        </w:rPr>
        <w:t>EDITAL Nº</w:t>
      </w:r>
      <w:r w:rsidR="00525E3E">
        <w:rPr>
          <w:rFonts w:cs="Arial"/>
          <w:color w:val="auto"/>
          <w:sz w:val="24"/>
          <w:szCs w:val="24"/>
        </w:rPr>
        <w:t xml:space="preserve"> 046</w:t>
      </w:r>
      <w:r w:rsidR="0056426F" w:rsidRPr="00D12F9F">
        <w:rPr>
          <w:rFonts w:cs="Arial"/>
          <w:color w:val="auto"/>
          <w:sz w:val="24"/>
          <w:szCs w:val="24"/>
        </w:rPr>
        <w:t>/202</w:t>
      </w:r>
      <w:r w:rsidR="004C714B" w:rsidRPr="00D12F9F">
        <w:rPr>
          <w:rFonts w:cs="Arial"/>
          <w:color w:val="auto"/>
          <w:sz w:val="24"/>
          <w:szCs w:val="24"/>
        </w:rPr>
        <w:t>6</w:t>
      </w:r>
    </w:p>
    <w:p w14:paraId="54E79E55" w14:textId="77777777" w:rsidR="00562494" w:rsidRPr="00D12F9F" w:rsidRDefault="00562494" w:rsidP="00562494">
      <w:pPr>
        <w:rPr>
          <w:rFonts w:ascii="Arial" w:hAnsi="Arial" w:cs="Arial"/>
        </w:rPr>
      </w:pPr>
    </w:p>
    <w:p w14:paraId="2FD6E531" w14:textId="23D4D75B" w:rsidR="00686C44" w:rsidRPr="00D12F9F" w:rsidRDefault="00686C44" w:rsidP="009A0FE0">
      <w:pPr>
        <w:jc w:val="both"/>
        <w:rPr>
          <w:rFonts w:ascii="Arial" w:hAnsi="Arial" w:cs="Arial"/>
          <w:sz w:val="24"/>
          <w:szCs w:val="24"/>
        </w:rPr>
      </w:pPr>
      <w:r w:rsidRPr="00D12F9F">
        <w:rPr>
          <w:rFonts w:ascii="Arial" w:hAnsi="Arial" w:cs="Arial"/>
          <w:sz w:val="24"/>
          <w:szCs w:val="24"/>
        </w:rPr>
        <w:t xml:space="preserve">De acordo com a determinação do Exmo. Sr. Prefeito Municipal de Indaiatuba, a Comissão Permanente de </w:t>
      </w:r>
      <w:r w:rsidR="00702695" w:rsidRPr="00D12F9F">
        <w:rPr>
          <w:rFonts w:ascii="Arial" w:hAnsi="Arial" w:cs="Arial"/>
          <w:sz w:val="24"/>
          <w:szCs w:val="24"/>
        </w:rPr>
        <w:t>Contratação</w:t>
      </w:r>
      <w:r w:rsidRPr="00D12F9F">
        <w:rPr>
          <w:rFonts w:ascii="Arial" w:hAnsi="Arial" w:cs="Arial"/>
          <w:sz w:val="24"/>
          <w:szCs w:val="24"/>
        </w:rPr>
        <w:t xml:space="preserve">, </w:t>
      </w:r>
      <w:r w:rsidR="00702695" w:rsidRPr="00D12F9F">
        <w:rPr>
          <w:rFonts w:ascii="Arial" w:hAnsi="Arial" w:cs="Arial"/>
          <w:sz w:val="24"/>
          <w:szCs w:val="24"/>
        </w:rPr>
        <w:t xml:space="preserve">nomeada através do </w:t>
      </w:r>
      <w:r w:rsidR="00D16A4E" w:rsidRPr="00D12F9F">
        <w:rPr>
          <w:rFonts w:ascii="Arial" w:hAnsi="Arial" w:cs="Arial"/>
          <w:sz w:val="24"/>
          <w:szCs w:val="24"/>
        </w:rPr>
        <w:t>Decreto Municipal nº 15.635 de 18 de fevereiro de 2026</w:t>
      </w:r>
      <w:r w:rsidR="00702695" w:rsidRPr="00D12F9F">
        <w:rPr>
          <w:rFonts w:ascii="Arial" w:hAnsi="Arial" w:cs="Arial"/>
          <w:sz w:val="24"/>
          <w:szCs w:val="24"/>
        </w:rPr>
        <w:t xml:space="preserve">, </w:t>
      </w:r>
      <w:r w:rsidRPr="00D12F9F">
        <w:rPr>
          <w:rFonts w:ascii="Arial" w:hAnsi="Arial" w:cs="Arial"/>
          <w:sz w:val="24"/>
          <w:szCs w:val="24"/>
        </w:rPr>
        <w:t>no uso das suas atribuições legais</w:t>
      </w:r>
      <w:r w:rsidR="00224180" w:rsidRPr="00D12F9F">
        <w:rPr>
          <w:rFonts w:ascii="Arial" w:hAnsi="Arial" w:cs="Arial"/>
          <w:sz w:val="24"/>
          <w:szCs w:val="24"/>
        </w:rPr>
        <w:t xml:space="preserve">, </w:t>
      </w:r>
      <w:r w:rsidRPr="00D12F9F">
        <w:rPr>
          <w:rFonts w:ascii="Arial" w:hAnsi="Arial" w:cs="Arial"/>
          <w:sz w:val="24"/>
          <w:szCs w:val="24"/>
        </w:rPr>
        <w:t>faz saber que se acha aberta</w:t>
      </w:r>
      <w:r w:rsidR="00224180" w:rsidRPr="00D12F9F">
        <w:rPr>
          <w:rFonts w:ascii="Arial" w:hAnsi="Arial" w:cs="Arial"/>
          <w:sz w:val="24"/>
          <w:szCs w:val="24"/>
        </w:rPr>
        <w:t xml:space="preserve"> </w:t>
      </w:r>
      <w:r w:rsidRPr="00D12F9F">
        <w:rPr>
          <w:rFonts w:ascii="Arial" w:hAnsi="Arial" w:cs="Arial"/>
          <w:sz w:val="24"/>
          <w:szCs w:val="24"/>
        </w:rPr>
        <w:t xml:space="preserve">nesta Prefeitura, licitação na modalidade </w:t>
      </w:r>
      <w:r w:rsidR="0056426F" w:rsidRPr="00D12F9F">
        <w:rPr>
          <w:rFonts w:ascii="Arial" w:hAnsi="Arial" w:cs="Arial"/>
          <w:bCs/>
          <w:sz w:val="24"/>
          <w:szCs w:val="24"/>
        </w:rPr>
        <w:t xml:space="preserve">Concorrência </w:t>
      </w:r>
      <w:r w:rsidR="00C5597B" w:rsidRPr="00D12F9F">
        <w:rPr>
          <w:rFonts w:ascii="Arial" w:hAnsi="Arial" w:cs="Arial"/>
          <w:bCs/>
          <w:sz w:val="24"/>
          <w:szCs w:val="24"/>
        </w:rPr>
        <w:t xml:space="preserve">Presencial </w:t>
      </w:r>
      <w:r w:rsidR="0056426F" w:rsidRPr="00D12F9F">
        <w:rPr>
          <w:rFonts w:ascii="Arial" w:hAnsi="Arial" w:cs="Arial"/>
          <w:bCs/>
          <w:sz w:val="24"/>
          <w:szCs w:val="24"/>
        </w:rPr>
        <w:t xml:space="preserve">nº </w:t>
      </w:r>
      <w:r w:rsidR="00525E3E">
        <w:rPr>
          <w:rFonts w:ascii="Arial" w:hAnsi="Arial" w:cs="Arial"/>
          <w:bCs/>
          <w:sz w:val="24"/>
          <w:szCs w:val="24"/>
        </w:rPr>
        <w:t>002/</w:t>
      </w:r>
      <w:r w:rsidR="0056426F" w:rsidRPr="00D12F9F">
        <w:rPr>
          <w:rFonts w:ascii="Arial" w:hAnsi="Arial" w:cs="Arial"/>
          <w:bCs/>
          <w:sz w:val="24"/>
          <w:szCs w:val="24"/>
        </w:rPr>
        <w:t>202</w:t>
      </w:r>
      <w:r w:rsidR="004C714B" w:rsidRPr="00D12F9F">
        <w:rPr>
          <w:rFonts w:ascii="Arial" w:hAnsi="Arial" w:cs="Arial"/>
          <w:bCs/>
          <w:sz w:val="24"/>
          <w:szCs w:val="24"/>
        </w:rPr>
        <w:t>6</w:t>
      </w:r>
      <w:r w:rsidRPr="00D12F9F">
        <w:rPr>
          <w:rFonts w:ascii="Arial" w:hAnsi="Arial" w:cs="Arial"/>
          <w:sz w:val="24"/>
          <w:szCs w:val="24"/>
        </w:rPr>
        <w:t xml:space="preserve">, visando à contratação de empresa </w:t>
      </w:r>
      <w:r w:rsidR="00086A05" w:rsidRPr="00D12F9F">
        <w:rPr>
          <w:rFonts w:ascii="Arial" w:hAnsi="Arial" w:cs="Arial"/>
          <w:sz w:val="24"/>
          <w:szCs w:val="24"/>
        </w:rPr>
        <w:t>de engenharia especializada em pavimentação asfáltica e serviços complementares para interligação de dois bairros</w:t>
      </w:r>
      <w:r w:rsidRPr="00D12F9F">
        <w:rPr>
          <w:rFonts w:ascii="Arial" w:hAnsi="Arial" w:cs="Arial"/>
          <w:sz w:val="24"/>
          <w:szCs w:val="24"/>
        </w:rPr>
        <w:t xml:space="preserve">, em conformidade com a Lei Federal nº </w:t>
      </w:r>
      <w:r w:rsidR="00E0672B" w:rsidRPr="00D12F9F">
        <w:rPr>
          <w:rFonts w:ascii="Arial" w:hAnsi="Arial" w:cs="Arial"/>
          <w:sz w:val="24"/>
          <w:szCs w:val="24"/>
        </w:rPr>
        <w:t>14.133</w:t>
      </w:r>
      <w:r w:rsidRPr="00D12F9F">
        <w:rPr>
          <w:rFonts w:ascii="Arial" w:hAnsi="Arial" w:cs="Arial"/>
          <w:sz w:val="24"/>
          <w:szCs w:val="24"/>
        </w:rPr>
        <w:t xml:space="preserve"> de </w:t>
      </w:r>
      <w:r w:rsidR="00E0672B" w:rsidRPr="00D12F9F">
        <w:rPr>
          <w:rFonts w:ascii="Arial" w:hAnsi="Arial" w:cs="Arial"/>
          <w:sz w:val="24"/>
          <w:szCs w:val="24"/>
        </w:rPr>
        <w:t>1</w:t>
      </w:r>
      <w:r w:rsidR="00E949FC" w:rsidRPr="00D12F9F">
        <w:rPr>
          <w:rFonts w:ascii="Arial" w:hAnsi="Arial" w:cs="Arial"/>
          <w:sz w:val="24"/>
          <w:szCs w:val="24"/>
        </w:rPr>
        <w:t>º</w:t>
      </w:r>
      <w:r w:rsidR="00E0672B" w:rsidRPr="00D12F9F">
        <w:rPr>
          <w:rFonts w:ascii="Arial" w:hAnsi="Arial" w:cs="Arial"/>
          <w:sz w:val="24"/>
          <w:szCs w:val="24"/>
        </w:rPr>
        <w:t xml:space="preserve"> de abril </w:t>
      </w:r>
      <w:r w:rsidRPr="00D12F9F">
        <w:rPr>
          <w:rFonts w:ascii="Arial" w:hAnsi="Arial" w:cs="Arial"/>
          <w:sz w:val="24"/>
          <w:szCs w:val="24"/>
        </w:rPr>
        <w:t xml:space="preserve">de </w:t>
      </w:r>
      <w:r w:rsidR="00E0672B" w:rsidRPr="00D12F9F">
        <w:rPr>
          <w:rFonts w:ascii="Arial" w:hAnsi="Arial" w:cs="Arial"/>
          <w:sz w:val="24"/>
          <w:szCs w:val="24"/>
        </w:rPr>
        <w:t>2021</w:t>
      </w:r>
      <w:r w:rsidRPr="00D12F9F">
        <w:rPr>
          <w:rFonts w:ascii="Arial" w:hAnsi="Arial" w:cs="Arial"/>
          <w:sz w:val="24"/>
          <w:szCs w:val="24"/>
        </w:rPr>
        <w:t>.</w:t>
      </w:r>
      <w:r w:rsidR="00E32972" w:rsidRPr="00D12F9F">
        <w:rPr>
          <w:rFonts w:ascii="Arial" w:hAnsi="Arial" w:cs="Arial"/>
          <w:sz w:val="24"/>
          <w:szCs w:val="24"/>
        </w:rPr>
        <w:t xml:space="preserve"> </w:t>
      </w:r>
    </w:p>
    <w:p w14:paraId="62234EB5" w14:textId="77777777" w:rsidR="005D4754" w:rsidRPr="00D12F9F" w:rsidRDefault="005D4754" w:rsidP="009A0FE0">
      <w:pPr>
        <w:jc w:val="both"/>
        <w:rPr>
          <w:rFonts w:ascii="Arial" w:hAnsi="Arial" w:cs="Arial"/>
        </w:rPr>
      </w:pPr>
    </w:p>
    <w:p w14:paraId="1F4AEA4F" w14:textId="56D2EF3F" w:rsidR="005D4754" w:rsidRPr="00D12F9F" w:rsidRDefault="0010632C" w:rsidP="009A0FE0">
      <w:pPr>
        <w:jc w:val="both"/>
        <w:rPr>
          <w:rFonts w:ascii="Arial" w:hAnsi="Arial" w:cs="Arial"/>
          <w:b/>
          <w:bCs/>
          <w:sz w:val="24"/>
          <w:szCs w:val="24"/>
          <w:u w:val="single"/>
        </w:rPr>
      </w:pPr>
      <w:bookmarkStart w:id="0" w:name="_Hlk86936012"/>
      <w:r w:rsidRPr="00D12F9F">
        <w:rPr>
          <w:rFonts w:ascii="Arial" w:hAnsi="Arial" w:cs="Arial"/>
          <w:b/>
          <w:bCs/>
          <w:sz w:val="24"/>
          <w:szCs w:val="24"/>
          <w:u w:val="single"/>
        </w:rPr>
        <w:t>R</w:t>
      </w:r>
      <w:r w:rsidR="005D4754" w:rsidRPr="00D12F9F">
        <w:rPr>
          <w:rFonts w:ascii="Arial" w:hAnsi="Arial" w:cs="Arial"/>
          <w:b/>
          <w:bCs/>
          <w:sz w:val="24"/>
          <w:szCs w:val="24"/>
          <w:u w:val="single"/>
        </w:rPr>
        <w:t>egime de execução será de empreitada por preço unitário</w:t>
      </w:r>
      <w:r w:rsidR="007A40D8" w:rsidRPr="00D12F9F">
        <w:rPr>
          <w:rFonts w:ascii="Arial" w:hAnsi="Arial" w:cs="Arial"/>
          <w:b/>
          <w:bCs/>
          <w:sz w:val="24"/>
          <w:szCs w:val="24"/>
          <w:u w:val="single"/>
        </w:rPr>
        <w:t xml:space="preserve"> </w:t>
      </w:r>
      <w:bookmarkEnd w:id="0"/>
    </w:p>
    <w:p w14:paraId="08AC9752" w14:textId="77777777" w:rsidR="00F76FD3" w:rsidRPr="00D12F9F" w:rsidRDefault="00F76FD3" w:rsidP="009A0FE0">
      <w:pPr>
        <w:jc w:val="both"/>
        <w:rPr>
          <w:rFonts w:ascii="Arial" w:hAnsi="Arial" w:cs="Arial"/>
          <w:b/>
          <w:bCs/>
          <w:u w:val="single"/>
        </w:rPr>
      </w:pPr>
    </w:p>
    <w:p w14:paraId="603AA899" w14:textId="02C8E7BF" w:rsidR="00902288" w:rsidRPr="00D12F9F" w:rsidRDefault="00F76FD3" w:rsidP="009A0FE0">
      <w:pPr>
        <w:jc w:val="both"/>
        <w:rPr>
          <w:rFonts w:ascii="Arial" w:hAnsi="Arial" w:cs="Arial"/>
          <w:sz w:val="24"/>
          <w:szCs w:val="24"/>
        </w:rPr>
      </w:pPr>
      <w:r w:rsidRPr="00D12F9F">
        <w:rPr>
          <w:rFonts w:ascii="Arial" w:hAnsi="Arial" w:cs="Arial"/>
          <w:b/>
          <w:bCs/>
          <w:sz w:val="24"/>
          <w:szCs w:val="24"/>
          <w:u w:val="single"/>
        </w:rPr>
        <w:t>Modo de disputa fechado</w:t>
      </w:r>
      <w:r w:rsidR="002F0BBA" w:rsidRPr="00D12F9F">
        <w:rPr>
          <w:rFonts w:ascii="Arial" w:hAnsi="Arial" w:cs="Arial"/>
          <w:b/>
          <w:bCs/>
          <w:sz w:val="24"/>
          <w:szCs w:val="24"/>
        </w:rPr>
        <w:t xml:space="preserve">: </w:t>
      </w:r>
      <w:r w:rsidR="00902288" w:rsidRPr="00D12F9F">
        <w:rPr>
          <w:rFonts w:ascii="Arial" w:hAnsi="Arial" w:cs="Arial"/>
          <w:sz w:val="24"/>
          <w:szCs w:val="24"/>
        </w:rPr>
        <w:t>Fechado (Art.56, II c/c §2</w:t>
      </w:r>
      <w:r w:rsidR="00032312" w:rsidRPr="00D12F9F">
        <w:rPr>
          <w:rFonts w:ascii="Arial" w:hAnsi="Arial" w:cs="Arial"/>
          <w:sz w:val="24"/>
          <w:szCs w:val="24"/>
        </w:rPr>
        <w:t>º</w:t>
      </w:r>
      <w:r w:rsidR="00902288" w:rsidRPr="00D12F9F">
        <w:rPr>
          <w:rFonts w:ascii="Arial" w:hAnsi="Arial" w:cs="Arial"/>
          <w:sz w:val="24"/>
          <w:szCs w:val="24"/>
        </w:rPr>
        <w:t>, Lei Federal nº 14.133/2021)</w:t>
      </w:r>
      <w:r w:rsidR="00B27B75" w:rsidRPr="00D12F9F">
        <w:rPr>
          <w:rFonts w:ascii="Arial" w:hAnsi="Arial" w:cs="Arial"/>
          <w:sz w:val="24"/>
          <w:szCs w:val="24"/>
        </w:rPr>
        <w:t>.</w:t>
      </w:r>
    </w:p>
    <w:p w14:paraId="6F0C456E" w14:textId="77777777" w:rsidR="00917B6A" w:rsidRPr="00D12F9F" w:rsidRDefault="00917B6A" w:rsidP="009A0FE0">
      <w:pPr>
        <w:jc w:val="both"/>
        <w:rPr>
          <w:rFonts w:ascii="Arial" w:hAnsi="Arial" w:cs="Arial"/>
          <w:sz w:val="24"/>
          <w:szCs w:val="24"/>
        </w:rPr>
      </w:pPr>
    </w:p>
    <w:p w14:paraId="0D23B445" w14:textId="0E3BD336" w:rsidR="00917B6A" w:rsidRPr="00D12F9F" w:rsidRDefault="00917B6A" w:rsidP="009A0FE0">
      <w:pPr>
        <w:jc w:val="both"/>
        <w:rPr>
          <w:rFonts w:ascii="Arial" w:hAnsi="Arial" w:cs="Arial"/>
          <w:sz w:val="24"/>
          <w:szCs w:val="24"/>
        </w:rPr>
      </w:pPr>
      <w:r w:rsidRPr="00D12F9F">
        <w:rPr>
          <w:rFonts w:ascii="Arial" w:hAnsi="Arial" w:cs="Arial"/>
          <w:b/>
          <w:bCs/>
          <w:sz w:val="24"/>
          <w:szCs w:val="24"/>
          <w:u w:val="single"/>
        </w:rPr>
        <w:t>Preferência ME/EPP/equiparadas:</w:t>
      </w:r>
      <w:r w:rsidRPr="00D12F9F">
        <w:rPr>
          <w:rFonts w:ascii="Arial" w:hAnsi="Arial" w:cs="Arial"/>
          <w:sz w:val="24"/>
          <w:szCs w:val="24"/>
        </w:rPr>
        <w:t xml:space="preserve"> </w:t>
      </w:r>
      <w:r w:rsidR="00813900" w:rsidRPr="00D12F9F">
        <w:rPr>
          <w:rFonts w:ascii="Arial" w:hAnsi="Arial" w:cs="Arial"/>
          <w:sz w:val="24"/>
          <w:szCs w:val="24"/>
        </w:rPr>
        <w:t>Sim</w:t>
      </w:r>
    </w:p>
    <w:p w14:paraId="7BC9DDB7" w14:textId="77777777" w:rsidR="00917B6A" w:rsidRPr="00D12F9F" w:rsidRDefault="00917B6A" w:rsidP="009A0FE0">
      <w:pPr>
        <w:jc w:val="both"/>
        <w:rPr>
          <w:rFonts w:ascii="Arial" w:hAnsi="Arial" w:cs="Arial"/>
          <w:sz w:val="24"/>
          <w:szCs w:val="24"/>
        </w:rPr>
      </w:pPr>
    </w:p>
    <w:p w14:paraId="606FF05B" w14:textId="30ADDAA3" w:rsidR="00917B6A" w:rsidRPr="00D12F9F" w:rsidRDefault="00917B6A" w:rsidP="00E26844">
      <w:pPr>
        <w:tabs>
          <w:tab w:val="left" w:pos="361"/>
          <w:tab w:val="left" w:pos="408"/>
        </w:tabs>
        <w:spacing w:before="41" w:line="278" w:lineRule="auto"/>
        <w:ind w:right="136"/>
        <w:jc w:val="both"/>
        <w:rPr>
          <w:rFonts w:ascii="Arial" w:hAnsi="Arial" w:cs="Arial"/>
          <w:sz w:val="24"/>
          <w:szCs w:val="24"/>
        </w:rPr>
      </w:pPr>
      <w:r w:rsidRPr="00D12F9F">
        <w:rPr>
          <w:rFonts w:ascii="Arial" w:hAnsi="Arial" w:cs="Arial"/>
          <w:b/>
          <w:bCs/>
          <w:sz w:val="24"/>
          <w:szCs w:val="24"/>
          <w:u w:val="single"/>
        </w:rPr>
        <w:t>Justificativa para modalidade presencial:</w:t>
      </w:r>
      <w:r w:rsidR="003D537B" w:rsidRPr="00D12F9F">
        <w:rPr>
          <w:rFonts w:ascii="Arial" w:hAnsi="Arial" w:cs="Arial"/>
          <w:b/>
          <w:bCs/>
          <w:sz w:val="24"/>
          <w:szCs w:val="24"/>
        </w:rPr>
        <w:t xml:space="preserve"> </w:t>
      </w:r>
      <w:r w:rsidR="00E26844" w:rsidRPr="00D12F9F">
        <w:rPr>
          <w:rFonts w:ascii="Arial" w:hAnsi="Arial" w:cs="Arial"/>
          <w:sz w:val="24"/>
          <w:szCs w:val="24"/>
        </w:rPr>
        <w:t>Considerando o tipo de contratação desejada pela municipalidade, que tem no seu eixo profissional a participação de profissionais altamente qualificados, não somente na elaboração de projetos, mas também é essencial na construção/execução de obras de pavimentação do tipo pesado, implantação de galeria de águas pluviais e manejo ambiental em área urbana consolidada. A complexidade Administrativa na presente licitação, a importância do objeto na Mobilidade Urbana, entre dois bairros residenciais já consolidados, bem como a relevância da contratação, também o ensejo à utilização da forma presencial. Noutro ponto, o certame na modalidade presencial poderá possibilitar que sejam promovidos esclarecimentos de forma eficiente e imediata durante a sessão do certame presencial, promoção de diligências destinadas a esclarecer ou a complementar o procedimento licitatório, verificação imediata das condições de habilitação e execução da proposta, manifestações recursais, proporcionando maior celeridade aos procedimentos, visto, em regra, ocorrerem na própria sessão pública, sem prejuízo da competição de preços. Há de se ressaltar também que a opção pela forma presencial não produz alteração no resultado final do certame, não acarretando em qualquer ato prejuízo à competitividade ampla. Por fim, conforme preceitua o §2º do art. 17 da Lei de Licitações, denota a seguridade de que a sessão pública seja registrada em ata e gravada em áudio e vídeo, garantido a lisura do certame.</w:t>
      </w:r>
    </w:p>
    <w:p w14:paraId="1F0DB68D" w14:textId="77777777" w:rsidR="002F0BBA" w:rsidRPr="00D12F9F" w:rsidRDefault="002F0BBA" w:rsidP="009A0FE0">
      <w:pPr>
        <w:jc w:val="both"/>
        <w:rPr>
          <w:rFonts w:ascii="Arial" w:hAnsi="Arial" w:cs="Arial"/>
          <w:b/>
          <w:bCs/>
          <w:sz w:val="24"/>
          <w:szCs w:val="24"/>
          <w:u w:val="single"/>
        </w:rPr>
      </w:pPr>
    </w:p>
    <w:p w14:paraId="180B9BC3" w14:textId="0FC14BF6" w:rsidR="005D4754" w:rsidRPr="00D12F9F" w:rsidRDefault="005D4754" w:rsidP="009A0FE0">
      <w:pPr>
        <w:pStyle w:val="Corpodetexto"/>
        <w:rPr>
          <w:rFonts w:ascii="Arial" w:hAnsi="Arial" w:cs="Arial"/>
          <w:szCs w:val="24"/>
        </w:rPr>
      </w:pPr>
      <w:r w:rsidRPr="00D12F9F">
        <w:rPr>
          <w:rFonts w:ascii="Arial" w:hAnsi="Arial" w:cs="Arial"/>
          <w:szCs w:val="24"/>
        </w:rPr>
        <w:t xml:space="preserve">Os envelopes com a </w:t>
      </w:r>
      <w:r w:rsidR="00E0672B" w:rsidRPr="00D12F9F">
        <w:rPr>
          <w:rFonts w:ascii="Arial" w:hAnsi="Arial" w:cs="Arial"/>
          <w:szCs w:val="24"/>
        </w:rPr>
        <w:t>Proposta Comercial e a Documentação</w:t>
      </w:r>
      <w:r w:rsidRPr="00D12F9F">
        <w:rPr>
          <w:rFonts w:ascii="Arial" w:hAnsi="Arial" w:cs="Arial"/>
          <w:szCs w:val="24"/>
        </w:rPr>
        <w:t xml:space="preserve"> deverão ser entregues no Departamento de Protocolo, sito à Avenida Engenheiro Fábio Roberto Barnabé nº 2</w:t>
      </w:r>
      <w:r w:rsidR="00126701" w:rsidRPr="00D12F9F">
        <w:rPr>
          <w:rFonts w:ascii="Arial" w:hAnsi="Arial" w:cs="Arial"/>
          <w:szCs w:val="24"/>
          <w:lang w:val="pt-BR"/>
        </w:rPr>
        <w:t>.</w:t>
      </w:r>
      <w:r w:rsidRPr="00D12F9F">
        <w:rPr>
          <w:rFonts w:ascii="Arial" w:hAnsi="Arial" w:cs="Arial"/>
          <w:szCs w:val="24"/>
        </w:rPr>
        <w:t xml:space="preserve">800, Jardim Esplanada II, nesta </w:t>
      </w:r>
      <w:r w:rsidR="00126701" w:rsidRPr="00D12F9F">
        <w:rPr>
          <w:rFonts w:ascii="Arial" w:hAnsi="Arial" w:cs="Arial"/>
          <w:szCs w:val="24"/>
          <w:lang w:val="pt-BR"/>
        </w:rPr>
        <w:t>c</w:t>
      </w:r>
      <w:r w:rsidRPr="00D12F9F">
        <w:rPr>
          <w:rFonts w:ascii="Arial" w:hAnsi="Arial" w:cs="Arial"/>
          <w:szCs w:val="24"/>
        </w:rPr>
        <w:t xml:space="preserve">idade, </w:t>
      </w:r>
      <w:r w:rsidR="00126B9D" w:rsidRPr="00D12F9F">
        <w:rPr>
          <w:rFonts w:ascii="Arial" w:hAnsi="Arial" w:cs="Arial"/>
          <w:b/>
          <w:szCs w:val="24"/>
        </w:rPr>
        <w:t xml:space="preserve">até </w:t>
      </w:r>
      <w:r w:rsidR="00D17D45" w:rsidRPr="00D12F9F">
        <w:rPr>
          <w:rFonts w:ascii="Arial" w:hAnsi="Arial" w:cs="Arial"/>
          <w:b/>
          <w:szCs w:val="24"/>
        </w:rPr>
        <w:t>a</w:t>
      </w:r>
      <w:r w:rsidR="00126B9D" w:rsidRPr="00D12F9F">
        <w:rPr>
          <w:rFonts w:ascii="Arial" w:hAnsi="Arial" w:cs="Arial"/>
          <w:b/>
          <w:szCs w:val="24"/>
        </w:rPr>
        <w:t xml:space="preserve">s </w:t>
      </w:r>
      <w:r w:rsidR="00073CF6">
        <w:rPr>
          <w:rFonts w:ascii="Arial" w:hAnsi="Arial" w:cs="Arial"/>
          <w:b/>
          <w:szCs w:val="24"/>
        </w:rPr>
        <w:t>09</w:t>
      </w:r>
      <w:r w:rsidR="005B0CF2" w:rsidRPr="00D12F9F">
        <w:rPr>
          <w:rFonts w:ascii="Arial" w:hAnsi="Arial" w:cs="Arial"/>
          <w:b/>
          <w:szCs w:val="24"/>
        </w:rPr>
        <w:t>:</w:t>
      </w:r>
      <w:r w:rsidR="00073CF6">
        <w:rPr>
          <w:rFonts w:ascii="Arial" w:hAnsi="Arial" w:cs="Arial"/>
          <w:b/>
          <w:szCs w:val="24"/>
        </w:rPr>
        <w:t>00</w:t>
      </w:r>
      <w:r w:rsidRPr="00D12F9F">
        <w:rPr>
          <w:rFonts w:ascii="Arial" w:hAnsi="Arial" w:cs="Arial"/>
          <w:b/>
          <w:szCs w:val="24"/>
        </w:rPr>
        <w:t xml:space="preserve"> horas</w:t>
      </w:r>
      <w:r w:rsidRPr="00D12F9F">
        <w:rPr>
          <w:rFonts w:ascii="Arial" w:hAnsi="Arial" w:cs="Arial"/>
          <w:szCs w:val="24"/>
        </w:rPr>
        <w:t xml:space="preserve"> do </w:t>
      </w:r>
      <w:r w:rsidR="00126B9D" w:rsidRPr="00D12F9F">
        <w:rPr>
          <w:rFonts w:ascii="Arial" w:hAnsi="Arial" w:cs="Arial"/>
          <w:b/>
          <w:szCs w:val="24"/>
        </w:rPr>
        <w:t>dia</w:t>
      </w:r>
      <w:r w:rsidR="00073CF6">
        <w:rPr>
          <w:rFonts w:ascii="Arial" w:hAnsi="Arial" w:cs="Arial"/>
          <w:b/>
          <w:szCs w:val="24"/>
        </w:rPr>
        <w:t xml:space="preserve"> 17/06</w:t>
      </w:r>
      <w:r w:rsidR="0056426F" w:rsidRPr="00D12F9F">
        <w:rPr>
          <w:rFonts w:ascii="Arial" w:hAnsi="Arial" w:cs="Arial"/>
          <w:b/>
          <w:szCs w:val="24"/>
        </w:rPr>
        <w:t>/202</w:t>
      </w:r>
      <w:r w:rsidR="007E2E39" w:rsidRPr="00D12F9F">
        <w:rPr>
          <w:rFonts w:ascii="Arial" w:hAnsi="Arial" w:cs="Arial"/>
          <w:b/>
          <w:szCs w:val="24"/>
        </w:rPr>
        <w:t>6</w:t>
      </w:r>
      <w:r w:rsidRPr="00D12F9F">
        <w:rPr>
          <w:rFonts w:ascii="Arial" w:hAnsi="Arial" w:cs="Arial"/>
          <w:szCs w:val="24"/>
        </w:rPr>
        <w:t>, impreterivelmente, mediante o protocolo com horário expresso.</w:t>
      </w:r>
    </w:p>
    <w:p w14:paraId="4CD3A71A" w14:textId="77777777" w:rsidR="00E25EC6" w:rsidRPr="00D12F9F" w:rsidRDefault="00E25EC6" w:rsidP="009A0FE0">
      <w:pPr>
        <w:pStyle w:val="Corpodetexto"/>
        <w:rPr>
          <w:rFonts w:ascii="Arial" w:hAnsi="Arial" w:cs="Arial"/>
          <w:szCs w:val="24"/>
        </w:rPr>
      </w:pPr>
    </w:p>
    <w:p w14:paraId="37096677" w14:textId="77777777" w:rsidR="00E25EC6" w:rsidRPr="00D12F9F" w:rsidRDefault="00E25EC6" w:rsidP="00E25EC6">
      <w:pPr>
        <w:jc w:val="both"/>
        <w:rPr>
          <w:rFonts w:ascii="Arial" w:hAnsi="Arial" w:cs="Arial"/>
          <w:bCs/>
          <w:sz w:val="24"/>
          <w:szCs w:val="24"/>
        </w:rPr>
      </w:pPr>
      <w:r w:rsidRPr="00D12F9F">
        <w:rPr>
          <w:rFonts w:ascii="Arial" w:hAnsi="Arial" w:cs="Arial"/>
          <w:bCs/>
          <w:sz w:val="24"/>
          <w:szCs w:val="24"/>
        </w:rPr>
        <w:t>As Licitantes que desejarem enviar seus envelopes via postal (com AR – Aviso de Recebimento) deverão remetê-los ao endereço acima especificado, aos cuidados da Comissão Permanente de Contratação, na Secretaria Municipal de Administração – Departamento de Licitações.</w:t>
      </w:r>
    </w:p>
    <w:p w14:paraId="7EACAAB5" w14:textId="77777777" w:rsidR="00E25EC6" w:rsidRPr="00D12F9F" w:rsidRDefault="00E25EC6" w:rsidP="00E25EC6">
      <w:pPr>
        <w:jc w:val="both"/>
        <w:rPr>
          <w:rFonts w:ascii="Arial" w:hAnsi="Arial" w:cs="Arial"/>
          <w:bCs/>
          <w:sz w:val="24"/>
          <w:szCs w:val="24"/>
        </w:rPr>
      </w:pPr>
    </w:p>
    <w:p w14:paraId="1870B62C" w14:textId="4635AE1B" w:rsidR="00E25EC6" w:rsidRPr="00D12F9F" w:rsidRDefault="00E25EC6" w:rsidP="00E25EC6">
      <w:pPr>
        <w:jc w:val="both"/>
        <w:rPr>
          <w:rFonts w:ascii="Arial" w:hAnsi="Arial" w:cs="Arial"/>
          <w:sz w:val="24"/>
          <w:szCs w:val="24"/>
        </w:rPr>
      </w:pPr>
      <w:r w:rsidRPr="00D12F9F">
        <w:rPr>
          <w:rFonts w:ascii="Arial" w:hAnsi="Arial" w:cs="Arial"/>
          <w:sz w:val="24"/>
          <w:szCs w:val="24"/>
        </w:rPr>
        <w:t>Na opção de os envelopes serem encaminhados pelo correio, a Administração ficará isenta de toda e qualquer responsabilidade, no caso do não recebimento dos mesmos no prazo designado no preâmbulo deste edital.</w:t>
      </w:r>
    </w:p>
    <w:p w14:paraId="1063511F" w14:textId="77777777" w:rsidR="005D4754" w:rsidRPr="00D12F9F" w:rsidRDefault="005D4754" w:rsidP="009A0FE0">
      <w:pPr>
        <w:jc w:val="both"/>
        <w:rPr>
          <w:rFonts w:ascii="Arial" w:hAnsi="Arial" w:cs="Arial"/>
          <w:lang w:val="x-none"/>
        </w:rPr>
      </w:pPr>
    </w:p>
    <w:p w14:paraId="4D2BDE77" w14:textId="74B220BE" w:rsidR="005D4754" w:rsidRPr="00D12F9F" w:rsidRDefault="005D4754" w:rsidP="009A0FE0">
      <w:pPr>
        <w:jc w:val="both"/>
        <w:rPr>
          <w:rFonts w:ascii="Arial" w:hAnsi="Arial" w:cs="Arial"/>
          <w:sz w:val="24"/>
          <w:szCs w:val="24"/>
        </w:rPr>
      </w:pPr>
      <w:r w:rsidRPr="00D12F9F">
        <w:rPr>
          <w:rFonts w:ascii="Arial" w:hAnsi="Arial" w:cs="Arial"/>
          <w:sz w:val="24"/>
          <w:szCs w:val="24"/>
        </w:rPr>
        <w:t xml:space="preserve">A abertura dos envelopes será </w:t>
      </w:r>
      <w:r w:rsidRPr="00D12F9F">
        <w:rPr>
          <w:rFonts w:ascii="Arial" w:hAnsi="Arial" w:cs="Arial"/>
          <w:b/>
          <w:sz w:val="24"/>
          <w:szCs w:val="24"/>
        </w:rPr>
        <w:t>às</w:t>
      </w:r>
      <w:r w:rsidR="00126B9D" w:rsidRPr="00D12F9F">
        <w:rPr>
          <w:rFonts w:ascii="Arial" w:hAnsi="Arial" w:cs="Arial"/>
          <w:b/>
          <w:sz w:val="24"/>
          <w:szCs w:val="24"/>
        </w:rPr>
        <w:t xml:space="preserve"> </w:t>
      </w:r>
      <w:r w:rsidR="00A1465F">
        <w:rPr>
          <w:rFonts w:ascii="Arial" w:hAnsi="Arial" w:cs="Arial"/>
          <w:b/>
          <w:sz w:val="24"/>
          <w:szCs w:val="24"/>
        </w:rPr>
        <w:t>09</w:t>
      </w:r>
      <w:r w:rsidR="00765CDA" w:rsidRPr="00D12F9F">
        <w:rPr>
          <w:rFonts w:ascii="Arial" w:hAnsi="Arial" w:cs="Arial"/>
          <w:b/>
          <w:sz w:val="24"/>
          <w:szCs w:val="24"/>
        </w:rPr>
        <w:t>:</w:t>
      </w:r>
      <w:r w:rsidR="00A1465F">
        <w:rPr>
          <w:rFonts w:ascii="Arial" w:hAnsi="Arial" w:cs="Arial"/>
          <w:b/>
          <w:sz w:val="24"/>
          <w:szCs w:val="24"/>
        </w:rPr>
        <w:t>00</w:t>
      </w:r>
      <w:r w:rsidR="00A33925" w:rsidRPr="00D12F9F">
        <w:rPr>
          <w:rFonts w:ascii="Arial" w:hAnsi="Arial" w:cs="Arial"/>
          <w:b/>
          <w:sz w:val="24"/>
          <w:szCs w:val="24"/>
        </w:rPr>
        <w:t xml:space="preserve"> horas do dia </w:t>
      </w:r>
      <w:r w:rsidR="00A1465F">
        <w:rPr>
          <w:rFonts w:ascii="Arial" w:hAnsi="Arial" w:cs="Arial"/>
          <w:b/>
          <w:sz w:val="24"/>
          <w:szCs w:val="24"/>
        </w:rPr>
        <w:t>17/06</w:t>
      </w:r>
      <w:r w:rsidR="00A33925" w:rsidRPr="00D12F9F">
        <w:rPr>
          <w:rFonts w:ascii="Arial" w:hAnsi="Arial" w:cs="Arial"/>
          <w:b/>
          <w:sz w:val="24"/>
          <w:szCs w:val="24"/>
        </w:rPr>
        <w:t>/202</w:t>
      </w:r>
      <w:r w:rsidR="007E2E39" w:rsidRPr="00D12F9F">
        <w:rPr>
          <w:rFonts w:ascii="Arial" w:hAnsi="Arial" w:cs="Arial"/>
          <w:b/>
          <w:sz w:val="24"/>
          <w:szCs w:val="24"/>
        </w:rPr>
        <w:t>6</w:t>
      </w:r>
      <w:r w:rsidRPr="00D12F9F">
        <w:rPr>
          <w:rFonts w:ascii="Arial" w:hAnsi="Arial" w:cs="Arial"/>
          <w:sz w:val="24"/>
          <w:szCs w:val="24"/>
        </w:rPr>
        <w:t>, na sala de reunião do Departamento de Licitações, no Paço Municipal, sito à Avenida Engenheiro F</w:t>
      </w:r>
      <w:r w:rsidR="00765CDA" w:rsidRPr="00D12F9F">
        <w:rPr>
          <w:rFonts w:ascii="Arial" w:hAnsi="Arial" w:cs="Arial"/>
          <w:sz w:val="24"/>
          <w:szCs w:val="24"/>
        </w:rPr>
        <w:t>á</w:t>
      </w:r>
      <w:r w:rsidRPr="00D12F9F">
        <w:rPr>
          <w:rFonts w:ascii="Arial" w:hAnsi="Arial" w:cs="Arial"/>
          <w:sz w:val="24"/>
          <w:szCs w:val="24"/>
        </w:rPr>
        <w:t>bio Roberto Barnabé nº 2800</w:t>
      </w:r>
      <w:r w:rsidR="00126701" w:rsidRPr="00D12F9F">
        <w:rPr>
          <w:rFonts w:ascii="Arial" w:hAnsi="Arial" w:cs="Arial"/>
          <w:sz w:val="24"/>
          <w:szCs w:val="24"/>
        </w:rPr>
        <w:t xml:space="preserve"> -</w:t>
      </w:r>
      <w:r w:rsidRPr="00D12F9F">
        <w:rPr>
          <w:rFonts w:ascii="Arial" w:hAnsi="Arial" w:cs="Arial"/>
          <w:sz w:val="24"/>
          <w:szCs w:val="24"/>
        </w:rPr>
        <w:t xml:space="preserve"> Jardim Esplanada II nesta Cidade.</w:t>
      </w:r>
    </w:p>
    <w:p w14:paraId="27024AA8" w14:textId="77777777" w:rsidR="005D4754" w:rsidRPr="00D12F9F" w:rsidRDefault="005D4754" w:rsidP="009A0FE0">
      <w:pPr>
        <w:jc w:val="both"/>
        <w:rPr>
          <w:rFonts w:ascii="Arial" w:hAnsi="Arial" w:cs="Arial"/>
        </w:rPr>
      </w:pPr>
    </w:p>
    <w:p w14:paraId="1DF6D731" w14:textId="77777777"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1 - DO OBJETO</w:t>
      </w:r>
    </w:p>
    <w:p w14:paraId="21AA2335" w14:textId="77777777" w:rsidR="005D4754" w:rsidRPr="00D12F9F" w:rsidRDefault="005D4754" w:rsidP="009A0FE0">
      <w:pPr>
        <w:jc w:val="both"/>
        <w:rPr>
          <w:rFonts w:ascii="Arial" w:hAnsi="Arial" w:cs="Arial"/>
        </w:rPr>
      </w:pPr>
    </w:p>
    <w:p w14:paraId="2B61101B" w14:textId="51257C5C" w:rsidR="005D4754" w:rsidRPr="00D12F9F" w:rsidRDefault="005D4754" w:rsidP="009A0FE0">
      <w:pPr>
        <w:jc w:val="both"/>
        <w:rPr>
          <w:rFonts w:ascii="Arial" w:hAnsi="Arial" w:cs="Arial"/>
          <w:bCs/>
          <w:sz w:val="24"/>
          <w:szCs w:val="24"/>
        </w:rPr>
      </w:pPr>
      <w:r w:rsidRPr="00D12F9F">
        <w:rPr>
          <w:rFonts w:ascii="Arial" w:hAnsi="Arial" w:cs="Arial"/>
          <w:bCs/>
          <w:sz w:val="24"/>
          <w:szCs w:val="24"/>
        </w:rPr>
        <w:t xml:space="preserve">1.1 - A presente licitação tem como objeto a </w:t>
      </w:r>
      <w:r w:rsidR="00A67F6A" w:rsidRPr="00D12F9F">
        <w:rPr>
          <w:rFonts w:ascii="Arial" w:hAnsi="Arial" w:cs="Arial"/>
          <w:bCs/>
          <w:sz w:val="24"/>
          <w:szCs w:val="24"/>
        </w:rPr>
        <w:t xml:space="preserve">contratação de empresa de engenharia especializada </w:t>
      </w:r>
      <w:r w:rsidR="00D36D16" w:rsidRPr="00D12F9F">
        <w:rPr>
          <w:rFonts w:ascii="Arial" w:hAnsi="Arial" w:cs="Arial"/>
          <w:bCs/>
          <w:sz w:val="24"/>
          <w:szCs w:val="24"/>
        </w:rPr>
        <w:t xml:space="preserve">em pavimentação asfáltica e serviços complementares do tipo drenagem, sinalização viária, acessibilidade e iluminação pública de ruas com a finalidade de interligação de dois bairros no município de Indaiatuba, </w:t>
      </w:r>
      <w:r w:rsidRPr="00D12F9F">
        <w:rPr>
          <w:rFonts w:ascii="Arial" w:hAnsi="Arial" w:cs="Arial"/>
          <w:bCs/>
          <w:sz w:val="24"/>
          <w:szCs w:val="24"/>
        </w:rPr>
        <w:t>conforme projetos, memorial descritivo, planilha orçamentária e cronograma físico financeiro, que fazem parte integrante deste edital</w:t>
      </w:r>
      <w:r w:rsidR="00702695" w:rsidRPr="00D12F9F">
        <w:rPr>
          <w:rFonts w:ascii="Arial" w:hAnsi="Arial" w:cs="Arial"/>
          <w:bCs/>
          <w:sz w:val="24"/>
          <w:szCs w:val="24"/>
        </w:rPr>
        <w:t>.</w:t>
      </w:r>
    </w:p>
    <w:p w14:paraId="40E3C8F5" w14:textId="77777777" w:rsidR="00E4649A" w:rsidRPr="00D12F9F" w:rsidRDefault="00E4649A" w:rsidP="009A0FE0">
      <w:pPr>
        <w:jc w:val="both"/>
        <w:rPr>
          <w:rFonts w:ascii="Arial" w:hAnsi="Arial" w:cs="Arial"/>
          <w:bCs/>
        </w:rPr>
      </w:pPr>
    </w:p>
    <w:p w14:paraId="45B39AAC" w14:textId="4C171E82" w:rsidR="005D4754" w:rsidRPr="00D12F9F" w:rsidRDefault="005D4754" w:rsidP="009A0FE0">
      <w:pPr>
        <w:jc w:val="both"/>
        <w:rPr>
          <w:rFonts w:ascii="Arial" w:hAnsi="Arial" w:cs="Arial"/>
          <w:bCs/>
          <w:sz w:val="24"/>
          <w:szCs w:val="24"/>
        </w:rPr>
      </w:pPr>
      <w:r w:rsidRPr="00D12F9F">
        <w:rPr>
          <w:rFonts w:ascii="Arial" w:hAnsi="Arial" w:cs="Arial"/>
          <w:bCs/>
          <w:sz w:val="24"/>
          <w:szCs w:val="24"/>
        </w:rPr>
        <w:t xml:space="preserve">1.2 </w:t>
      </w:r>
      <w:r w:rsidR="00913A2E" w:rsidRPr="00D12F9F">
        <w:rPr>
          <w:rFonts w:ascii="Arial" w:hAnsi="Arial" w:cs="Arial"/>
          <w:bCs/>
          <w:sz w:val="24"/>
          <w:szCs w:val="24"/>
        </w:rPr>
        <w:t>-</w:t>
      </w:r>
      <w:r w:rsidRPr="00D12F9F">
        <w:rPr>
          <w:rFonts w:ascii="Arial" w:hAnsi="Arial" w:cs="Arial"/>
          <w:bCs/>
          <w:sz w:val="24"/>
          <w:szCs w:val="24"/>
        </w:rPr>
        <w:t xml:space="preserve"> Prazo previsto </w:t>
      </w:r>
      <w:r w:rsidR="00D90C74" w:rsidRPr="00D12F9F">
        <w:rPr>
          <w:rFonts w:ascii="Arial" w:hAnsi="Arial" w:cs="Arial"/>
          <w:bCs/>
          <w:sz w:val="24"/>
          <w:szCs w:val="24"/>
        </w:rPr>
        <w:t>para conclusão</w:t>
      </w:r>
      <w:r w:rsidR="00126B9D" w:rsidRPr="00D12F9F">
        <w:rPr>
          <w:rFonts w:ascii="Arial" w:hAnsi="Arial" w:cs="Arial"/>
          <w:bCs/>
          <w:sz w:val="24"/>
          <w:szCs w:val="24"/>
        </w:rPr>
        <w:t>:</w:t>
      </w:r>
      <w:r w:rsidR="00300A1D" w:rsidRPr="00D12F9F">
        <w:rPr>
          <w:rFonts w:ascii="Arial" w:hAnsi="Arial" w:cs="Arial"/>
          <w:bCs/>
          <w:sz w:val="24"/>
          <w:szCs w:val="24"/>
        </w:rPr>
        <w:t xml:space="preserve"> </w:t>
      </w:r>
      <w:r w:rsidR="00242224" w:rsidRPr="00D12F9F">
        <w:rPr>
          <w:rFonts w:ascii="Arial" w:hAnsi="Arial" w:cs="Arial"/>
          <w:bCs/>
          <w:sz w:val="24"/>
          <w:szCs w:val="24"/>
        </w:rPr>
        <w:t xml:space="preserve">08 </w:t>
      </w:r>
      <w:r w:rsidR="00126B9D" w:rsidRPr="00D12F9F">
        <w:rPr>
          <w:rFonts w:ascii="Arial" w:hAnsi="Arial" w:cs="Arial"/>
          <w:bCs/>
          <w:sz w:val="24"/>
          <w:szCs w:val="24"/>
        </w:rPr>
        <w:t>(</w:t>
      </w:r>
      <w:r w:rsidR="00242224" w:rsidRPr="00D12F9F">
        <w:rPr>
          <w:rFonts w:ascii="Arial" w:hAnsi="Arial" w:cs="Arial"/>
          <w:bCs/>
          <w:sz w:val="24"/>
          <w:szCs w:val="24"/>
        </w:rPr>
        <w:t>oito</w:t>
      </w:r>
      <w:r w:rsidRPr="00D12F9F">
        <w:rPr>
          <w:rFonts w:ascii="Arial" w:hAnsi="Arial" w:cs="Arial"/>
          <w:bCs/>
          <w:sz w:val="24"/>
          <w:szCs w:val="24"/>
        </w:rPr>
        <w:t>) meses.</w:t>
      </w:r>
    </w:p>
    <w:p w14:paraId="3E308CD3" w14:textId="77777777" w:rsidR="00ED127C" w:rsidRPr="00D12F9F" w:rsidRDefault="00ED127C" w:rsidP="009A0FE0">
      <w:pPr>
        <w:jc w:val="both"/>
        <w:rPr>
          <w:rFonts w:ascii="Arial" w:hAnsi="Arial" w:cs="Arial"/>
          <w:bCs/>
          <w:sz w:val="24"/>
          <w:szCs w:val="24"/>
        </w:rPr>
      </w:pPr>
    </w:p>
    <w:p w14:paraId="58B0B5D5" w14:textId="19E296D8" w:rsidR="00ED127C" w:rsidRPr="00D12F9F" w:rsidRDefault="00ED127C" w:rsidP="009A0FE0">
      <w:pPr>
        <w:jc w:val="both"/>
        <w:rPr>
          <w:rFonts w:ascii="Arial" w:hAnsi="Arial" w:cs="Arial"/>
          <w:bCs/>
          <w:sz w:val="24"/>
          <w:szCs w:val="24"/>
        </w:rPr>
      </w:pPr>
      <w:r w:rsidRPr="00D12F9F">
        <w:rPr>
          <w:rFonts w:ascii="Arial" w:hAnsi="Arial" w:cs="Arial"/>
          <w:bCs/>
          <w:sz w:val="24"/>
          <w:szCs w:val="24"/>
        </w:rPr>
        <w:t>1.3 - Prazo contratual: 12 (doze) meses.</w:t>
      </w:r>
    </w:p>
    <w:p w14:paraId="1641A189" w14:textId="77777777" w:rsidR="005D4754" w:rsidRPr="00D12F9F" w:rsidRDefault="005D4754" w:rsidP="009A0FE0">
      <w:pPr>
        <w:jc w:val="both"/>
        <w:rPr>
          <w:rFonts w:ascii="Arial" w:hAnsi="Arial" w:cs="Arial"/>
          <w:b/>
        </w:rPr>
      </w:pPr>
    </w:p>
    <w:p w14:paraId="6EDED192" w14:textId="77777777"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2 - DOS RECURSOS FINANCEIROS</w:t>
      </w:r>
    </w:p>
    <w:p w14:paraId="751AAED8" w14:textId="77777777" w:rsidR="005D4754" w:rsidRPr="00D12F9F" w:rsidRDefault="005D4754" w:rsidP="009A0FE0">
      <w:pPr>
        <w:jc w:val="both"/>
        <w:rPr>
          <w:rFonts w:ascii="Arial" w:hAnsi="Arial" w:cs="Arial"/>
          <w:b/>
        </w:rPr>
      </w:pPr>
    </w:p>
    <w:p w14:paraId="1BB28863" w14:textId="20216208" w:rsidR="005D4754" w:rsidRPr="00D12F9F" w:rsidRDefault="005D4754" w:rsidP="009A0FE0">
      <w:pPr>
        <w:pStyle w:val="modelo"/>
        <w:tabs>
          <w:tab w:val="clear" w:pos="4419"/>
          <w:tab w:val="clear" w:pos="8838"/>
        </w:tabs>
        <w:rPr>
          <w:bCs/>
        </w:rPr>
      </w:pPr>
      <w:r w:rsidRPr="00D12F9F">
        <w:rPr>
          <w:bCs/>
        </w:rPr>
        <w:t>2.1 -</w:t>
      </w:r>
      <w:r w:rsidRPr="00D12F9F">
        <w:t xml:space="preserve"> As despesas decorrentes da contratação do objeto desta licitação correrão à</w:t>
      </w:r>
      <w:r w:rsidR="00542C3A" w:rsidRPr="00D12F9F">
        <w:t>s</w:t>
      </w:r>
      <w:r w:rsidRPr="00D12F9F">
        <w:t xml:space="preserve"> conta</w:t>
      </w:r>
      <w:r w:rsidR="00542C3A" w:rsidRPr="00D12F9F">
        <w:t>s</w:t>
      </w:r>
      <w:r w:rsidRPr="00D12F9F">
        <w:t xml:space="preserve"> da</w:t>
      </w:r>
      <w:r w:rsidR="00542C3A" w:rsidRPr="00D12F9F">
        <w:t>s</w:t>
      </w:r>
      <w:r w:rsidRPr="00D12F9F">
        <w:t xml:space="preserve"> dotaç</w:t>
      </w:r>
      <w:r w:rsidR="00F44425" w:rsidRPr="00D12F9F">
        <w:t>ão</w:t>
      </w:r>
      <w:r w:rsidRPr="00D12F9F">
        <w:t xml:space="preserve"> orçamentária vigente, codificada pelo n</w:t>
      </w:r>
      <w:r w:rsidR="00F44425" w:rsidRPr="00D12F9F">
        <w:rPr>
          <w:vertAlign w:val="superscript"/>
        </w:rPr>
        <w:t>º</w:t>
      </w:r>
      <w:r w:rsidR="00F44425" w:rsidRPr="00D12F9F">
        <w:t xml:space="preserve"> 01.03.01.26.4511003.1003.4.4.90.51</w:t>
      </w:r>
      <w:r w:rsidR="00DA2120" w:rsidRPr="00D12F9F">
        <w:t xml:space="preserve">, da Secretaria Municipal de </w:t>
      </w:r>
      <w:r w:rsidR="00F44425" w:rsidRPr="00D12F9F">
        <w:t>Mobilidade Urbana</w:t>
      </w:r>
      <w:r w:rsidRPr="00D12F9F">
        <w:t xml:space="preserve">, no valor total estimado de </w:t>
      </w:r>
      <w:r w:rsidR="00FB232B" w:rsidRPr="00D12F9F">
        <w:rPr>
          <w:b/>
        </w:rPr>
        <w:t>R$</w:t>
      </w:r>
      <w:r w:rsidR="00EB6962" w:rsidRPr="00D12F9F">
        <w:rPr>
          <w:b/>
        </w:rPr>
        <w:t xml:space="preserve"> </w:t>
      </w:r>
      <w:r w:rsidR="00FB232B" w:rsidRPr="00D12F9F">
        <w:rPr>
          <w:b/>
        </w:rPr>
        <w:t>3.</w:t>
      </w:r>
      <w:r w:rsidR="00696F20" w:rsidRPr="00D12F9F">
        <w:rPr>
          <w:b/>
        </w:rPr>
        <w:t>405.399,00</w:t>
      </w:r>
      <w:r w:rsidR="00FB232B" w:rsidRPr="00D12F9F">
        <w:rPr>
          <w:b/>
        </w:rPr>
        <w:t xml:space="preserve"> (três milhões, quatrocentos e </w:t>
      </w:r>
      <w:r w:rsidR="00696F20" w:rsidRPr="00D12F9F">
        <w:rPr>
          <w:b/>
        </w:rPr>
        <w:t>cinco mil, trezentos e noventa e nove reais</w:t>
      </w:r>
      <w:r w:rsidR="00FB232B" w:rsidRPr="00D12F9F">
        <w:rPr>
          <w:b/>
        </w:rPr>
        <w:t>)</w:t>
      </w:r>
      <w:r w:rsidR="00231873" w:rsidRPr="00D12F9F">
        <w:rPr>
          <w:b/>
        </w:rPr>
        <w:t xml:space="preserve">, </w:t>
      </w:r>
      <w:r w:rsidR="00231873" w:rsidRPr="00D12F9F">
        <w:rPr>
          <w:bCs/>
        </w:rPr>
        <w:t xml:space="preserve">sendo </w:t>
      </w:r>
      <w:r w:rsidR="004C569E" w:rsidRPr="00D12F9F">
        <w:rPr>
          <w:bCs/>
        </w:rPr>
        <w:t xml:space="preserve">previsto para o material: </w:t>
      </w:r>
      <w:r w:rsidR="00AF58EE" w:rsidRPr="00D12F9F">
        <w:rPr>
          <w:bCs/>
        </w:rPr>
        <w:t xml:space="preserve">R$ </w:t>
      </w:r>
      <w:r w:rsidR="001D7DC7" w:rsidRPr="00D12F9F">
        <w:rPr>
          <w:bCs/>
        </w:rPr>
        <w:t xml:space="preserve">2.786.638,00 </w:t>
      </w:r>
      <w:r w:rsidR="00231873" w:rsidRPr="00D12F9F">
        <w:rPr>
          <w:bCs/>
        </w:rPr>
        <w:t>(</w:t>
      </w:r>
      <w:r w:rsidR="004C569E" w:rsidRPr="00D12F9F">
        <w:rPr>
          <w:bCs/>
        </w:rPr>
        <w:t>81,83%</w:t>
      </w:r>
      <w:r w:rsidR="00231873" w:rsidRPr="00D12F9F">
        <w:rPr>
          <w:bCs/>
        </w:rPr>
        <w:t xml:space="preserve">) e </w:t>
      </w:r>
      <w:r w:rsidR="004C569E" w:rsidRPr="00D12F9F">
        <w:rPr>
          <w:bCs/>
        </w:rPr>
        <w:t xml:space="preserve">para a mão de obra: </w:t>
      </w:r>
      <w:r w:rsidR="00231873" w:rsidRPr="00D12F9F">
        <w:rPr>
          <w:bCs/>
        </w:rPr>
        <w:t xml:space="preserve">R$ </w:t>
      </w:r>
      <w:r w:rsidR="001D7DC7" w:rsidRPr="00D12F9F">
        <w:rPr>
          <w:bCs/>
        </w:rPr>
        <w:t>618.761,00</w:t>
      </w:r>
      <w:r w:rsidR="00231873" w:rsidRPr="00D12F9F">
        <w:rPr>
          <w:bCs/>
        </w:rPr>
        <w:t xml:space="preserve"> (</w:t>
      </w:r>
      <w:r w:rsidR="004C569E" w:rsidRPr="00D12F9F">
        <w:rPr>
          <w:bCs/>
        </w:rPr>
        <w:t>18,17%</w:t>
      </w:r>
      <w:r w:rsidR="00231873" w:rsidRPr="00D12F9F">
        <w:rPr>
          <w:bCs/>
        </w:rPr>
        <w:t>).</w:t>
      </w:r>
    </w:p>
    <w:p w14:paraId="2B26F171" w14:textId="77777777" w:rsidR="005D4754" w:rsidRPr="00D12F9F" w:rsidRDefault="005D4754" w:rsidP="009A0FE0">
      <w:pPr>
        <w:rPr>
          <w:rFonts w:ascii="Arial" w:hAnsi="Arial" w:cs="Arial"/>
          <w:highlight w:val="cyan"/>
          <w:lang w:val="pt-PT"/>
        </w:rPr>
      </w:pPr>
    </w:p>
    <w:p w14:paraId="10094DBA" w14:textId="77777777" w:rsidR="005D4754" w:rsidRPr="00D12F9F" w:rsidRDefault="005D4754" w:rsidP="009A0FE0">
      <w:pPr>
        <w:pStyle w:val="Ttulo4"/>
        <w:jc w:val="left"/>
        <w:rPr>
          <w:rFonts w:ascii="Arial" w:hAnsi="Arial" w:cs="Arial"/>
          <w:szCs w:val="24"/>
        </w:rPr>
      </w:pPr>
      <w:r w:rsidRPr="00D12F9F">
        <w:rPr>
          <w:rFonts w:ascii="Arial" w:hAnsi="Arial" w:cs="Arial"/>
          <w:szCs w:val="24"/>
        </w:rPr>
        <w:t>CAPÍTULO 3 - DO SUPORTE LEGAL</w:t>
      </w:r>
    </w:p>
    <w:p w14:paraId="4FF78B99" w14:textId="77777777" w:rsidR="005D4754" w:rsidRPr="00D12F9F" w:rsidRDefault="005D4754" w:rsidP="009A0FE0">
      <w:pPr>
        <w:jc w:val="both"/>
        <w:rPr>
          <w:rFonts w:ascii="Arial" w:hAnsi="Arial" w:cs="Arial"/>
        </w:rPr>
      </w:pPr>
    </w:p>
    <w:p w14:paraId="66B33ACE" w14:textId="77777777" w:rsidR="005D4754" w:rsidRPr="00D12F9F" w:rsidRDefault="005D4754" w:rsidP="009A0FE0">
      <w:pPr>
        <w:jc w:val="both"/>
        <w:rPr>
          <w:rFonts w:ascii="Arial" w:hAnsi="Arial" w:cs="Arial"/>
          <w:bCs/>
          <w:sz w:val="24"/>
          <w:szCs w:val="24"/>
        </w:rPr>
      </w:pPr>
      <w:r w:rsidRPr="00D12F9F">
        <w:rPr>
          <w:rFonts w:ascii="Arial" w:hAnsi="Arial" w:cs="Arial"/>
          <w:bCs/>
          <w:sz w:val="24"/>
          <w:szCs w:val="24"/>
        </w:rPr>
        <w:t>3.1 - Esta licitação é regulada pelos seguintes dispositivos legais:</w:t>
      </w:r>
    </w:p>
    <w:p w14:paraId="04E3E2F5" w14:textId="77777777" w:rsidR="005D4754" w:rsidRPr="00D12F9F" w:rsidRDefault="005D4754" w:rsidP="009A0FE0">
      <w:pPr>
        <w:jc w:val="both"/>
        <w:rPr>
          <w:rFonts w:ascii="Arial" w:hAnsi="Arial" w:cs="Arial"/>
          <w:highlight w:val="cyan"/>
        </w:rPr>
      </w:pPr>
    </w:p>
    <w:p w14:paraId="2036D1E7" w14:textId="1720DDEF" w:rsidR="00D67713" w:rsidRPr="00D12F9F" w:rsidRDefault="005D4754" w:rsidP="009A0FE0">
      <w:pPr>
        <w:autoSpaceDE w:val="0"/>
        <w:autoSpaceDN w:val="0"/>
        <w:adjustRightInd w:val="0"/>
        <w:jc w:val="both"/>
        <w:rPr>
          <w:rFonts w:ascii="Arial" w:hAnsi="Arial" w:cs="Arial"/>
          <w:vanish/>
          <w:sz w:val="24"/>
          <w:szCs w:val="24"/>
          <w:specVanish/>
        </w:rPr>
      </w:pPr>
      <w:r w:rsidRPr="00D12F9F">
        <w:rPr>
          <w:rFonts w:ascii="Arial" w:hAnsi="Arial" w:cs="Arial"/>
          <w:bCs/>
          <w:sz w:val="24"/>
          <w:szCs w:val="24"/>
        </w:rPr>
        <w:t>3.1.1 -</w:t>
      </w:r>
      <w:r w:rsidRPr="00D12F9F">
        <w:rPr>
          <w:rFonts w:ascii="Arial" w:hAnsi="Arial" w:cs="Arial"/>
          <w:sz w:val="24"/>
          <w:szCs w:val="24"/>
        </w:rPr>
        <w:t xml:space="preserve"> </w:t>
      </w:r>
      <w:r w:rsidR="00BD5089" w:rsidRPr="00D12F9F">
        <w:rPr>
          <w:rFonts w:ascii="Arial" w:hAnsi="Arial" w:cs="Arial"/>
          <w:sz w:val="24"/>
          <w:szCs w:val="24"/>
        </w:rPr>
        <w:t xml:space="preserve">Lei Federal nº 14.133 de 1 de abril de 2021, </w:t>
      </w:r>
      <w:r w:rsidR="007C222C" w:rsidRPr="00D12F9F">
        <w:rPr>
          <w:rFonts w:ascii="Arial" w:hAnsi="Arial" w:cs="Arial"/>
          <w:sz w:val="24"/>
          <w:szCs w:val="24"/>
        </w:rPr>
        <w:t>Decreto Municipal nº 15.635 de 18 de fevereiro de 2026</w:t>
      </w:r>
      <w:r w:rsidR="00BD5089" w:rsidRPr="00D12F9F">
        <w:rPr>
          <w:rFonts w:ascii="Arial" w:hAnsi="Arial" w:cs="Arial"/>
          <w:sz w:val="24"/>
          <w:szCs w:val="24"/>
        </w:rPr>
        <w:t>, Plano de Contratação Anual (PCA) - 2026, publicado na Imprensa Oficial do Município em 28 de novembro de 2025 – Edição nº. 3451 e disponibilizado no Portal Nacional de Contratações Públicas (PNCP) em 18 de novembro de 2025 – Código nº. 8971, e demais legislação aplicável, de acordo com as condições estabelecidas neste edital e seus anexos. O ETP - Estudo Técnico Preliminar, encontra-se disponível no processo licitatório.</w:t>
      </w:r>
    </w:p>
    <w:p w14:paraId="4C7AC0D0" w14:textId="6E82F764" w:rsidR="00837F23" w:rsidRPr="00D12F9F" w:rsidRDefault="00837F23" w:rsidP="009A0FE0">
      <w:pPr>
        <w:jc w:val="both"/>
        <w:rPr>
          <w:rFonts w:ascii="Arial" w:hAnsi="Arial" w:cs="Arial"/>
          <w:b/>
          <w:sz w:val="24"/>
          <w:szCs w:val="24"/>
          <w:highlight w:val="cyan"/>
        </w:rPr>
      </w:pPr>
    </w:p>
    <w:p w14:paraId="5664B64C" w14:textId="77777777" w:rsidR="00837F23" w:rsidRPr="00D12F9F" w:rsidRDefault="00837F23" w:rsidP="009A0FE0">
      <w:pPr>
        <w:jc w:val="both"/>
        <w:rPr>
          <w:rFonts w:ascii="Arial" w:hAnsi="Arial" w:cs="Arial"/>
          <w:b/>
          <w:sz w:val="24"/>
          <w:szCs w:val="24"/>
          <w:highlight w:val="cyan"/>
        </w:rPr>
      </w:pPr>
    </w:p>
    <w:p w14:paraId="3A23DAAD" w14:textId="15FD0839"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4 - DO FORNECIMENTO DE INFORMAÇÕES E CONDIÇÕES DE PARTICIPAÇÃO</w:t>
      </w:r>
    </w:p>
    <w:p w14:paraId="0C88F47F" w14:textId="77777777" w:rsidR="005D4754" w:rsidRPr="00D12F9F" w:rsidRDefault="005D4754" w:rsidP="009A0FE0">
      <w:pPr>
        <w:jc w:val="both"/>
        <w:rPr>
          <w:rFonts w:ascii="Arial" w:hAnsi="Arial" w:cs="Arial"/>
          <w:highlight w:val="cyan"/>
        </w:rPr>
      </w:pPr>
    </w:p>
    <w:p w14:paraId="4E1A3FAC" w14:textId="600978D5" w:rsidR="005C0C8B" w:rsidRPr="00D12F9F" w:rsidRDefault="005D4754" w:rsidP="009A0FE0">
      <w:pPr>
        <w:jc w:val="both"/>
      </w:pPr>
      <w:r w:rsidRPr="00D12F9F">
        <w:rPr>
          <w:rFonts w:ascii="Arial" w:hAnsi="Arial" w:cs="Arial"/>
          <w:bCs/>
          <w:sz w:val="24"/>
          <w:szCs w:val="24"/>
        </w:rPr>
        <w:t xml:space="preserve">4.1 - Esclarecimentos relativos </w:t>
      </w:r>
      <w:r w:rsidR="00D8172D" w:rsidRPr="00D12F9F">
        <w:rPr>
          <w:rFonts w:ascii="Arial" w:hAnsi="Arial" w:cs="Arial"/>
          <w:bCs/>
          <w:sz w:val="24"/>
          <w:szCs w:val="24"/>
        </w:rPr>
        <w:t>a</w:t>
      </w:r>
      <w:r w:rsidRPr="00D12F9F">
        <w:rPr>
          <w:rFonts w:ascii="Arial" w:hAnsi="Arial" w:cs="Arial"/>
          <w:bCs/>
          <w:sz w:val="24"/>
          <w:szCs w:val="24"/>
        </w:rPr>
        <w:t xml:space="preserve"> </w:t>
      </w:r>
      <w:r w:rsidR="003354DB" w:rsidRPr="00D12F9F">
        <w:rPr>
          <w:rFonts w:ascii="Arial" w:hAnsi="Arial" w:cs="Arial"/>
          <w:bCs/>
          <w:sz w:val="24"/>
          <w:szCs w:val="24"/>
        </w:rPr>
        <w:t xml:space="preserve">esta </w:t>
      </w:r>
      <w:r w:rsidRPr="00D12F9F">
        <w:rPr>
          <w:rFonts w:ascii="Arial" w:hAnsi="Arial" w:cs="Arial"/>
          <w:bCs/>
          <w:sz w:val="24"/>
          <w:szCs w:val="24"/>
        </w:rPr>
        <w:t xml:space="preserve">licitação e às condições para atendimento das obrigações necessárias ao cumprimento de seu objetivo poderão ser obtidos na Prefeitura Municipal de Indaiatuba, junto </w:t>
      </w:r>
      <w:r w:rsidR="00702695" w:rsidRPr="00D12F9F">
        <w:rPr>
          <w:rFonts w:ascii="Arial" w:hAnsi="Arial" w:cs="Arial"/>
          <w:bCs/>
          <w:sz w:val="24"/>
          <w:szCs w:val="24"/>
        </w:rPr>
        <w:t xml:space="preserve">ao setor de </w:t>
      </w:r>
      <w:r w:rsidR="008160F7" w:rsidRPr="00D12F9F">
        <w:rPr>
          <w:rFonts w:ascii="Arial" w:hAnsi="Arial" w:cs="Arial"/>
          <w:bCs/>
          <w:sz w:val="24"/>
          <w:szCs w:val="24"/>
        </w:rPr>
        <w:t>L</w:t>
      </w:r>
      <w:r w:rsidR="00702695" w:rsidRPr="00D12F9F">
        <w:rPr>
          <w:rFonts w:ascii="Arial" w:hAnsi="Arial" w:cs="Arial"/>
          <w:bCs/>
          <w:sz w:val="24"/>
          <w:szCs w:val="24"/>
        </w:rPr>
        <w:t>icitações</w:t>
      </w:r>
      <w:r w:rsidRPr="00D12F9F">
        <w:rPr>
          <w:rFonts w:ascii="Arial" w:hAnsi="Arial" w:cs="Arial"/>
          <w:bCs/>
          <w:sz w:val="24"/>
          <w:szCs w:val="24"/>
        </w:rPr>
        <w:t>, no horário normal de expediente, através dos telefones (</w:t>
      </w:r>
      <w:r w:rsidR="00D63766" w:rsidRPr="00D12F9F">
        <w:rPr>
          <w:rFonts w:ascii="Arial" w:hAnsi="Arial" w:cs="Arial"/>
          <w:bCs/>
          <w:sz w:val="24"/>
          <w:szCs w:val="24"/>
        </w:rPr>
        <w:t>0xx19) 3834-9085 / 3834-9087</w:t>
      </w:r>
      <w:r w:rsidRPr="00D12F9F">
        <w:rPr>
          <w:rFonts w:ascii="Arial" w:hAnsi="Arial" w:cs="Arial"/>
          <w:bCs/>
          <w:sz w:val="24"/>
          <w:szCs w:val="24"/>
        </w:rPr>
        <w:t xml:space="preserve">, ou ainda pelo e-mail: </w:t>
      </w:r>
      <w:hyperlink r:id="rId8" w:history="1">
        <w:r w:rsidR="00EE1405" w:rsidRPr="00D12F9F">
          <w:rPr>
            <w:rStyle w:val="Hyperlink"/>
            <w:rFonts w:ascii="Arial" w:hAnsi="Arial" w:cs="Arial"/>
            <w:bCs/>
            <w:color w:val="auto"/>
            <w:sz w:val="24"/>
            <w:szCs w:val="24"/>
          </w:rPr>
          <w:t>administracao.licitacoes@indaiatuba.sp.gov.br</w:t>
        </w:r>
      </w:hyperlink>
    </w:p>
    <w:p w14:paraId="2C550D7C" w14:textId="77777777" w:rsidR="00CD149C" w:rsidRPr="00D12F9F" w:rsidRDefault="00CD149C" w:rsidP="009A0FE0">
      <w:pPr>
        <w:jc w:val="both"/>
        <w:rPr>
          <w:rFonts w:ascii="Arial" w:hAnsi="Arial" w:cs="Arial"/>
          <w:bCs/>
        </w:rPr>
      </w:pPr>
    </w:p>
    <w:p w14:paraId="425E6CFD" w14:textId="3B87FA0E" w:rsidR="006268E6" w:rsidRPr="00D12F9F" w:rsidRDefault="000A75AC" w:rsidP="009A0FE0">
      <w:pPr>
        <w:jc w:val="both"/>
        <w:outlineLvl w:val="2"/>
      </w:pPr>
      <w:r w:rsidRPr="00D12F9F">
        <w:rPr>
          <w:rFonts w:ascii="Arial" w:hAnsi="Arial" w:cs="Arial"/>
          <w:bCs/>
          <w:snapToGrid w:val="0"/>
          <w:sz w:val="24"/>
          <w:szCs w:val="24"/>
          <w:lang w:eastAsia="x-none"/>
        </w:rPr>
        <w:t>4</w:t>
      </w:r>
      <w:r w:rsidRPr="00D12F9F">
        <w:rPr>
          <w:rFonts w:ascii="Arial" w:hAnsi="Arial" w:cs="Arial"/>
          <w:bCs/>
          <w:snapToGrid w:val="0"/>
          <w:sz w:val="24"/>
          <w:szCs w:val="24"/>
          <w:lang w:val="x-none" w:eastAsia="x-none"/>
        </w:rPr>
        <w:t>.</w:t>
      </w:r>
      <w:r w:rsidRPr="00D12F9F">
        <w:rPr>
          <w:rFonts w:ascii="Arial" w:hAnsi="Arial" w:cs="Arial"/>
          <w:bCs/>
          <w:snapToGrid w:val="0"/>
          <w:sz w:val="24"/>
          <w:szCs w:val="24"/>
          <w:lang w:eastAsia="x-none"/>
        </w:rPr>
        <w:t>2</w:t>
      </w:r>
      <w:r w:rsidRPr="00D12F9F">
        <w:rPr>
          <w:rFonts w:ascii="Arial" w:hAnsi="Arial" w:cs="Arial"/>
          <w:bCs/>
          <w:snapToGrid w:val="0"/>
          <w:sz w:val="24"/>
          <w:szCs w:val="24"/>
          <w:lang w:val="x-none" w:eastAsia="x-none"/>
        </w:rPr>
        <w:t xml:space="preserve"> - O edital e seus anexos estão disponíveis gratuitamente no “site” da Prefeitura Municipal de Indaiatuba n</w:t>
      </w:r>
      <w:r w:rsidRPr="00D12F9F">
        <w:rPr>
          <w:rFonts w:ascii="Arial" w:hAnsi="Arial" w:cs="Arial"/>
          <w:bCs/>
          <w:snapToGrid w:val="0"/>
          <w:sz w:val="24"/>
          <w:szCs w:val="24"/>
          <w:lang w:eastAsia="x-none"/>
        </w:rPr>
        <w:t>o link</w:t>
      </w:r>
      <w:r w:rsidRPr="00D12F9F">
        <w:rPr>
          <w:rFonts w:ascii="Arial" w:hAnsi="Arial" w:cs="Arial"/>
          <w:bCs/>
          <w:snapToGrid w:val="0"/>
          <w:sz w:val="24"/>
          <w:szCs w:val="24"/>
          <w:lang w:val="x-none" w:eastAsia="x-none"/>
        </w:rPr>
        <w:t xml:space="preserve"> </w:t>
      </w:r>
      <w:hyperlink r:id="rId9" w:history="1">
        <w:r w:rsidRPr="00D12F9F">
          <w:rPr>
            <w:rFonts w:ascii="Arial" w:hAnsi="Arial" w:cs="Arial"/>
            <w:bCs/>
            <w:snapToGrid w:val="0"/>
            <w:sz w:val="24"/>
            <w:szCs w:val="24"/>
            <w:u w:val="single"/>
            <w:lang w:val="x-none" w:eastAsia="x-none"/>
          </w:rPr>
          <w:t>https://www.indaiatuba.sp.gov.br/administracao/licitacoes/editais-publicados/</w:t>
        </w:r>
      </w:hyperlink>
    </w:p>
    <w:p w14:paraId="678B37F8" w14:textId="77777777" w:rsidR="000A75AC" w:rsidRPr="00D12F9F" w:rsidRDefault="000A75AC" w:rsidP="009A0FE0">
      <w:pPr>
        <w:jc w:val="both"/>
        <w:outlineLvl w:val="2"/>
        <w:rPr>
          <w:rFonts w:ascii="Arial" w:hAnsi="Arial" w:cs="Arial"/>
          <w:bCs/>
          <w:snapToGrid w:val="0"/>
          <w:lang w:val="x-none" w:eastAsia="x-none"/>
        </w:rPr>
      </w:pPr>
    </w:p>
    <w:p w14:paraId="62EF1376" w14:textId="398878F5" w:rsidR="000A75AC" w:rsidRPr="00D12F9F" w:rsidRDefault="000A75AC" w:rsidP="009A0FE0">
      <w:pPr>
        <w:jc w:val="both"/>
        <w:outlineLvl w:val="2"/>
        <w:rPr>
          <w:rFonts w:ascii="Arial" w:hAnsi="Arial" w:cs="Arial"/>
          <w:bCs/>
          <w:snapToGrid w:val="0"/>
          <w:sz w:val="24"/>
          <w:szCs w:val="24"/>
          <w:lang w:eastAsia="x-none"/>
        </w:rPr>
      </w:pPr>
      <w:r w:rsidRPr="00D12F9F">
        <w:rPr>
          <w:rFonts w:ascii="Arial" w:hAnsi="Arial" w:cs="Arial"/>
          <w:bCs/>
          <w:snapToGrid w:val="0"/>
          <w:sz w:val="24"/>
          <w:szCs w:val="24"/>
          <w:lang w:eastAsia="x-none"/>
        </w:rPr>
        <w:t>4</w:t>
      </w:r>
      <w:r w:rsidRPr="00D12F9F">
        <w:rPr>
          <w:rFonts w:ascii="Arial" w:hAnsi="Arial" w:cs="Arial"/>
          <w:bCs/>
          <w:snapToGrid w:val="0"/>
          <w:sz w:val="24"/>
          <w:szCs w:val="24"/>
          <w:lang w:val="x-none" w:eastAsia="x-none"/>
        </w:rPr>
        <w:t>.</w:t>
      </w:r>
      <w:r w:rsidRPr="00D12F9F">
        <w:rPr>
          <w:rFonts w:ascii="Arial" w:hAnsi="Arial" w:cs="Arial"/>
          <w:bCs/>
          <w:snapToGrid w:val="0"/>
          <w:sz w:val="24"/>
          <w:szCs w:val="24"/>
          <w:lang w:eastAsia="x-none"/>
        </w:rPr>
        <w:t>2.1</w:t>
      </w:r>
      <w:r w:rsidRPr="00D12F9F">
        <w:rPr>
          <w:rFonts w:ascii="Arial" w:hAnsi="Arial" w:cs="Arial"/>
          <w:bCs/>
          <w:snapToGrid w:val="0"/>
          <w:sz w:val="24"/>
          <w:szCs w:val="24"/>
          <w:lang w:val="x-none" w:eastAsia="x-none"/>
        </w:rPr>
        <w:t xml:space="preserve"> </w:t>
      </w:r>
      <w:r w:rsidR="00706407" w:rsidRPr="00D12F9F">
        <w:rPr>
          <w:rFonts w:ascii="Arial" w:hAnsi="Arial" w:cs="Arial"/>
          <w:bCs/>
          <w:snapToGrid w:val="0"/>
          <w:sz w:val="24"/>
          <w:szCs w:val="24"/>
          <w:lang w:val="x-none" w:eastAsia="x-none"/>
        </w:rPr>
        <w:t>-</w:t>
      </w:r>
      <w:r w:rsidRPr="00D12F9F">
        <w:rPr>
          <w:rFonts w:ascii="Arial" w:hAnsi="Arial" w:cs="Arial"/>
          <w:bCs/>
          <w:snapToGrid w:val="0"/>
          <w:sz w:val="24"/>
          <w:szCs w:val="24"/>
          <w:lang w:val="x-none" w:eastAsia="x-none"/>
        </w:rPr>
        <w:t xml:space="preserve"> </w:t>
      </w:r>
      <w:r w:rsidRPr="00D12F9F">
        <w:rPr>
          <w:rFonts w:ascii="Arial" w:hAnsi="Arial" w:cs="Arial"/>
          <w:bCs/>
          <w:snapToGrid w:val="0"/>
          <w:sz w:val="24"/>
          <w:szCs w:val="24"/>
          <w:lang w:eastAsia="x-none"/>
        </w:rPr>
        <w:t>Não haverá registro de baixa do edital, sendo assim, as empresas deverão acompanhar através do site da Prefeitura, no link acima especificado, todas as informações ali divulgadas, a exemplo de esclarecimentos e suspensão de abertura.</w:t>
      </w:r>
    </w:p>
    <w:p w14:paraId="08CA8511" w14:textId="77777777" w:rsidR="005D4754" w:rsidRPr="00D12F9F" w:rsidRDefault="005D4754" w:rsidP="009A0FE0">
      <w:pPr>
        <w:jc w:val="both"/>
        <w:rPr>
          <w:rFonts w:ascii="Arial" w:hAnsi="Arial" w:cs="Arial"/>
          <w:bCs/>
        </w:rPr>
      </w:pPr>
    </w:p>
    <w:p w14:paraId="5C5F7F91" w14:textId="36877268" w:rsidR="005D4754" w:rsidRPr="00D12F9F" w:rsidRDefault="005D4754" w:rsidP="009A0FE0">
      <w:pPr>
        <w:jc w:val="both"/>
        <w:rPr>
          <w:rFonts w:ascii="Arial" w:hAnsi="Arial" w:cs="Arial"/>
          <w:bCs/>
          <w:sz w:val="24"/>
          <w:szCs w:val="24"/>
        </w:rPr>
      </w:pPr>
      <w:r w:rsidRPr="00D12F9F">
        <w:rPr>
          <w:rFonts w:ascii="Arial" w:hAnsi="Arial" w:cs="Arial"/>
          <w:bCs/>
          <w:sz w:val="24"/>
          <w:szCs w:val="24"/>
        </w:rPr>
        <w:lastRenderedPageBreak/>
        <w:t>4.3</w:t>
      </w:r>
      <w:r w:rsidR="003354DB" w:rsidRPr="00D12F9F">
        <w:rPr>
          <w:rFonts w:ascii="Arial" w:hAnsi="Arial" w:cs="Arial"/>
          <w:bCs/>
          <w:sz w:val="24"/>
          <w:szCs w:val="24"/>
        </w:rPr>
        <w:t xml:space="preserve"> - No caso de não solicitações</w:t>
      </w:r>
      <w:r w:rsidRPr="00D12F9F">
        <w:rPr>
          <w:rFonts w:ascii="Arial" w:hAnsi="Arial" w:cs="Arial"/>
          <w:bCs/>
          <w:sz w:val="24"/>
          <w:szCs w:val="24"/>
        </w:rPr>
        <w:t xml:space="preserve"> pelos interessados, de esclarecimentos e informações, pressupõem-se que os elementos fornecidos são suficientemente</w:t>
      </w:r>
      <w:r w:rsidR="003354DB" w:rsidRPr="00D12F9F">
        <w:rPr>
          <w:rFonts w:ascii="Arial" w:hAnsi="Arial" w:cs="Arial"/>
          <w:bCs/>
          <w:sz w:val="24"/>
          <w:szCs w:val="24"/>
        </w:rPr>
        <w:t xml:space="preserve"> claros e precisos, não </w:t>
      </w:r>
      <w:r w:rsidR="00B11125" w:rsidRPr="00D12F9F">
        <w:rPr>
          <w:rFonts w:ascii="Arial" w:hAnsi="Arial" w:cs="Arial"/>
          <w:bCs/>
          <w:sz w:val="24"/>
          <w:szCs w:val="24"/>
        </w:rPr>
        <w:t>cabendo, portanto, posteriormente, qualquer</w:t>
      </w:r>
      <w:r w:rsidRPr="00D12F9F">
        <w:rPr>
          <w:rFonts w:ascii="Arial" w:hAnsi="Arial" w:cs="Arial"/>
          <w:bCs/>
          <w:sz w:val="24"/>
          <w:szCs w:val="24"/>
        </w:rPr>
        <w:t xml:space="preserve"> reclamação.</w:t>
      </w:r>
    </w:p>
    <w:p w14:paraId="59A92710" w14:textId="77777777" w:rsidR="0000738F" w:rsidRPr="00D12F9F" w:rsidRDefault="0000738F" w:rsidP="009A0FE0">
      <w:pPr>
        <w:jc w:val="both"/>
        <w:rPr>
          <w:rFonts w:ascii="Arial" w:hAnsi="Arial" w:cs="Arial"/>
          <w:bCs/>
        </w:rPr>
      </w:pPr>
    </w:p>
    <w:p w14:paraId="14E64BDC" w14:textId="6758FB30" w:rsidR="0000738F" w:rsidRPr="00D12F9F" w:rsidRDefault="0000738F" w:rsidP="009A0FE0">
      <w:pPr>
        <w:jc w:val="both"/>
        <w:rPr>
          <w:rFonts w:ascii="Arial" w:hAnsi="Arial" w:cs="Arial"/>
          <w:bCs/>
          <w:sz w:val="24"/>
          <w:szCs w:val="24"/>
        </w:rPr>
      </w:pPr>
      <w:r w:rsidRPr="00D12F9F">
        <w:rPr>
          <w:rFonts w:ascii="Arial" w:hAnsi="Arial" w:cs="Arial"/>
          <w:bCs/>
          <w:sz w:val="24"/>
          <w:szCs w:val="24"/>
        </w:rPr>
        <w:t>4.</w:t>
      </w:r>
      <w:r w:rsidR="005D244B" w:rsidRPr="00D12F9F">
        <w:rPr>
          <w:rFonts w:ascii="Arial" w:hAnsi="Arial" w:cs="Arial"/>
          <w:bCs/>
          <w:sz w:val="24"/>
          <w:szCs w:val="24"/>
        </w:rPr>
        <w:t xml:space="preserve">3.1 </w:t>
      </w:r>
      <w:r w:rsidRPr="00D12F9F">
        <w:rPr>
          <w:rFonts w:ascii="Arial" w:hAnsi="Arial" w:cs="Arial"/>
          <w:bCs/>
          <w:sz w:val="24"/>
          <w:szCs w:val="24"/>
        </w:rPr>
        <w:t>- Por força das disposições das Leis Complementares nos 123/06 e 147/14 e posteriores alterações, esta licitação será permitida a participação de Microempresa, Empresa de Pequeno Porte ou Microempreendedor Individual, aptas a se beneficiarem do tratamento diferenciado e favorecido estabelecido pelas Leis Complementares nos 123/2006 e 147/2014.</w:t>
      </w:r>
    </w:p>
    <w:p w14:paraId="2505DF93" w14:textId="77777777" w:rsidR="0000738F" w:rsidRPr="00D12F9F" w:rsidRDefault="0000738F" w:rsidP="009A0FE0">
      <w:pPr>
        <w:jc w:val="both"/>
        <w:rPr>
          <w:rFonts w:ascii="Arial" w:hAnsi="Arial" w:cs="Arial"/>
          <w:bCs/>
        </w:rPr>
      </w:pPr>
    </w:p>
    <w:p w14:paraId="638B1BEC" w14:textId="7BED246D" w:rsidR="005D4754" w:rsidRPr="00D12F9F" w:rsidRDefault="005D4754" w:rsidP="009A0FE0">
      <w:pPr>
        <w:jc w:val="both"/>
        <w:rPr>
          <w:rFonts w:ascii="Arial" w:hAnsi="Arial" w:cs="Arial"/>
          <w:bCs/>
          <w:sz w:val="24"/>
          <w:szCs w:val="24"/>
        </w:rPr>
      </w:pPr>
      <w:r w:rsidRPr="00D12F9F">
        <w:rPr>
          <w:rFonts w:ascii="Arial" w:hAnsi="Arial" w:cs="Arial"/>
          <w:bCs/>
          <w:sz w:val="24"/>
          <w:szCs w:val="24"/>
        </w:rPr>
        <w:t>4.3.</w:t>
      </w:r>
      <w:r w:rsidR="005D244B" w:rsidRPr="00D12F9F">
        <w:rPr>
          <w:rFonts w:ascii="Arial" w:hAnsi="Arial" w:cs="Arial"/>
          <w:bCs/>
          <w:sz w:val="24"/>
          <w:szCs w:val="24"/>
        </w:rPr>
        <w:t>2</w:t>
      </w:r>
      <w:r w:rsidRPr="00D12F9F">
        <w:rPr>
          <w:rFonts w:ascii="Arial" w:hAnsi="Arial" w:cs="Arial"/>
          <w:bCs/>
          <w:sz w:val="24"/>
          <w:szCs w:val="24"/>
        </w:rPr>
        <w:t xml:space="preserve"> </w:t>
      </w:r>
      <w:r w:rsidR="00706407" w:rsidRPr="00D12F9F">
        <w:rPr>
          <w:rFonts w:ascii="Arial" w:hAnsi="Arial" w:cs="Arial"/>
          <w:bCs/>
          <w:sz w:val="24"/>
          <w:szCs w:val="24"/>
        </w:rPr>
        <w:t>-</w:t>
      </w:r>
      <w:r w:rsidRPr="00D12F9F">
        <w:rPr>
          <w:rFonts w:ascii="Arial" w:hAnsi="Arial" w:cs="Arial"/>
          <w:bCs/>
          <w:sz w:val="24"/>
          <w:szCs w:val="24"/>
        </w:rPr>
        <w:t xml:space="preserve"> Quaisquer esclar</w:t>
      </w:r>
      <w:r w:rsidR="003C736D" w:rsidRPr="00D12F9F">
        <w:rPr>
          <w:rFonts w:ascii="Arial" w:hAnsi="Arial" w:cs="Arial"/>
          <w:bCs/>
          <w:sz w:val="24"/>
          <w:szCs w:val="24"/>
        </w:rPr>
        <w:t>ecimentos, questionamentos</w:t>
      </w:r>
      <w:r w:rsidR="001964B8" w:rsidRPr="00D12F9F">
        <w:rPr>
          <w:rFonts w:ascii="Arial" w:hAnsi="Arial" w:cs="Arial"/>
          <w:bCs/>
          <w:sz w:val="24"/>
          <w:szCs w:val="24"/>
        </w:rPr>
        <w:t>, impugnações</w:t>
      </w:r>
      <w:r w:rsidR="003C736D" w:rsidRPr="00D12F9F">
        <w:rPr>
          <w:rFonts w:ascii="Arial" w:hAnsi="Arial" w:cs="Arial"/>
          <w:bCs/>
          <w:sz w:val="24"/>
          <w:szCs w:val="24"/>
        </w:rPr>
        <w:t xml:space="preserve"> ou dú</w:t>
      </w:r>
      <w:r w:rsidRPr="00D12F9F">
        <w:rPr>
          <w:rFonts w:ascii="Arial" w:hAnsi="Arial" w:cs="Arial"/>
          <w:bCs/>
          <w:sz w:val="24"/>
          <w:szCs w:val="24"/>
        </w:rPr>
        <w:t xml:space="preserve">vidas poderão ser dirimidos pela Comissão </w:t>
      </w:r>
      <w:r w:rsidR="00702695" w:rsidRPr="00D12F9F">
        <w:rPr>
          <w:rFonts w:ascii="Arial" w:hAnsi="Arial" w:cs="Arial"/>
          <w:bCs/>
          <w:sz w:val="24"/>
          <w:szCs w:val="24"/>
        </w:rPr>
        <w:t>Permanente de Contratação</w:t>
      </w:r>
      <w:r w:rsidRPr="00D12F9F">
        <w:rPr>
          <w:rFonts w:ascii="Arial" w:hAnsi="Arial" w:cs="Arial"/>
          <w:bCs/>
          <w:sz w:val="24"/>
          <w:szCs w:val="24"/>
        </w:rPr>
        <w:t>, desde qu</w:t>
      </w:r>
      <w:r w:rsidR="0077293D" w:rsidRPr="00D12F9F">
        <w:rPr>
          <w:rFonts w:ascii="Arial" w:hAnsi="Arial" w:cs="Arial"/>
          <w:bCs/>
          <w:sz w:val="24"/>
          <w:szCs w:val="24"/>
        </w:rPr>
        <w:t>e o interessado o faça em até 03</w:t>
      </w:r>
      <w:r w:rsidR="00706407" w:rsidRPr="00D12F9F">
        <w:rPr>
          <w:rFonts w:ascii="Arial" w:hAnsi="Arial" w:cs="Arial"/>
          <w:bCs/>
          <w:sz w:val="24"/>
          <w:szCs w:val="24"/>
        </w:rPr>
        <w:t xml:space="preserve"> </w:t>
      </w:r>
      <w:r w:rsidR="0077293D" w:rsidRPr="00D12F9F">
        <w:rPr>
          <w:rFonts w:ascii="Arial" w:hAnsi="Arial" w:cs="Arial"/>
          <w:bCs/>
          <w:sz w:val="24"/>
          <w:szCs w:val="24"/>
        </w:rPr>
        <w:t>(três</w:t>
      </w:r>
      <w:r w:rsidRPr="00D12F9F">
        <w:rPr>
          <w:rFonts w:ascii="Arial" w:hAnsi="Arial" w:cs="Arial"/>
          <w:bCs/>
          <w:sz w:val="24"/>
          <w:szCs w:val="24"/>
        </w:rPr>
        <w:t>) dias úteis antes da data prevista para abertura dos envelopes.</w:t>
      </w:r>
    </w:p>
    <w:p w14:paraId="6ABB18A1" w14:textId="77777777" w:rsidR="005D4754" w:rsidRPr="00D12F9F" w:rsidRDefault="005D4754" w:rsidP="009A0FE0">
      <w:pPr>
        <w:jc w:val="both"/>
        <w:rPr>
          <w:rFonts w:ascii="Arial" w:hAnsi="Arial" w:cs="Arial"/>
          <w:bCs/>
        </w:rPr>
      </w:pPr>
    </w:p>
    <w:p w14:paraId="08E8B2C0" w14:textId="106D14A4" w:rsidR="00EF2BC0" w:rsidRPr="00D12F9F" w:rsidRDefault="00EF2BC0" w:rsidP="009A0FE0">
      <w:pPr>
        <w:jc w:val="both"/>
        <w:rPr>
          <w:rFonts w:ascii="Arial" w:hAnsi="Arial" w:cs="Arial"/>
          <w:sz w:val="24"/>
          <w:szCs w:val="24"/>
        </w:rPr>
      </w:pPr>
      <w:r w:rsidRPr="00D12F9F">
        <w:rPr>
          <w:rFonts w:ascii="Arial" w:hAnsi="Arial" w:cs="Arial"/>
          <w:bCs/>
          <w:sz w:val="24"/>
          <w:szCs w:val="24"/>
        </w:rPr>
        <w:t>4.3.</w:t>
      </w:r>
      <w:r w:rsidR="005D244B" w:rsidRPr="00D12F9F">
        <w:rPr>
          <w:rFonts w:ascii="Arial" w:hAnsi="Arial" w:cs="Arial"/>
          <w:bCs/>
          <w:sz w:val="24"/>
          <w:szCs w:val="24"/>
        </w:rPr>
        <w:t xml:space="preserve">3 </w:t>
      </w:r>
      <w:r w:rsidR="00706407" w:rsidRPr="00D12F9F">
        <w:rPr>
          <w:rFonts w:ascii="Arial" w:hAnsi="Arial" w:cs="Arial"/>
          <w:bCs/>
          <w:sz w:val="24"/>
          <w:szCs w:val="24"/>
        </w:rPr>
        <w:t>-</w:t>
      </w:r>
      <w:r w:rsidRPr="00D12F9F">
        <w:rPr>
          <w:rFonts w:ascii="Arial" w:hAnsi="Arial" w:cs="Arial"/>
          <w:bCs/>
          <w:sz w:val="24"/>
          <w:szCs w:val="24"/>
        </w:rPr>
        <w:t xml:space="preserve"> </w:t>
      </w:r>
      <w:bookmarkStart w:id="1" w:name="_Hlk66692248"/>
      <w:r w:rsidRPr="00D12F9F">
        <w:rPr>
          <w:rFonts w:ascii="Arial" w:hAnsi="Arial" w:cs="Arial"/>
          <w:bCs/>
          <w:sz w:val="24"/>
          <w:szCs w:val="24"/>
        </w:rPr>
        <w:t>Impugnações deverão</w:t>
      </w:r>
      <w:r w:rsidRPr="00D12F9F">
        <w:rPr>
          <w:rFonts w:ascii="Arial" w:hAnsi="Arial" w:cs="Arial"/>
          <w:sz w:val="24"/>
          <w:szCs w:val="24"/>
        </w:rPr>
        <w:t xml:space="preserve"> ser encaminhadas no prazo de até 03</w:t>
      </w:r>
      <w:r w:rsidR="00A17468" w:rsidRPr="00D12F9F">
        <w:rPr>
          <w:rFonts w:ascii="Arial" w:hAnsi="Arial" w:cs="Arial"/>
          <w:sz w:val="24"/>
          <w:szCs w:val="24"/>
        </w:rPr>
        <w:t xml:space="preserve"> </w:t>
      </w:r>
      <w:r w:rsidRPr="00D12F9F">
        <w:rPr>
          <w:rFonts w:ascii="Arial" w:hAnsi="Arial" w:cs="Arial"/>
          <w:sz w:val="24"/>
          <w:szCs w:val="24"/>
        </w:rPr>
        <w:t>(três) dias úteis</w:t>
      </w:r>
      <w:r w:rsidR="00F55B9A" w:rsidRPr="00D12F9F">
        <w:rPr>
          <w:rFonts w:ascii="Arial" w:hAnsi="Arial" w:cs="Arial"/>
          <w:sz w:val="24"/>
          <w:szCs w:val="24"/>
        </w:rPr>
        <w:t xml:space="preserve">, </w:t>
      </w:r>
      <w:r w:rsidRPr="00D12F9F">
        <w:rPr>
          <w:rFonts w:ascii="Arial" w:hAnsi="Arial" w:cs="Arial"/>
          <w:sz w:val="24"/>
          <w:szCs w:val="24"/>
        </w:rPr>
        <w:t xml:space="preserve">antes da data de abertura, via e-mail digitalizado, com assinatura do(s) responsável(is) pela empresa, dirigidos ao Presidente da Comissão Permanente de </w:t>
      </w:r>
      <w:bookmarkEnd w:id="1"/>
      <w:r w:rsidRPr="00D12F9F">
        <w:rPr>
          <w:rFonts w:ascii="Arial" w:hAnsi="Arial" w:cs="Arial"/>
          <w:sz w:val="24"/>
          <w:szCs w:val="24"/>
        </w:rPr>
        <w:t xml:space="preserve">Contratação - Departamento de Licitações da Prefeitura Municipal de Indaiatuba, no e-mail </w:t>
      </w:r>
      <w:hyperlink r:id="rId10" w:history="1">
        <w:r w:rsidR="00C065E7" w:rsidRPr="00D12F9F">
          <w:rPr>
            <w:rStyle w:val="Hyperlink"/>
            <w:rFonts w:ascii="Arial" w:hAnsi="Arial" w:cs="Arial"/>
            <w:color w:val="auto"/>
            <w:sz w:val="24"/>
            <w:szCs w:val="24"/>
          </w:rPr>
          <w:t>administracao.licitacoes@indaiatuba.sp.gov.br</w:t>
        </w:r>
      </w:hyperlink>
      <w:r w:rsidRPr="00D12F9F">
        <w:rPr>
          <w:rFonts w:ascii="Arial" w:hAnsi="Arial" w:cs="Arial"/>
          <w:sz w:val="24"/>
          <w:szCs w:val="24"/>
        </w:rPr>
        <w:t>.</w:t>
      </w:r>
    </w:p>
    <w:p w14:paraId="7F12A248" w14:textId="77777777" w:rsidR="00EF2BC0" w:rsidRPr="00D12F9F" w:rsidRDefault="00EF2BC0" w:rsidP="009A0FE0">
      <w:pPr>
        <w:jc w:val="both"/>
        <w:rPr>
          <w:rFonts w:ascii="Arial" w:hAnsi="Arial" w:cs="Arial"/>
        </w:rPr>
      </w:pPr>
    </w:p>
    <w:p w14:paraId="26D4C2C2" w14:textId="0DC570E1" w:rsidR="008E33FB" w:rsidRPr="00D12F9F" w:rsidRDefault="00D67713" w:rsidP="009A0FE0">
      <w:pPr>
        <w:widowControl w:val="0"/>
        <w:suppressAutoHyphens/>
        <w:autoSpaceDE w:val="0"/>
        <w:autoSpaceDN w:val="0"/>
        <w:jc w:val="both"/>
        <w:rPr>
          <w:rFonts w:ascii="Arial" w:hAnsi="Arial" w:cs="Arial"/>
          <w:sz w:val="24"/>
          <w:szCs w:val="24"/>
        </w:rPr>
      </w:pPr>
      <w:r w:rsidRPr="00D12F9F">
        <w:rPr>
          <w:rFonts w:ascii="Arial" w:hAnsi="Arial" w:cs="Arial"/>
          <w:sz w:val="24"/>
          <w:szCs w:val="24"/>
        </w:rPr>
        <w:t>4.4</w:t>
      </w:r>
      <w:r w:rsidR="008160F7" w:rsidRPr="00D12F9F">
        <w:rPr>
          <w:rFonts w:ascii="Arial" w:hAnsi="Arial" w:cs="Arial"/>
          <w:sz w:val="24"/>
          <w:szCs w:val="24"/>
        </w:rPr>
        <w:t xml:space="preserve"> </w:t>
      </w:r>
      <w:r w:rsidRPr="00D12F9F">
        <w:rPr>
          <w:rFonts w:ascii="Arial" w:hAnsi="Arial" w:cs="Arial"/>
          <w:sz w:val="24"/>
          <w:szCs w:val="24"/>
        </w:rPr>
        <w:t xml:space="preserve">- Embora a legislação atual priorize a forma eletrônica, a modalidade Concorrência Presencial é justificável quando há fatores que demandam maior controle técnico e operacional, especialmente em contratações de engenharia. A prestação desse serviço exige um rigoroso acompanhamento técnico das empresas participantes, uma vez que a estrutura inadequada dos prestadores pode comprometer a </w:t>
      </w:r>
      <w:r w:rsidR="008E33FB" w:rsidRPr="00D12F9F">
        <w:rPr>
          <w:rFonts w:ascii="Arial" w:hAnsi="Arial" w:cs="Arial"/>
          <w:sz w:val="24"/>
          <w:szCs w:val="24"/>
        </w:rPr>
        <w:t>execução dos serviços.</w:t>
      </w:r>
    </w:p>
    <w:p w14:paraId="55227D73" w14:textId="77777777" w:rsidR="008E33FB" w:rsidRPr="00D12F9F" w:rsidRDefault="008E33FB" w:rsidP="009A0FE0">
      <w:pPr>
        <w:jc w:val="both"/>
        <w:rPr>
          <w:rFonts w:ascii="Arial" w:hAnsi="Arial" w:cs="Arial"/>
          <w:b/>
          <w:bCs/>
        </w:rPr>
      </w:pPr>
    </w:p>
    <w:p w14:paraId="2DCFA1DF" w14:textId="0ED0466B" w:rsidR="00D67713" w:rsidRPr="00D12F9F" w:rsidRDefault="008E33FB" w:rsidP="009A0FE0">
      <w:pPr>
        <w:jc w:val="both"/>
        <w:rPr>
          <w:rFonts w:ascii="Arial" w:hAnsi="Arial" w:cs="Arial"/>
          <w:b/>
          <w:bCs/>
          <w:sz w:val="24"/>
          <w:szCs w:val="24"/>
        </w:rPr>
      </w:pPr>
      <w:r w:rsidRPr="00D12F9F">
        <w:rPr>
          <w:rFonts w:ascii="Arial" w:hAnsi="Arial" w:cs="Arial"/>
          <w:b/>
          <w:bCs/>
          <w:sz w:val="24"/>
          <w:szCs w:val="24"/>
        </w:rPr>
        <w:t>4.4.1</w:t>
      </w:r>
      <w:r w:rsidR="008160F7" w:rsidRPr="00D12F9F">
        <w:rPr>
          <w:rFonts w:ascii="Arial" w:hAnsi="Arial" w:cs="Arial"/>
          <w:b/>
          <w:bCs/>
          <w:sz w:val="24"/>
          <w:szCs w:val="24"/>
        </w:rPr>
        <w:t xml:space="preserve"> </w:t>
      </w:r>
      <w:r w:rsidRPr="00D12F9F">
        <w:rPr>
          <w:rFonts w:ascii="Arial" w:hAnsi="Arial" w:cs="Arial"/>
          <w:b/>
          <w:bCs/>
          <w:sz w:val="24"/>
          <w:szCs w:val="24"/>
        </w:rPr>
        <w:t xml:space="preserve">- </w:t>
      </w:r>
      <w:r w:rsidR="00D67713" w:rsidRPr="00D12F9F">
        <w:rPr>
          <w:rFonts w:ascii="Arial" w:hAnsi="Arial" w:cs="Arial"/>
          <w:b/>
          <w:bCs/>
          <w:sz w:val="24"/>
          <w:szCs w:val="24"/>
        </w:rPr>
        <w:t>Considerando o disposto no art. 17 § 2º da Lei 14.133/</w:t>
      </w:r>
      <w:r w:rsidR="008160F7" w:rsidRPr="00D12F9F">
        <w:rPr>
          <w:rFonts w:ascii="Arial" w:hAnsi="Arial" w:cs="Arial"/>
          <w:b/>
          <w:bCs/>
          <w:sz w:val="24"/>
          <w:szCs w:val="24"/>
        </w:rPr>
        <w:t>20</w:t>
      </w:r>
      <w:r w:rsidR="00D67713" w:rsidRPr="00D12F9F">
        <w:rPr>
          <w:rFonts w:ascii="Arial" w:hAnsi="Arial" w:cs="Arial"/>
          <w:b/>
          <w:bCs/>
          <w:sz w:val="24"/>
          <w:szCs w:val="24"/>
        </w:rPr>
        <w:t>21, a sessão pública d</w:t>
      </w:r>
      <w:r w:rsidRPr="00D12F9F">
        <w:rPr>
          <w:rFonts w:ascii="Arial" w:hAnsi="Arial" w:cs="Arial"/>
          <w:b/>
          <w:bCs/>
          <w:sz w:val="24"/>
          <w:szCs w:val="24"/>
        </w:rPr>
        <w:t>a Concorrência Presencial</w:t>
      </w:r>
      <w:r w:rsidR="00D67713" w:rsidRPr="00D12F9F">
        <w:rPr>
          <w:rFonts w:ascii="Arial" w:hAnsi="Arial" w:cs="Arial"/>
          <w:b/>
          <w:bCs/>
          <w:sz w:val="24"/>
          <w:szCs w:val="24"/>
        </w:rPr>
        <w:t xml:space="preserve"> será registrada em ata e gravada em áudio e vídeo.</w:t>
      </w:r>
    </w:p>
    <w:p w14:paraId="58680156" w14:textId="77777777" w:rsidR="005E41C9" w:rsidRPr="00D12F9F" w:rsidRDefault="005E41C9" w:rsidP="009A0FE0">
      <w:pPr>
        <w:jc w:val="both"/>
        <w:rPr>
          <w:rFonts w:ascii="Arial" w:hAnsi="Arial" w:cs="Arial"/>
          <w:b/>
          <w:bCs/>
          <w:sz w:val="24"/>
          <w:szCs w:val="24"/>
        </w:rPr>
      </w:pPr>
    </w:p>
    <w:p w14:paraId="5405D6DA" w14:textId="77777777" w:rsidR="00717A3E" w:rsidRPr="00D12F9F" w:rsidRDefault="00717A3E" w:rsidP="00717A3E">
      <w:pPr>
        <w:jc w:val="both"/>
        <w:rPr>
          <w:rFonts w:ascii="Arial" w:hAnsi="Arial" w:cs="Arial"/>
          <w:sz w:val="24"/>
          <w:szCs w:val="24"/>
        </w:rPr>
      </w:pPr>
      <w:r w:rsidRPr="00D12F9F">
        <w:rPr>
          <w:rFonts w:ascii="Arial" w:hAnsi="Arial" w:cs="Arial"/>
          <w:sz w:val="24"/>
          <w:szCs w:val="24"/>
        </w:rPr>
        <w:t>4.5 - Somente poderão participar da presente licitação os interessados que atenderem todas as exigências deste edital.</w:t>
      </w:r>
    </w:p>
    <w:p w14:paraId="7F105D1B" w14:textId="77777777" w:rsidR="00717A3E" w:rsidRPr="00D12F9F" w:rsidRDefault="00717A3E" w:rsidP="00717A3E">
      <w:pPr>
        <w:jc w:val="both"/>
        <w:rPr>
          <w:rFonts w:ascii="Arial" w:hAnsi="Arial" w:cs="Arial"/>
          <w:sz w:val="24"/>
          <w:szCs w:val="24"/>
        </w:rPr>
      </w:pPr>
    </w:p>
    <w:p w14:paraId="31D0D4F0" w14:textId="77777777" w:rsidR="00717A3E" w:rsidRPr="00D12F9F" w:rsidRDefault="00717A3E" w:rsidP="00717A3E">
      <w:pPr>
        <w:jc w:val="both"/>
        <w:rPr>
          <w:rFonts w:ascii="Arial" w:hAnsi="Arial" w:cs="Arial"/>
          <w:sz w:val="24"/>
          <w:szCs w:val="24"/>
        </w:rPr>
      </w:pPr>
      <w:r w:rsidRPr="00D12F9F">
        <w:rPr>
          <w:rFonts w:ascii="Arial" w:hAnsi="Arial" w:cs="Arial"/>
          <w:sz w:val="24"/>
          <w:szCs w:val="24"/>
        </w:rPr>
        <w:t>4.6 - Não será permitida a participação de:</w:t>
      </w:r>
    </w:p>
    <w:p w14:paraId="3385C60B" w14:textId="77777777" w:rsidR="00717A3E" w:rsidRPr="00D12F9F" w:rsidRDefault="00717A3E" w:rsidP="00717A3E">
      <w:pPr>
        <w:jc w:val="both"/>
        <w:rPr>
          <w:rFonts w:ascii="Arial" w:hAnsi="Arial" w:cs="Arial"/>
          <w:sz w:val="24"/>
          <w:szCs w:val="24"/>
        </w:rPr>
      </w:pPr>
    </w:p>
    <w:p w14:paraId="2E0B5915" w14:textId="77777777" w:rsidR="00717A3E" w:rsidRPr="00D12F9F" w:rsidRDefault="00717A3E" w:rsidP="00717A3E">
      <w:pPr>
        <w:jc w:val="both"/>
        <w:rPr>
          <w:rFonts w:ascii="Arial" w:hAnsi="Arial" w:cs="Arial"/>
          <w:sz w:val="24"/>
          <w:szCs w:val="24"/>
        </w:rPr>
      </w:pPr>
      <w:r w:rsidRPr="00D12F9F">
        <w:rPr>
          <w:rFonts w:ascii="Arial" w:hAnsi="Arial" w:cs="Arial"/>
          <w:sz w:val="24"/>
          <w:szCs w:val="24"/>
        </w:rPr>
        <w:t>4.6.1 - As empresas estrangeiras que não funcionem no País;</w:t>
      </w:r>
    </w:p>
    <w:p w14:paraId="0465403E" w14:textId="77777777" w:rsidR="00717A3E" w:rsidRPr="00D12F9F" w:rsidRDefault="00717A3E" w:rsidP="00717A3E">
      <w:pPr>
        <w:jc w:val="both"/>
        <w:rPr>
          <w:rFonts w:ascii="Arial" w:hAnsi="Arial" w:cs="Arial"/>
          <w:sz w:val="24"/>
          <w:szCs w:val="24"/>
        </w:rPr>
      </w:pPr>
    </w:p>
    <w:p w14:paraId="3B5E342F" w14:textId="77777777" w:rsidR="00717A3E" w:rsidRPr="00D12F9F" w:rsidRDefault="00717A3E" w:rsidP="00717A3E">
      <w:pPr>
        <w:jc w:val="both"/>
        <w:rPr>
          <w:rFonts w:ascii="Arial" w:hAnsi="Arial" w:cs="Arial"/>
          <w:sz w:val="24"/>
          <w:szCs w:val="24"/>
        </w:rPr>
      </w:pPr>
      <w:r w:rsidRPr="00D12F9F">
        <w:rPr>
          <w:rFonts w:ascii="Arial" w:hAnsi="Arial" w:cs="Arial"/>
          <w:sz w:val="24"/>
          <w:szCs w:val="24"/>
        </w:rPr>
        <w:t>4.6.2 - Empresas declaradas inidôneas por ato do Poder Público;</w:t>
      </w:r>
    </w:p>
    <w:p w14:paraId="2804C89E" w14:textId="77777777" w:rsidR="00717A3E" w:rsidRPr="00D12F9F" w:rsidRDefault="00717A3E" w:rsidP="00717A3E">
      <w:pPr>
        <w:jc w:val="both"/>
        <w:rPr>
          <w:rFonts w:ascii="Arial" w:hAnsi="Arial" w:cs="Arial"/>
          <w:sz w:val="24"/>
          <w:szCs w:val="24"/>
        </w:rPr>
      </w:pPr>
    </w:p>
    <w:p w14:paraId="5A910B32" w14:textId="77777777" w:rsidR="00717A3E" w:rsidRPr="00D12F9F" w:rsidRDefault="00717A3E" w:rsidP="00717A3E">
      <w:pPr>
        <w:jc w:val="both"/>
        <w:rPr>
          <w:rFonts w:ascii="Arial" w:hAnsi="Arial" w:cs="Arial"/>
          <w:sz w:val="24"/>
          <w:szCs w:val="24"/>
        </w:rPr>
      </w:pPr>
      <w:r w:rsidRPr="00D12F9F">
        <w:rPr>
          <w:rFonts w:ascii="Arial" w:hAnsi="Arial" w:cs="Arial"/>
          <w:sz w:val="24"/>
          <w:szCs w:val="24"/>
        </w:rPr>
        <w:t>4.6.3 - Nem aquelas que tenham sido declaradas inidôneas para licitar ou contratar com a Administração Pública ou que estejam cumprindo sanção de suspensão do direito de licitar e contratar com a Prefeitura Municipal de Indaiatuba.</w:t>
      </w:r>
    </w:p>
    <w:p w14:paraId="0967670B" w14:textId="77777777" w:rsidR="00717A3E" w:rsidRPr="00D12F9F" w:rsidRDefault="00717A3E" w:rsidP="00717A3E">
      <w:pPr>
        <w:jc w:val="both"/>
        <w:rPr>
          <w:rFonts w:ascii="Arial" w:hAnsi="Arial" w:cs="Arial"/>
          <w:sz w:val="24"/>
          <w:szCs w:val="24"/>
        </w:rPr>
      </w:pPr>
    </w:p>
    <w:p w14:paraId="5EE8B75C" w14:textId="77777777" w:rsidR="00717A3E" w:rsidRPr="00D12F9F" w:rsidRDefault="00717A3E" w:rsidP="00717A3E">
      <w:pPr>
        <w:jc w:val="both"/>
        <w:rPr>
          <w:rFonts w:ascii="Arial" w:hAnsi="Arial" w:cs="Arial"/>
          <w:sz w:val="24"/>
          <w:szCs w:val="24"/>
        </w:rPr>
      </w:pPr>
      <w:r w:rsidRPr="00D12F9F">
        <w:rPr>
          <w:rFonts w:ascii="Arial" w:hAnsi="Arial" w:cs="Arial"/>
          <w:sz w:val="24"/>
          <w:szCs w:val="24"/>
        </w:rPr>
        <w:t>4.6.4 - Não poderão participar as empresas interessadas que se encontrem sob o regime falimentar ou de recuperação judicial ou extrajudicial, salvo se estiverem na condição constante no item 8.9.3.1 deste edital.</w:t>
      </w:r>
    </w:p>
    <w:p w14:paraId="20CF1E43" w14:textId="77777777" w:rsidR="00717A3E" w:rsidRPr="00D12F9F" w:rsidRDefault="00717A3E" w:rsidP="00717A3E">
      <w:pPr>
        <w:jc w:val="both"/>
        <w:rPr>
          <w:rFonts w:ascii="Arial" w:hAnsi="Arial" w:cs="Arial"/>
          <w:sz w:val="16"/>
          <w:szCs w:val="16"/>
        </w:rPr>
      </w:pPr>
    </w:p>
    <w:p w14:paraId="44C8C203" w14:textId="77777777" w:rsidR="00717A3E" w:rsidRPr="00D12F9F" w:rsidRDefault="00717A3E" w:rsidP="00717A3E">
      <w:pPr>
        <w:numPr>
          <w:ilvl w:val="2"/>
          <w:numId w:val="0"/>
        </w:numPr>
        <w:jc w:val="both"/>
        <w:rPr>
          <w:rFonts w:ascii="Arial" w:eastAsiaTheme="minorEastAsia" w:hAnsi="Arial" w:cs="Arial"/>
          <w:sz w:val="24"/>
          <w:szCs w:val="24"/>
        </w:rPr>
      </w:pPr>
      <w:r w:rsidRPr="00D12F9F">
        <w:rPr>
          <w:rFonts w:ascii="Arial" w:hAnsi="Arial" w:cs="Arial"/>
          <w:sz w:val="24"/>
          <w:szCs w:val="24"/>
        </w:rPr>
        <w:t xml:space="preserve">4.6.5 - Não poderá participar de licitações </w:t>
      </w:r>
      <w:r w:rsidRPr="00D12F9F">
        <w:rPr>
          <w:rFonts w:ascii="Arial" w:eastAsiaTheme="minorEastAsia" w:hAnsi="Arial" w:cs="Arial"/>
          <w:sz w:val="24"/>
          <w:szCs w:val="24"/>
        </w:rPr>
        <w:t xml:space="preserve">ou da execução do contrato, agente público do órgão ou entidade contratante, </w:t>
      </w:r>
      <w:r w:rsidRPr="00D12F9F">
        <w:rPr>
          <w:rFonts w:ascii="Arial" w:hAnsi="Arial" w:cs="Arial"/>
          <w:sz w:val="24"/>
          <w:szCs w:val="24"/>
        </w:rPr>
        <w:t xml:space="preserve">Autarquias e Fundação, conforme art. 123 inciso 10 e art. 124 da Lei Complementar Municipal nº 45/2018, que dispõe sobre o Estatuto dos Servidores Públicos do Município de Indaiatuba, </w:t>
      </w:r>
      <w:r w:rsidRPr="00D12F9F">
        <w:rPr>
          <w:rFonts w:ascii="Arial" w:eastAsiaTheme="minorEastAsia" w:hAnsi="Arial" w:cs="Arial"/>
          <w:sz w:val="24"/>
          <w:szCs w:val="24"/>
        </w:rPr>
        <w:t>devendo ser observadas as situações que possam configurar conflito de interesses no exercício ou após o exercício do cargo ou emprego, nos termos da legislação que disciplina a matéria, conforme § 1º do art. 9º da Lei Federal nº 14.133, de 2021.</w:t>
      </w:r>
    </w:p>
    <w:p w14:paraId="64C7C67A" w14:textId="77777777" w:rsidR="00717A3E" w:rsidRPr="00D12F9F" w:rsidRDefault="00717A3E" w:rsidP="00717A3E">
      <w:pPr>
        <w:numPr>
          <w:ilvl w:val="2"/>
          <w:numId w:val="0"/>
        </w:numPr>
        <w:jc w:val="both"/>
        <w:rPr>
          <w:rFonts w:ascii="Arial" w:eastAsiaTheme="minorEastAsia" w:hAnsi="Arial" w:cs="Arial"/>
          <w:sz w:val="24"/>
          <w:szCs w:val="24"/>
        </w:rPr>
      </w:pPr>
    </w:p>
    <w:p w14:paraId="5F162AE8" w14:textId="77777777" w:rsidR="00717A3E" w:rsidRPr="00D12F9F" w:rsidRDefault="00717A3E" w:rsidP="00717A3E">
      <w:pPr>
        <w:numPr>
          <w:ilvl w:val="2"/>
          <w:numId w:val="0"/>
        </w:numPr>
        <w:jc w:val="both"/>
        <w:rPr>
          <w:rFonts w:ascii="Arial" w:eastAsiaTheme="minorEastAsia" w:hAnsi="Arial" w:cs="Arial"/>
          <w:sz w:val="24"/>
          <w:szCs w:val="24"/>
        </w:rPr>
      </w:pPr>
      <w:r w:rsidRPr="00D12F9F">
        <w:rPr>
          <w:rFonts w:ascii="Arial" w:hAnsi="Arial" w:cs="Arial"/>
          <w:sz w:val="24"/>
          <w:szCs w:val="24"/>
        </w:rPr>
        <w:lastRenderedPageBreak/>
        <w:t>4.6.6 – Em garantia do princípio da competitividade e do sigilo das propostas, não poderão participar desta licitação, empresas com os mesmos sócios ou cujos sócios tenham grau de parentesco entre si, consanguíneo: em linha reta (pai, mãe, filho, avô, bisavô, neto e bisneto) ou em linha colateral (irmãos, tios, sobrinhos) ou por afinidade (o cônjuge, o companheiro, sogro, cunhado, nora, genro, padrasto, madrasta, enteado), até o terceiro grau.</w:t>
      </w:r>
    </w:p>
    <w:p w14:paraId="7078F865" w14:textId="77777777" w:rsidR="00717A3E" w:rsidRPr="00D12F9F" w:rsidRDefault="00717A3E" w:rsidP="00717A3E">
      <w:pPr>
        <w:jc w:val="both"/>
        <w:rPr>
          <w:rFonts w:ascii="Arial" w:hAnsi="Arial" w:cs="Arial"/>
          <w:b/>
          <w:strike/>
          <w:sz w:val="24"/>
          <w:szCs w:val="24"/>
        </w:rPr>
      </w:pPr>
    </w:p>
    <w:p w14:paraId="6BDE2D08" w14:textId="77777777" w:rsidR="00717A3E" w:rsidRPr="00D12F9F" w:rsidRDefault="00717A3E" w:rsidP="00717A3E">
      <w:pPr>
        <w:jc w:val="both"/>
        <w:rPr>
          <w:rFonts w:ascii="Arial" w:hAnsi="Arial" w:cs="Arial"/>
          <w:bCs/>
          <w:sz w:val="24"/>
          <w:szCs w:val="24"/>
        </w:rPr>
      </w:pPr>
      <w:r w:rsidRPr="00D12F9F">
        <w:rPr>
          <w:rFonts w:ascii="Arial" w:hAnsi="Arial" w:cs="Arial"/>
          <w:bCs/>
          <w:sz w:val="24"/>
          <w:szCs w:val="24"/>
        </w:rPr>
        <w:t>4.7 - Consórcios: Pessoa Jurídica pode participar dessa licitação em consórcio, desde que observadas as normas constantes no art. 15 da Lei Federal nº 14.133/2021.</w:t>
      </w:r>
    </w:p>
    <w:p w14:paraId="45726CF0" w14:textId="77777777" w:rsidR="00717A3E" w:rsidRPr="00D12F9F" w:rsidRDefault="00717A3E" w:rsidP="00717A3E">
      <w:pPr>
        <w:jc w:val="both"/>
        <w:rPr>
          <w:rFonts w:ascii="Arial" w:hAnsi="Arial" w:cs="Arial"/>
          <w:b/>
          <w:sz w:val="16"/>
          <w:szCs w:val="16"/>
        </w:rPr>
      </w:pPr>
    </w:p>
    <w:p w14:paraId="51CA15B8" w14:textId="77777777" w:rsidR="00717A3E" w:rsidRPr="00D12F9F" w:rsidRDefault="00717A3E" w:rsidP="00717A3E">
      <w:pPr>
        <w:jc w:val="both"/>
        <w:rPr>
          <w:rFonts w:ascii="Arial" w:hAnsi="Arial" w:cs="Arial"/>
          <w:bCs/>
          <w:sz w:val="24"/>
          <w:szCs w:val="24"/>
        </w:rPr>
      </w:pPr>
      <w:r w:rsidRPr="00D12F9F">
        <w:rPr>
          <w:rFonts w:ascii="Arial" w:hAnsi="Arial" w:cs="Arial"/>
          <w:bCs/>
          <w:sz w:val="24"/>
          <w:szCs w:val="24"/>
        </w:rPr>
        <w:t>4.8 - A licitante poderá credenciar preposto ou procurador com poderes específicos para interpor ou desistir de recursos.</w:t>
      </w:r>
    </w:p>
    <w:p w14:paraId="50B00836" w14:textId="77777777" w:rsidR="00717A3E" w:rsidRPr="00D12F9F" w:rsidRDefault="00717A3E" w:rsidP="00717A3E">
      <w:pPr>
        <w:jc w:val="both"/>
        <w:rPr>
          <w:rFonts w:ascii="Arial" w:hAnsi="Arial" w:cs="Arial"/>
          <w:b/>
          <w:sz w:val="24"/>
          <w:szCs w:val="24"/>
        </w:rPr>
      </w:pPr>
    </w:p>
    <w:p w14:paraId="0C37EDB1" w14:textId="77777777" w:rsidR="00717A3E" w:rsidRPr="00D12F9F" w:rsidRDefault="00717A3E" w:rsidP="00717A3E">
      <w:pPr>
        <w:jc w:val="both"/>
        <w:rPr>
          <w:rFonts w:ascii="Arial" w:hAnsi="Arial" w:cs="Arial"/>
          <w:sz w:val="24"/>
          <w:szCs w:val="24"/>
        </w:rPr>
      </w:pPr>
      <w:r w:rsidRPr="00D12F9F">
        <w:rPr>
          <w:rFonts w:ascii="Arial" w:hAnsi="Arial" w:cs="Arial"/>
          <w:bCs/>
          <w:sz w:val="24"/>
          <w:szCs w:val="24"/>
        </w:rPr>
        <w:t>4.8.1 -</w:t>
      </w:r>
      <w:r w:rsidRPr="00D12F9F">
        <w:rPr>
          <w:rFonts w:ascii="Arial" w:hAnsi="Arial" w:cs="Arial"/>
          <w:sz w:val="24"/>
          <w:szCs w:val="24"/>
        </w:rPr>
        <w:t xml:space="preserve"> O </w:t>
      </w:r>
      <w:r w:rsidRPr="00D12F9F">
        <w:rPr>
          <w:rFonts w:ascii="Arial" w:hAnsi="Arial" w:cs="Arial"/>
          <w:bCs/>
          <w:sz w:val="24"/>
          <w:szCs w:val="24"/>
        </w:rPr>
        <w:t>credenciamento</w:t>
      </w:r>
      <w:r w:rsidRPr="00D12F9F">
        <w:rPr>
          <w:rFonts w:ascii="Arial" w:hAnsi="Arial" w:cs="Arial"/>
          <w:sz w:val="24"/>
          <w:szCs w:val="24"/>
        </w:rPr>
        <w:t xml:space="preserve"> poderá ser procedido mediante apresentação de procuração e cópia do contrato social atualizado, </w:t>
      </w:r>
      <w:r w:rsidRPr="00D12F9F">
        <w:rPr>
          <w:rFonts w:ascii="Arial" w:hAnsi="Arial" w:cs="Arial"/>
          <w:b/>
          <w:sz w:val="24"/>
          <w:szCs w:val="24"/>
        </w:rPr>
        <w:t xml:space="preserve">AUTENTICADOS, </w:t>
      </w:r>
      <w:r w:rsidRPr="00D12F9F">
        <w:rPr>
          <w:rFonts w:ascii="Arial" w:hAnsi="Arial" w:cs="Arial"/>
          <w:sz w:val="24"/>
          <w:szCs w:val="24"/>
        </w:rPr>
        <w:t xml:space="preserve">contendo, obrigatoriamente, a indicação do número da cédula de identidade ou documento equivalente do representante, que deverá estar do lado de </w:t>
      </w:r>
      <w:r w:rsidRPr="00D12F9F">
        <w:rPr>
          <w:rFonts w:ascii="Arial" w:hAnsi="Arial" w:cs="Arial"/>
          <w:b/>
          <w:sz w:val="24"/>
          <w:szCs w:val="24"/>
          <w:u w:val="single"/>
        </w:rPr>
        <w:t>FORA DO ENVELOPE</w:t>
      </w:r>
      <w:r w:rsidRPr="00D12F9F">
        <w:rPr>
          <w:rFonts w:ascii="Arial" w:hAnsi="Arial" w:cs="Arial"/>
          <w:b/>
          <w:sz w:val="24"/>
          <w:szCs w:val="24"/>
        </w:rPr>
        <w:t xml:space="preserve"> </w:t>
      </w:r>
      <w:r w:rsidRPr="00D12F9F">
        <w:rPr>
          <w:rFonts w:ascii="Arial" w:hAnsi="Arial" w:cs="Arial"/>
          <w:sz w:val="24"/>
          <w:szCs w:val="24"/>
        </w:rPr>
        <w:t>de nº 01 (Proposta Comercial).</w:t>
      </w:r>
    </w:p>
    <w:p w14:paraId="58A64C42" w14:textId="77777777" w:rsidR="00717A3E" w:rsidRPr="00D12F9F" w:rsidRDefault="00717A3E" w:rsidP="00717A3E">
      <w:pPr>
        <w:jc w:val="both"/>
        <w:rPr>
          <w:rFonts w:ascii="Arial" w:hAnsi="Arial" w:cs="Arial"/>
          <w:b/>
          <w:sz w:val="24"/>
          <w:szCs w:val="24"/>
        </w:rPr>
      </w:pPr>
    </w:p>
    <w:p w14:paraId="7EC85936" w14:textId="77777777" w:rsidR="00717A3E" w:rsidRPr="00D12F9F" w:rsidRDefault="00717A3E" w:rsidP="00717A3E">
      <w:pPr>
        <w:jc w:val="both"/>
        <w:rPr>
          <w:rFonts w:ascii="Arial" w:hAnsi="Arial" w:cs="Arial"/>
          <w:bCs/>
          <w:sz w:val="24"/>
          <w:szCs w:val="24"/>
        </w:rPr>
      </w:pPr>
      <w:r w:rsidRPr="00D12F9F">
        <w:rPr>
          <w:rFonts w:ascii="Arial" w:hAnsi="Arial" w:cs="Arial"/>
          <w:bCs/>
          <w:sz w:val="24"/>
          <w:szCs w:val="24"/>
        </w:rPr>
        <w:t>4.9 - Todos os documentos expedidos pela empresa licitante deverão estar assinados pelo representante legal da mesma, comprovadamente com poderes para tal, com identificação clara do subscritor.</w:t>
      </w:r>
    </w:p>
    <w:p w14:paraId="671379A1" w14:textId="77777777" w:rsidR="00717A3E" w:rsidRPr="00D12F9F" w:rsidRDefault="00717A3E" w:rsidP="00717A3E">
      <w:pPr>
        <w:jc w:val="both"/>
        <w:rPr>
          <w:rFonts w:ascii="Arial" w:hAnsi="Arial" w:cs="Arial"/>
          <w:bCs/>
          <w:sz w:val="16"/>
          <w:szCs w:val="16"/>
        </w:rPr>
      </w:pPr>
    </w:p>
    <w:p w14:paraId="712E0FFE" w14:textId="77777777" w:rsidR="00717A3E" w:rsidRPr="00D12F9F" w:rsidRDefault="00717A3E" w:rsidP="00717A3E">
      <w:pPr>
        <w:jc w:val="both"/>
        <w:rPr>
          <w:rFonts w:ascii="Arial" w:hAnsi="Arial" w:cs="Arial"/>
          <w:bCs/>
          <w:sz w:val="24"/>
          <w:szCs w:val="24"/>
        </w:rPr>
      </w:pPr>
      <w:r w:rsidRPr="00D12F9F">
        <w:rPr>
          <w:rFonts w:ascii="Arial" w:hAnsi="Arial" w:cs="Arial"/>
          <w:bCs/>
          <w:sz w:val="24"/>
          <w:szCs w:val="24"/>
        </w:rPr>
        <w:t>4.10 - O envelope deverá ser identificado da seguinte forma:</w:t>
      </w:r>
    </w:p>
    <w:p w14:paraId="71E26986" w14:textId="77777777" w:rsidR="005D4754" w:rsidRPr="00D12F9F" w:rsidRDefault="005D4754" w:rsidP="009A0FE0">
      <w:pPr>
        <w:pStyle w:val="Ttulo3"/>
        <w:jc w:val="center"/>
        <w:rPr>
          <w:rFonts w:ascii="Arial" w:hAnsi="Arial" w:cs="Arial"/>
          <w:b w:val="0"/>
          <w:szCs w:val="24"/>
        </w:rPr>
      </w:pPr>
    </w:p>
    <w:p w14:paraId="15F72295" w14:textId="77777777" w:rsidR="005D4754" w:rsidRPr="00D12F9F" w:rsidRDefault="005D4754" w:rsidP="009A0FE0">
      <w:pPr>
        <w:pStyle w:val="Ttulo3"/>
        <w:jc w:val="center"/>
        <w:rPr>
          <w:rFonts w:ascii="Arial" w:hAnsi="Arial" w:cs="Arial"/>
          <w:szCs w:val="24"/>
        </w:rPr>
      </w:pPr>
      <w:r w:rsidRPr="00D12F9F">
        <w:rPr>
          <w:rFonts w:ascii="Arial" w:hAnsi="Arial" w:cs="Arial"/>
          <w:szCs w:val="24"/>
        </w:rPr>
        <w:t>PREFEITURA MUNICIPAL DE INDAIATUBA</w:t>
      </w:r>
    </w:p>
    <w:p w14:paraId="6C02945D" w14:textId="4284B40A" w:rsidR="00E857A4" w:rsidRPr="00D12F9F" w:rsidRDefault="005D4754" w:rsidP="009A0FE0">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ENVELOPE Nº 01</w:t>
      </w:r>
      <w:r w:rsidR="0084220B" w:rsidRPr="00D12F9F">
        <w:rPr>
          <w:rFonts w:ascii="Arial" w:hAnsi="Arial" w:cs="Arial"/>
          <w:b/>
          <w:sz w:val="24"/>
          <w:szCs w:val="24"/>
        </w:rPr>
        <w:t xml:space="preserve"> </w:t>
      </w:r>
      <w:r w:rsidRPr="00D12F9F">
        <w:rPr>
          <w:rFonts w:ascii="Arial" w:hAnsi="Arial" w:cs="Arial"/>
          <w:b/>
          <w:sz w:val="24"/>
          <w:szCs w:val="24"/>
        </w:rPr>
        <w:t>-</w:t>
      </w:r>
      <w:r w:rsidRPr="00D12F9F">
        <w:rPr>
          <w:rFonts w:ascii="Arial" w:hAnsi="Arial" w:cs="Arial"/>
          <w:sz w:val="24"/>
          <w:szCs w:val="24"/>
        </w:rPr>
        <w:t xml:space="preserve"> </w:t>
      </w:r>
      <w:r w:rsidR="00E857A4" w:rsidRPr="00D12F9F">
        <w:rPr>
          <w:rFonts w:ascii="Arial" w:hAnsi="Arial" w:cs="Arial"/>
          <w:b/>
          <w:sz w:val="24"/>
          <w:szCs w:val="24"/>
        </w:rPr>
        <w:t>PROPOSTA COMERCIAL</w:t>
      </w:r>
    </w:p>
    <w:p w14:paraId="3A0292F2" w14:textId="77777777" w:rsidR="00E857A4" w:rsidRPr="00D12F9F" w:rsidRDefault="00E857A4" w:rsidP="009A0FE0">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RAZÃO SOCIAL DA PROPONENTE</w:t>
      </w:r>
    </w:p>
    <w:p w14:paraId="0FCC1BC5" w14:textId="4B999234" w:rsidR="00E857A4" w:rsidRPr="00D12F9F" w:rsidRDefault="00E857A4" w:rsidP="009A0FE0">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 xml:space="preserve">CONCORRÊNCIA Nº </w:t>
      </w:r>
      <w:r w:rsidR="006211A4">
        <w:rPr>
          <w:rFonts w:ascii="Arial" w:hAnsi="Arial" w:cs="Arial"/>
          <w:b/>
          <w:sz w:val="24"/>
          <w:szCs w:val="24"/>
        </w:rPr>
        <w:t>002</w:t>
      </w:r>
      <w:r w:rsidRPr="00D12F9F">
        <w:rPr>
          <w:rFonts w:ascii="Arial" w:hAnsi="Arial" w:cs="Arial"/>
          <w:b/>
          <w:sz w:val="24"/>
          <w:szCs w:val="24"/>
        </w:rPr>
        <w:t>/202</w:t>
      </w:r>
      <w:r w:rsidR="00DE76FE" w:rsidRPr="00D12F9F">
        <w:rPr>
          <w:rFonts w:ascii="Arial" w:hAnsi="Arial" w:cs="Arial"/>
          <w:b/>
          <w:sz w:val="24"/>
          <w:szCs w:val="24"/>
        </w:rPr>
        <w:t>6</w:t>
      </w:r>
    </w:p>
    <w:p w14:paraId="2451FD7B" w14:textId="4CC6822A" w:rsidR="00E857A4" w:rsidRPr="00D12F9F" w:rsidRDefault="00E857A4" w:rsidP="009A0FE0">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 xml:space="preserve">DATA DE ABERTURA: </w:t>
      </w:r>
      <w:r w:rsidR="006211A4">
        <w:rPr>
          <w:rFonts w:ascii="Arial" w:hAnsi="Arial" w:cs="Arial"/>
          <w:b/>
          <w:sz w:val="24"/>
          <w:szCs w:val="24"/>
        </w:rPr>
        <w:t>17/06</w:t>
      </w:r>
      <w:r w:rsidR="00F618B7" w:rsidRPr="00D12F9F">
        <w:rPr>
          <w:rFonts w:ascii="Arial" w:hAnsi="Arial" w:cs="Arial"/>
          <w:b/>
          <w:sz w:val="24"/>
          <w:szCs w:val="24"/>
        </w:rPr>
        <w:t>/202</w:t>
      </w:r>
      <w:r w:rsidR="00DE76FE" w:rsidRPr="00D12F9F">
        <w:rPr>
          <w:rFonts w:ascii="Arial" w:hAnsi="Arial" w:cs="Arial"/>
          <w:b/>
          <w:sz w:val="24"/>
          <w:szCs w:val="24"/>
        </w:rPr>
        <w:t>6</w:t>
      </w:r>
    </w:p>
    <w:p w14:paraId="6267EA0C" w14:textId="3E7BDAAF" w:rsidR="00FA3AE8" w:rsidRDefault="00E857A4" w:rsidP="006211A4">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 xml:space="preserve">HORÁRIO DE ABERTURA: </w:t>
      </w:r>
      <w:r w:rsidR="006211A4">
        <w:rPr>
          <w:rFonts w:ascii="Arial" w:hAnsi="Arial" w:cs="Arial"/>
          <w:b/>
          <w:sz w:val="24"/>
          <w:szCs w:val="24"/>
        </w:rPr>
        <w:t>09</w:t>
      </w:r>
      <w:r w:rsidR="00A33925" w:rsidRPr="00D12F9F">
        <w:rPr>
          <w:rFonts w:ascii="Arial" w:hAnsi="Arial" w:cs="Arial"/>
          <w:b/>
          <w:sz w:val="24"/>
          <w:szCs w:val="24"/>
        </w:rPr>
        <w:t>:</w:t>
      </w:r>
      <w:r w:rsidR="006211A4">
        <w:rPr>
          <w:rFonts w:ascii="Arial" w:hAnsi="Arial" w:cs="Arial"/>
          <w:b/>
          <w:sz w:val="24"/>
          <w:szCs w:val="24"/>
        </w:rPr>
        <w:t>00</w:t>
      </w:r>
      <w:r w:rsidRPr="00D12F9F">
        <w:rPr>
          <w:rFonts w:ascii="Arial" w:hAnsi="Arial" w:cs="Arial"/>
          <w:b/>
          <w:sz w:val="24"/>
          <w:szCs w:val="24"/>
        </w:rPr>
        <w:t xml:space="preserve"> HORAS</w:t>
      </w:r>
    </w:p>
    <w:p w14:paraId="3F0DC459" w14:textId="77777777" w:rsidR="006211A4" w:rsidRPr="00D12F9F" w:rsidRDefault="006211A4" w:rsidP="006211A4">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p>
    <w:p w14:paraId="6693F2E9" w14:textId="77777777" w:rsidR="00717A3E" w:rsidRPr="00D12F9F" w:rsidRDefault="00717A3E" w:rsidP="00717A3E">
      <w:pPr>
        <w:jc w:val="both"/>
        <w:rPr>
          <w:rFonts w:ascii="Arial" w:hAnsi="Arial" w:cs="Arial"/>
          <w:sz w:val="24"/>
          <w:szCs w:val="24"/>
        </w:rPr>
      </w:pPr>
      <w:r w:rsidRPr="00D12F9F">
        <w:rPr>
          <w:rFonts w:ascii="Arial" w:hAnsi="Arial" w:cs="Arial"/>
          <w:b/>
          <w:bCs/>
          <w:sz w:val="24"/>
          <w:szCs w:val="24"/>
        </w:rPr>
        <w:t xml:space="preserve">4.11 - </w:t>
      </w:r>
      <w:r w:rsidRPr="00D12F9F">
        <w:rPr>
          <w:rFonts w:ascii="Arial" w:hAnsi="Arial" w:cs="Arial"/>
          <w:b/>
          <w:bCs/>
          <w:sz w:val="24"/>
          <w:szCs w:val="24"/>
          <w:u w:val="double"/>
        </w:rPr>
        <w:t>OS DOCUMENTOS DE HABILITAÇÃO - ENVELOPE Nº 2</w:t>
      </w:r>
      <w:r w:rsidRPr="00D12F9F">
        <w:rPr>
          <w:rFonts w:ascii="Arial" w:hAnsi="Arial" w:cs="Arial"/>
          <w:sz w:val="24"/>
          <w:szCs w:val="24"/>
        </w:rPr>
        <w:t xml:space="preserve"> serão exigidos apenas do licitante mais bem classificado, nos termos do inciso II, artigo 63 da Lei Federal 14.133/2021.</w:t>
      </w:r>
    </w:p>
    <w:p w14:paraId="12DD9A88" w14:textId="77777777" w:rsidR="00DE76FE" w:rsidRPr="00D12F9F" w:rsidRDefault="00DE76FE" w:rsidP="009A0FE0">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highlight w:val="cyan"/>
        </w:rPr>
      </w:pPr>
    </w:p>
    <w:p w14:paraId="4847DBB7" w14:textId="1D121ECA" w:rsidR="008B0EE4" w:rsidRPr="00D12F9F" w:rsidRDefault="008B0EE4" w:rsidP="009A0FE0">
      <w:pPr>
        <w:jc w:val="both"/>
        <w:rPr>
          <w:rFonts w:ascii="Arial" w:hAnsi="Arial" w:cs="Arial"/>
          <w:b/>
          <w:sz w:val="24"/>
          <w:szCs w:val="24"/>
        </w:rPr>
      </w:pPr>
      <w:r w:rsidRPr="00D12F9F">
        <w:rPr>
          <w:rFonts w:ascii="Arial" w:hAnsi="Arial" w:cs="Arial"/>
          <w:b/>
          <w:sz w:val="24"/>
          <w:szCs w:val="24"/>
        </w:rPr>
        <w:t>CAPÍTULO 5 - DA PROPOSTA COMERCIAL</w:t>
      </w:r>
    </w:p>
    <w:p w14:paraId="07C4C703" w14:textId="77777777" w:rsidR="008B0EE4" w:rsidRPr="00D12F9F" w:rsidRDefault="008B0EE4" w:rsidP="009A0FE0">
      <w:pPr>
        <w:jc w:val="both"/>
        <w:rPr>
          <w:rFonts w:ascii="Arial" w:hAnsi="Arial" w:cs="Arial"/>
          <w:b/>
          <w:sz w:val="24"/>
          <w:szCs w:val="24"/>
        </w:rPr>
      </w:pPr>
    </w:p>
    <w:p w14:paraId="2313752A" w14:textId="2080AA72" w:rsidR="008B0EE4" w:rsidRPr="00D12F9F" w:rsidRDefault="008B0EE4" w:rsidP="009A0FE0">
      <w:pPr>
        <w:jc w:val="both"/>
        <w:rPr>
          <w:rFonts w:ascii="Arial" w:hAnsi="Arial" w:cs="Arial"/>
          <w:bCs/>
          <w:sz w:val="24"/>
          <w:szCs w:val="24"/>
        </w:rPr>
      </w:pPr>
      <w:r w:rsidRPr="00D12F9F">
        <w:rPr>
          <w:rFonts w:ascii="Arial" w:hAnsi="Arial" w:cs="Arial"/>
          <w:bCs/>
          <w:sz w:val="24"/>
          <w:szCs w:val="24"/>
        </w:rPr>
        <w:t>5.1 - A Proposta Comercial</w:t>
      </w:r>
      <w:r w:rsidR="005D3278" w:rsidRPr="00D12F9F">
        <w:rPr>
          <w:rFonts w:ascii="Arial" w:hAnsi="Arial" w:cs="Arial"/>
          <w:bCs/>
          <w:sz w:val="24"/>
          <w:szCs w:val="24"/>
        </w:rPr>
        <w:t xml:space="preserve"> </w:t>
      </w:r>
      <w:r w:rsidRPr="00D12F9F">
        <w:rPr>
          <w:rFonts w:ascii="Arial" w:hAnsi="Arial" w:cs="Arial"/>
          <w:bCs/>
          <w:sz w:val="24"/>
          <w:szCs w:val="24"/>
        </w:rPr>
        <w:t>contida no envelope nº 0</w:t>
      </w:r>
      <w:r w:rsidR="00304874" w:rsidRPr="00D12F9F">
        <w:rPr>
          <w:rFonts w:ascii="Arial" w:hAnsi="Arial" w:cs="Arial"/>
          <w:bCs/>
          <w:sz w:val="24"/>
          <w:szCs w:val="24"/>
        </w:rPr>
        <w:t>1</w:t>
      </w:r>
      <w:r w:rsidRPr="00D12F9F">
        <w:rPr>
          <w:rFonts w:ascii="Arial" w:hAnsi="Arial" w:cs="Arial"/>
          <w:bCs/>
          <w:sz w:val="24"/>
          <w:szCs w:val="24"/>
        </w:rPr>
        <w:t xml:space="preserve"> </w:t>
      </w:r>
      <w:r w:rsidR="00304874" w:rsidRPr="00D12F9F">
        <w:rPr>
          <w:rFonts w:ascii="Arial" w:hAnsi="Arial" w:cs="Arial"/>
          <w:bCs/>
          <w:sz w:val="24"/>
          <w:szCs w:val="24"/>
        </w:rPr>
        <w:t>(um</w:t>
      </w:r>
      <w:r w:rsidRPr="00D12F9F">
        <w:rPr>
          <w:rFonts w:ascii="Arial" w:hAnsi="Arial" w:cs="Arial"/>
          <w:bCs/>
          <w:sz w:val="24"/>
          <w:szCs w:val="24"/>
        </w:rPr>
        <w:t>) deverá ser apresentada em papel timbrado da empresa, impressa por processo computadorizado, apenas na frente, não contendo rasuras, emendas, entrelinhas ou ressalvas, devendo ser assinadas em sua última folha e rubricadas nas demais pelo(s) Responsável(is) Técnico(s).</w:t>
      </w:r>
    </w:p>
    <w:p w14:paraId="3C829324" w14:textId="77777777" w:rsidR="008B0EE4" w:rsidRPr="00D12F9F" w:rsidRDefault="008B0EE4" w:rsidP="009A0FE0">
      <w:pPr>
        <w:jc w:val="both"/>
        <w:rPr>
          <w:rFonts w:ascii="Arial" w:hAnsi="Arial" w:cs="Arial"/>
          <w:sz w:val="24"/>
          <w:szCs w:val="24"/>
        </w:rPr>
      </w:pPr>
    </w:p>
    <w:p w14:paraId="7BF00530" w14:textId="556BC99E" w:rsidR="00194949" w:rsidRPr="00D12F9F" w:rsidRDefault="004F7C91" w:rsidP="00194949">
      <w:pPr>
        <w:jc w:val="both"/>
        <w:rPr>
          <w:rFonts w:ascii="Arial" w:hAnsi="Arial" w:cs="Arial"/>
          <w:b/>
          <w:sz w:val="24"/>
          <w:szCs w:val="24"/>
        </w:rPr>
      </w:pPr>
      <w:r w:rsidRPr="00D12F9F">
        <w:rPr>
          <w:rFonts w:ascii="Arial" w:hAnsi="Arial" w:cs="Arial"/>
          <w:b/>
          <w:sz w:val="24"/>
          <w:szCs w:val="24"/>
        </w:rPr>
        <w:t>5</w:t>
      </w:r>
      <w:r w:rsidR="008B0EE4" w:rsidRPr="00D12F9F">
        <w:rPr>
          <w:rFonts w:ascii="Arial" w:hAnsi="Arial" w:cs="Arial"/>
          <w:b/>
          <w:sz w:val="24"/>
          <w:szCs w:val="24"/>
        </w:rPr>
        <w:t xml:space="preserve">.1.1 </w:t>
      </w:r>
      <w:r w:rsidR="00204DE3" w:rsidRPr="00D12F9F">
        <w:rPr>
          <w:rFonts w:ascii="Arial" w:hAnsi="Arial" w:cs="Arial"/>
          <w:b/>
          <w:sz w:val="24"/>
          <w:szCs w:val="24"/>
        </w:rPr>
        <w:t>-</w:t>
      </w:r>
      <w:r w:rsidR="008B0EE4" w:rsidRPr="00D12F9F">
        <w:rPr>
          <w:rFonts w:ascii="Arial" w:hAnsi="Arial" w:cs="Arial"/>
          <w:b/>
          <w:sz w:val="24"/>
          <w:szCs w:val="24"/>
        </w:rPr>
        <w:t xml:space="preserve"> </w:t>
      </w:r>
      <w:r w:rsidR="00194949" w:rsidRPr="00D12F9F">
        <w:rPr>
          <w:rFonts w:ascii="Arial" w:hAnsi="Arial" w:cs="Arial"/>
          <w:b/>
          <w:sz w:val="24"/>
          <w:szCs w:val="24"/>
        </w:rPr>
        <w:t xml:space="preserve">Nos termos da Lei Federal nº 5.194, de 24/12/1966, artigos 13, 14 e 15, é OBRIGATÓRIA a assinatura na Planilha e Cronograma Físico-Financeiro, </w:t>
      </w:r>
      <w:r w:rsidR="00BB211D" w:rsidRPr="00D12F9F">
        <w:rPr>
          <w:rFonts w:ascii="Arial" w:hAnsi="Arial" w:cs="Arial"/>
          <w:b/>
          <w:sz w:val="24"/>
          <w:szCs w:val="24"/>
        </w:rPr>
        <w:t>pelo</w:t>
      </w:r>
      <w:r w:rsidR="00194949" w:rsidRPr="00D12F9F">
        <w:rPr>
          <w:rFonts w:ascii="Arial" w:hAnsi="Arial" w:cs="Arial"/>
          <w:b/>
          <w:sz w:val="24"/>
          <w:szCs w:val="24"/>
        </w:rPr>
        <w:t xml:space="preserve">(s) </w:t>
      </w:r>
      <w:r w:rsidR="002B3238" w:rsidRPr="00D12F9F">
        <w:rPr>
          <w:rFonts w:ascii="Arial" w:hAnsi="Arial" w:cs="Arial"/>
          <w:b/>
          <w:sz w:val="24"/>
          <w:szCs w:val="24"/>
        </w:rPr>
        <w:t>responsável</w:t>
      </w:r>
      <w:r w:rsidR="00194949" w:rsidRPr="00D12F9F">
        <w:rPr>
          <w:rFonts w:ascii="Arial" w:hAnsi="Arial" w:cs="Arial"/>
          <w:b/>
          <w:sz w:val="24"/>
          <w:szCs w:val="24"/>
        </w:rPr>
        <w:t xml:space="preserve">(is) </w:t>
      </w:r>
      <w:r w:rsidR="002B3238" w:rsidRPr="00D12F9F">
        <w:rPr>
          <w:rFonts w:ascii="Arial" w:hAnsi="Arial" w:cs="Arial"/>
          <w:b/>
          <w:sz w:val="24"/>
          <w:szCs w:val="24"/>
        </w:rPr>
        <w:t>técnico</w:t>
      </w:r>
      <w:r w:rsidR="00194949" w:rsidRPr="00D12F9F">
        <w:rPr>
          <w:rFonts w:ascii="Arial" w:hAnsi="Arial" w:cs="Arial"/>
          <w:b/>
          <w:sz w:val="24"/>
          <w:szCs w:val="24"/>
        </w:rPr>
        <w:t>(s), registrado(s) no CREA, com vínculo comprovado com a empres</w:t>
      </w:r>
      <w:r w:rsidR="00BB211D" w:rsidRPr="00D12F9F">
        <w:rPr>
          <w:rFonts w:ascii="Arial" w:hAnsi="Arial" w:cs="Arial"/>
          <w:b/>
          <w:sz w:val="24"/>
          <w:szCs w:val="24"/>
        </w:rPr>
        <w:t xml:space="preserve">a, </w:t>
      </w:r>
      <w:r w:rsidR="00194949" w:rsidRPr="00D12F9F">
        <w:rPr>
          <w:rFonts w:ascii="Arial" w:hAnsi="Arial" w:cs="Arial"/>
          <w:b/>
          <w:bCs/>
          <w:sz w:val="24"/>
          <w:szCs w:val="24"/>
        </w:rPr>
        <w:t>na condição de empregado(s), contratado(s), diretor(es) ou sócio(s), obrigatoriamente comprovado através de documentação pertinente a condição</w:t>
      </w:r>
      <w:r w:rsidR="00194949" w:rsidRPr="00D12F9F">
        <w:rPr>
          <w:rFonts w:ascii="Arial" w:hAnsi="Arial" w:cs="Arial"/>
          <w:b/>
          <w:sz w:val="24"/>
          <w:szCs w:val="24"/>
        </w:rPr>
        <w:t>.</w:t>
      </w:r>
    </w:p>
    <w:p w14:paraId="3B19C52A" w14:textId="77777777" w:rsidR="008B0EE4" w:rsidRPr="00D12F9F" w:rsidRDefault="008B0EE4" w:rsidP="009A0FE0">
      <w:pPr>
        <w:tabs>
          <w:tab w:val="left" w:pos="0"/>
          <w:tab w:val="left" w:pos="2694"/>
        </w:tabs>
        <w:ind w:right="-1"/>
        <w:jc w:val="both"/>
        <w:rPr>
          <w:rFonts w:ascii="Arial" w:hAnsi="Arial" w:cs="Arial"/>
          <w:bCs/>
          <w:sz w:val="24"/>
          <w:szCs w:val="24"/>
        </w:rPr>
      </w:pPr>
    </w:p>
    <w:p w14:paraId="66ADBEC9" w14:textId="5B19698B"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 xml:space="preserve">.2 - As Propostas Comerciais serão colocadas à disposição dos representantes das empresas licitantes presentes </w:t>
      </w:r>
      <w:r w:rsidR="00085A3A" w:rsidRPr="00D12F9F">
        <w:rPr>
          <w:rFonts w:ascii="Arial" w:hAnsi="Arial" w:cs="Arial"/>
          <w:bCs/>
          <w:sz w:val="24"/>
          <w:szCs w:val="24"/>
        </w:rPr>
        <w:t>na</w:t>
      </w:r>
      <w:r w:rsidR="008B0EE4" w:rsidRPr="00D12F9F">
        <w:rPr>
          <w:rFonts w:ascii="Arial" w:hAnsi="Arial" w:cs="Arial"/>
          <w:bCs/>
          <w:sz w:val="24"/>
          <w:szCs w:val="24"/>
        </w:rPr>
        <w:t xml:space="preserve"> reunião para que rubriquem todas as folhas e procedam à análise dos documentos apresentados.</w:t>
      </w:r>
    </w:p>
    <w:p w14:paraId="327D1FC1" w14:textId="77777777" w:rsidR="008B0EE4" w:rsidRPr="00D12F9F" w:rsidRDefault="008B0EE4" w:rsidP="009A0FE0">
      <w:pPr>
        <w:jc w:val="both"/>
        <w:rPr>
          <w:rFonts w:ascii="Arial" w:hAnsi="Arial" w:cs="Arial"/>
          <w:bCs/>
          <w:sz w:val="24"/>
          <w:szCs w:val="24"/>
        </w:rPr>
      </w:pPr>
    </w:p>
    <w:p w14:paraId="0537F6D3" w14:textId="452B46D4" w:rsidR="008B0EE4" w:rsidRPr="00D12F9F" w:rsidRDefault="004F7C91" w:rsidP="009A0FE0">
      <w:pPr>
        <w:jc w:val="both"/>
        <w:rPr>
          <w:rFonts w:ascii="Arial" w:hAnsi="Arial" w:cs="Arial"/>
          <w:bCs/>
          <w:sz w:val="24"/>
          <w:szCs w:val="24"/>
        </w:rPr>
      </w:pPr>
      <w:r w:rsidRPr="00D12F9F">
        <w:rPr>
          <w:rFonts w:ascii="Arial" w:hAnsi="Arial" w:cs="Arial"/>
          <w:bCs/>
          <w:sz w:val="24"/>
          <w:szCs w:val="24"/>
        </w:rPr>
        <w:lastRenderedPageBreak/>
        <w:t>5</w:t>
      </w:r>
      <w:r w:rsidR="008B0EE4" w:rsidRPr="00D12F9F">
        <w:rPr>
          <w:rFonts w:ascii="Arial" w:hAnsi="Arial" w:cs="Arial"/>
          <w:bCs/>
          <w:sz w:val="24"/>
          <w:szCs w:val="24"/>
        </w:rPr>
        <w:t xml:space="preserve">.3 </w:t>
      </w:r>
      <w:r w:rsidR="00E804EB" w:rsidRPr="00D12F9F">
        <w:rPr>
          <w:rFonts w:ascii="Arial" w:hAnsi="Arial" w:cs="Arial"/>
          <w:bCs/>
          <w:sz w:val="24"/>
          <w:szCs w:val="24"/>
        </w:rPr>
        <w:t>-</w:t>
      </w:r>
      <w:r w:rsidR="008B0EE4" w:rsidRPr="00D12F9F">
        <w:rPr>
          <w:rFonts w:ascii="Arial" w:hAnsi="Arial" w:cs="Arial"/>
          <w:bCs/>
          <w:sz w:val="24"/>
          <w:szCs w:val="24"/>
        </w:rPr>
        <w:t xml:space="preserve"> A Comissão Permanente de </w:t>
      </w:r>
      <w:r w:rsidRPr="00D12F9F">
        <w:rPr>
          <w:rFonts w:ascii="Arial" w:hAnsi="Arial" w:cs="Arial"/>
          <w:bCs/>
          <w:sz w:val="24"/>
          <w:szCs w:val="24"/>
        </w:rPr>
        <w:t>Contratação</w:t>
      </w:r>
      <w:r w:rsidR="008B0EE4" w:rsidRPr="00D12F9F">
        <w:rPr>
          <w:rFonts w:ascii="Arial" w:hAnsi="Arial" w:cs="Arial"/>
          <w:bCs/>
          <w:sz w:val="24"/>
          <w:szCs w:val="24"/>
        </w:rPr>
        <w:t xml:space="preserve"> corrigirá eventuais erros com operações aritméticas, sendo que prevalecerá, para </w:t>
      </w:r>
      <w:r w:rsidR="00577633" w:rsidRPr="00D12F9F">
        <w:rPr>
          <w:rFonts w:ascii="Arial" w:hAnsi="Arial" w:cs="Arial"/>
          <w:bCs/>
          <w:sz w:val="24"/>
          <w:szCs w:val="24"/>
        </w:rPr>
        <w:t>e</w:t>
      </w:r>
      <w:r w:rsidR="008B0EE4" w:rsidRPr="00D12F9F">
        <w:rPr>
          <w:rFonts w:ascii="Arial" w:hAnsi="Arial" w:cs="Arial"/>
          <w:bCs/>
          <w:sz w:val="24"/>
          <w:szCs w:val="24"/>
        </w:rPr>
        <w:t>feito de julgamento, o valor corrigido, com base nas quantidades fornecidas por este edital e nos preços unitários ofertados.</w:t>
      </w:r>
    </w:p>
    <w:p w14:paraId="4F04A99C" w14:textId="77777777" w:rsidR="008B0EE4" w:rsidRPr="00D12F9F" w:rsidRDefault="008B0EE4" w:rsidP="009A0FE0">
      <w:pPr>
        <w:jc w:val="both"/>
        <w:rPr>
          <w:rFonts w:ascii="Arial" w:hAnsi="Arial" w:cs="Arial"/>
          <w:bCs/>
          <w:sz w:val="24"/>
          <w:szCs w:val="24"/>
        </w:rPr>
      </w:pPr>
    </w:p>
    <w:p w14:paraId="00EB9EEA" w14:textId="4466F9B0"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.4 - Não serão admitidas propostas alternativas</w:t>
      </w:r>
      <w:r w:rsidR="00BE045D" w:rsidRPr="00D12F9F">
        <w:rPr>
          <w:rFonts w:ascii="Arial" w:hAnsi="Arial" w:cs="Arial"/>
          <w:bCs/>
          <w:sz w:val="24"/>
          <w:szCs w:val="24"/>
        </w:rPr>
        <w:t>.</w:t>
      </w:r>
    </w:p>
    <w:p w14:paraId="6A3C374B" w14:textId="77777777" w:rsidR="008B0EE4" w:rsidRPr="00D12F9F" w:rsidRDefault="008B0EE4" w:rsidP="009A0FE0">
      <w:pPr>
        <w:jc w:val="both"/>
        <w:rPr>
          <w:rFonts w:ascii="Arial" w:hAnsi="Arial" w:cs="Arial"/>
          <w:sz w:val="24"/>
          <w:szCs w:val="24"/>
        </w:rPr>
      </w:pPr>
    </w:p>
    <w:p w14:paraId="2322329B" w14:textId="6BE51330" w:rsidR="008B0EE4" w:rsidRPr="00D12F9F" w:rsidRDefault="004F7C91" w:rsidP="009A0FE0">
      <w:pPr>
        <w:ind w:left="11" w:hanging="11"/>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.4.1 - Serão sumariamente desclassificadas as propostas que:</w:t>
      </w:r>
    </w:p>
    <w:p w14:paraId="71FC3AFF" w14:textId="77777777" w:rsidR="008B0EE4" w:rsidRPr="00D12F9F" w:rsidRDefault="008B0EE4" w:rsidP="009A0FE0">
      <w:pPr>
        <w:jc w:val="both"/>
        <w:rPr>
          <w:rFonts w:ascii="Arial" w:hAnsi="Arial" w:cs="Arial"/>
          <w:bCs/>
          <w:sz w:val="24"/>
          <w:szCs w:val="24"/>
        </w:rPr>
      </w:pPr>
    </w:p>
    <w:p w14:paraId="74704EE8" w14:textId="6EDE745C"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.4.1.1 - Deixarem de atender quaisquer das exigências contidas neste edital e seus anexos.</w:t>
      </w:r>
    </w:p>
    <w:p w14:paraId="1390074E" w14:textId="77777777" w:rsidR="008B0EE4" w:rsidRPr="00D12F9F" w:rsidRDefault="008B0EE4" w:rsidP="009A0FE0">
      <w:pPr>
        <w:jc w:val="both"/>
        <w:rPr>
          <w:rFonts w:ascii="Arial" w:hAnsi="Arial" w:cs="Arial"/>
          <w:bCs/>
          <w:sz w:val="24"/>
          <w:szCs w:val="24"/>
        </w:rPr>
      </w:pPr>
    </w:p>
    <w:p w14:paraId="1774F9E7" w14:textId="420B848F"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.4.1.2 - Apresentarem preço global ou unitário simbólicos, irrisórios, de valor zero ou excessivos, ou manifestadamente inexequíveis, nos termos da legislação em vigor.</w:t>
      </w:r>
    </w:p>
    <w:p w14:paraId="7DA3E017" w14:textId="77777777" w:rsidR="008B0EE4" w:rsidRPr="00D12F9F" w:rsidRDefault="008B0EE4" w:rsidP="009A0FE0">
      <w:pPr>
        <w:jc w:val="both"/>
        <w:rPr>
          <w:rFonts w:ascii="Arial" w:hAnsi="Arial" w:cs="Arial"/>
          <w:bCs/>
          <w:sz w:val="24"/>
          <w:szCs w:val="24"/>
        </w:rPr>
      </w:pPr>
    </w:p>
    <w:p w14:paraId="12D8D602" w14:textId="23E21599"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 xml:space="preserve">.4.1.3 </w:t>
      </w:r>
      <w:r w:rsidR="00D03B9C" w:rsidRPr="00D12F9F">
        <w:rPr>
          <w:rFonts w:ascii="Arial" w:hAnsi="Arial" w:cs="Arial"/>
          <w:bCs/>
          <w:sz w:val="24"/>
          <w:szCs w:val="24"/>
        </w:rPr>
        <w:t>-</w:t>
      </w:r>
      <w:r w:rsidR="008B0EE4" w:rsidRPr="00D12F9F">
        <w:rPr>
          <w:rFonts w:ascii="Arial" w:hAnsi="Arial" w:cs="Arial"/>
          <w:bCs/>
          <w:sz w:val="24"/>
          <w:szCs w:val="24"/>
        </w:rPr>
        <w:t xml:space="preserve"> Apresentarem preço global superior ao valor estimado para a contratação e constante do item 2.1 deste edital. </w:t>
      </w:r>
    </w:p>
    <w:p w14:paraId="6F01B78D" w14:textId="77777777" w:rsidR="00717A3E" w:rsidRPr="00D12F9F" w:rsidRDefault="00717A3E" w:rsidP="009A0FE0">
      <w:pPr>
        <w:jc w:val="both"/>
        <w:rPr>
          <w:rFonts w:ascii="Arial" w:hAnsi="Arial" w:cs="Arial"/>
          <w:bCs/>
          <w:sz w:val="24"/>
          <w:szCs w:val="24"/>
        </w:rPr>
      </w:pPr>
    </w:p>
    <w:p w14:paraId="69E058FD" w14:textId="0867E997"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.4.1.4 - Apresentarem vantagens não previstas neste edital, ou preços baseados em ofertas dos demais licitantes;</w:t>
      </w:r>
    </w:p>
    <w:p w14:paraId="3347B103" w14:textId="77777777" w:rsidR="00250E74" w:rsidRPr="00D12F9F" w:rsidRDefault="00250E74" w:rsidP="009A0FE0">
      <w:pPr>
        <w:jc w:val="both"/>
        <w:rPr>
          <w:rFonts w:ascii="Arial" w:hAnsi="Arial" w:cs="Arial"/>
          <w:bCs/>
          <w:sz w:val="24"/>
          <w:szCs w:val="24"/>
        </w:rPr>
      </w:pPr>
    </w:p>
    <w:p w14:paraId="75A2C19E" w14:textId="5E7D727A" w:rsidR="008B0EE4" w:rsidRPr="00D12F9F" w:rsidRDefault="004F7C91"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.5 - A apresentação da Proposta Comercial deverá ser a seguinte:</w:t>
      </w:r>
    </w:p>
    <w:p w14:paraId="7FEAC474" w14:textId="77777777" w:rsidR="008B0EE4" w:rsidRPr="00D12F9F" w:rsidRDefault="008B0EE4" w:rsidP="009A0FE0">
      <w:pPr>
        <w:jc w:val="both"/>
        <w:rPr>
          <w:rFonts w:ascii="Arial" w:hAnsi="Arial" w:cs="Arial"/>
          <w:bCs/>
          <w:sz w:val="24"/>
          <w:szCs w:val="24"/>
        </w:rPr>
      </w:pPr>
    </w:p>
    <w:p w14:paraId="6C7F924B" w14:textId="139D1B28" w:rsidR="008B0EE4" w:rsidRPr="00D12F9F" w:rsidRDefault="004F7C91" w:rsidP="009A0FE0">
      <w:pPr>
        <w:tabs>
          <w:tab w:val="left" w:pos="709"/>
        </w:tabs>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.5.1</w:t>
      </w:r>
      <w:r w:rsidR="001C3CDA" w:rsidRPr="00D12F9F">
        <w:rPr>
          <w:rFonts w:ascii="Arial" w:hAnsi="Arial" w:cs="Arial"/>
          <w:bCs/>
          <w:sz w:val="24"/>
          <w:szCs w:val="24"/>
        </w:rPr>
        <w:t xml:space="preserve"> - </w:t>
      </w:r>
      <w:r w:rsidR="008B0EE4" w:rsidRPr="00D12F9F">
        <w:rPr>
          <w:rFonts w:ascii="Arial" w:hAnsi="Arial" w:cs="Arial"/>
          <w:bCs/>
          <w:sz w:val="24"/>
          <w:szCs w:val="24"/>
        </w:rPr>
        <w:t>Razão social, CNPJ, e-mail e endereço da proponente, bem como o número da presente licitação;</w:t>
      </w:r>
    </w:p>
    <w:p w14:paraId="751C46B2" w14:textId="77777777" w:rsidR="008B0EE4" w:rsidRPr="00D12F9F" w:rsidRDefault="008B0EE4" w:rsidP="009A0FE0">
      <w:pPr>
        <w:tabs>
          <w:tab w:val="left" w:pos="709"/>
        </w:tabs>
        <w:jc w:val="both"/>
        <w:rPr>
          <w:rFonts w:ascii="Arial" w:hAnsi="Arial" w:cs="Arial"/>
          <w:bCs/>
          <w:sz w:val="24"/>
          <w:szCs w:val="24"/>
        </w:rPr>
      </w:pPr>
    </w:p>
    <w:p w14:paraId="58D119D1" w14:textId="5F85C111" w:rsidR="008B0EE4" w:rsidRPr="00D12F9F" w:rsidRDefault="004F7C91" w:rsidP="009A0FE0">
      <w:pPr>
        <w:tabs>
          <w:tab w:val="left" w:pos="709"/>
        </w:tabs>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.5.2 - Prazo de validade da proposta que deverá ser de no mínimo 90 (noventa) dias, a contar da data designada para recebimento dos envelopes</w:t>
      </w:r>
      <w:r w:rsidR="0052141E" w:rsidRPr="00D12F9F">
        <w:rPr>
          <w:rFonts w:ascii="Arial" w:hAnsi="Arial" w:cs="Arial"/>
          <w:bCs/>
          <w:sz w:val="24"/>
          <w:szCs w:val="24"/>
        </w:rPr>
        <w:t>.</w:t>
      </w:r>
    </w:p>
    <w:p w14:paraId="7881B2A2" w14:textId="77777777" w:rsidR="0052141E" w:rsidRPr="00D12F9F" w:rsidRDefault="0052141E" w:rsidP="009A0FE0">
      <w:pPr>
        <w:tabs>
          <w:tab w:val="left" w:pos="709"/>
        </w:tabs>
        <w:jc w:val="both"/>
        <w:rPr>
          <w:rFonts w:ascii="Arial" w:hAnsi="Arial" w:cs="Arial"/>
          <w:bCs/>
          <w:sz w:val="24"/>
          <w:szCs w:val="24"/>
        </w:rPr>
      </w:pPr>
    </w:p>
    <w:p w14:paraId="4CA3A094" w14:textId="3CD7C3D2" w:rsidR="008B0EE4" w:rsidRPr="00D12F9F" w:rsidRDefault="0091468A" w:rsidP="009A0FE0">
      <w:pPr>
        <w:tabs>
          <w:tab w:val="left" w:pos="709"/>
        </w:tabs>
        <w:jc w:val="both"/>
        <w:rPr>
          <w:rFonts w:ascii="Arial" w:hAnsi="Arial" w:cs="Arial"/>
          <w:b/>
          <w:sz w:val="24"/>
          <w:szCs w:val="24"/>
        </w:rPr>
      </w:pPr>
      <w:r w:rsidRPr="00D12F9F">
        <w:rPr>
          <w:rFonts w:ascii="Arial" w:hAnsi="Arial" w:cs="Arial"/>
          <w:b/>
          <w:sz w:val="24"/>
          <w:szCs w:val="24"/>
        </w:rPr>
        <w:t>5</w:t>
      </w:r>
      <w:r w:rsidR="008B0EE4" w:rsidRPr="00D12F9F">
        <w:rPr>
          <w:rFonts w:ascii="Arial" w:hAnsi="Arial" w:cs="Arial"/>
          <w:b/>
          <w:sz w:val="24"/>
          <w:szCs w:val="24"/>
        </w:rPr>
        <w:t>.5.3 - Carta de apresentação dirigida à Prefeitura Municipal de Indaiatuba, garantindo as condições comerciais previstas na sua Proposta Comercial, indicando o “Preço Global da Proposta”, em reais, expresso em algarismo e por extenso, prazos da proposta, de execução e de garantia da obra, nos termos da ABNT.</w:t>
      </w:r>
    </w:p>
    <w:p w14:paraId="3C5438FD" w14:textId="77777777" w:rsidR="008B0EE4" w:rsidRPr="00D12F9F" w:rsidRDefault="008B0EE4" w:rsidP="009A0FE0">
      <w:pPr>
        <w:jc w:val="both"/>
        <w:rPr>
          <w:rFonts w:ascii="Arial" w:hAnsi="Arial" w:cs="Arial"/>
          <w:bCs/>
          <w:sz w:val="24"/>
          <w:szCs w:val="24"/>
        </w:rPr>
      </w:pPr>
    </w:p>
    <w:p w14:paraId="061B18FB" w14:textId="64D57263" w:rsidR="008B0EE4" w:rsidRPr="00D12F9F" w:rsidRDefault="00C06856"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.5.4 - Planilha orçamentária conforme o Anexo I</w:t>
      </w:r>
      <w:r w:rsidR="00A8582C" w:rsidRPr="00D12F9F">
        <w:rPr>
          <w:rFonts w:ascii="Arial" w:hAnsi="Arial" w:cs="Arial"/>
          <w:bCs/>
          <w:sz w:val="24"/>
          <w:szCs w:val="24"/>
        </w:rPr>
        <w:t>V</w:t>
      </w:r>
      <w:r w:rsidR="008B0EE4" w:rsidRPr="00D12F9F">
        <w:rPr>
          <w:rFonts w:ascii="Arial" w:hAnsi="Arial" w:cs="Arial"/>
          <w:bCs/>
          <w:sz w:val="24"/>
          <w:szCs w:val="24"/>
        </w:rPr>
        <w:t xml:space="preserve"> constante deste edital, com quantidades, preços unitários e totais de cada um dos serviços e o “Preço Global da Proposta”, apresentado em algarismos e na moeda corrente nacional.</w:t>
      </w:r>
    </w:p>
    <w:p w14:paraId="748CDB83" w14:textId="77777777" w:rsidR="001B61DF" w:rsidRPr="00D12F9F" w:rsidRDefault="001B61DF" w:rsidP="009A0FE0">
      <w:pPr>
        <w:jc w:val="both"/>
        <w:rPr>
          <w:rFonts w:ascii="Arial" w:hAnsi="Arial" w:cs="Arial"/>
          <w:bCs/>
          <w:sz w:val="24"/>
          <w:szCs w:val="24"/>
        </w:rPr>
      </w:pPr>
    </w:p>
    <w:p w14:paraId="28ACC8AC" w14:textId="4591D1D3" w:rsidR="008B0EE4" w:rsidRPr="00D12F9F" w:rsidRDefault="00C06856"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.6 - Nos preços ofertados deverão estar incluídos, além dos lucros, todas as despesas de custos, como por exemplo, materiais, mão de obra, equipamentos, transportes, seguros, cargas, encargos sociais e trabalhistas, limpeza do local durante a execução das obras, custos e benefícios, tributos e quaisquer outras despesas diretas ou indiretamente relacionadas com a execução total das obras, inclusive as decorrentes de confecção de placas alusivas ao objeto da presente licitação,  sempre que solicitadas pela Municipalidade.</w:t>
      </w:r>
    </w:p>
    <w:p w14:paraId="079B2EDA" w14:textId="77777777" w:rsidR="008B0EE4" w:rsidRPr="00D12F9F" w:rsidRDefault="008B0EE4" w:rsidP="009A0FE0">
      <w:pPr>
        <w:jc w:val="both"/>
        <w:rPr>
          <w:rFonts w:ascii="Arial" w:hAnsi="Arial" w:cs="Arial"/>
          <w:bCs/>
          <w:sz w:val="24"/>
          <w:szCs w:val="24"/>
        </w:rPr>
      </w:pPr>
    </w:p>
    <w:p w14:paraId="676115CB" w14:textId="60BBCF08" w:rsidR="008B0EE4" w:rsidRPr="00D12F9F" w:rsidRDefault="00C06856" w:rsidP="009A0FE0">
      <w:pPr>
        <w:jc w:val="both"/>
        <w:rPr>
          <w:rFonts w:ascii="Arial" w:hAnsi="Arial" w:cs="Arial"/>
          <w:bCs/>
          <w:sz w:val="24"/>
          <w:szCs w:val="24"/>
        </w:rPr>
      </w:pPr>
      <w:r w:rsidRPr="00D12F9F">
        <w:rPr>
          <w:rFonts w:ascii="Arial" w:hAnsi="Arial" w:cs="Arial"/>
          <w:bCs/>
          <w:sz w:val="24"/>
          <w:szCs w:val="24"/>
        </w:rPr>
        <w:t>5</w:t>
      </w:r>
      <w:r w:rsidR="008B0EE4" w:rsidRPr="00D12F9F">
        <w:rPr>
          <w:rFonts w:ascii="Arial" w:hAnsi="Arial" w:cs="Arial"/>
          <w:bCs/>
          <w:sz w:val="24"/>
          <w:szCs w:val="24"/>
        </w:rPr>
        <w:t>.7 - Anexo à carta proposta dever</w:t>
      </w:r>
      <w:r w:rsidR="00860156" w:rsidRPr="00D12F9F">
        <w:rPr>
          <w:rFonts w:ascii="Arial" w:hAnsi="Arial" w:cs="Arial"/>
          <w:bCs/>
          <w:sz w:val="24"/>
          <w:szCs w:val="24"/>
        </w:rPr>
        <w:t>á</w:t>
      </w:r>
      <w:r w:rsidR="008B0EE4" w:rsidRPr="00D12F9F">
        <w:rPr>
          <w:rFonts w:ascii="Arial" w:hAnsi="Arial" w:cs="Arial"/>
          <w:bCs/>
          <w:sz w:val="24"/>
          <w:szCs w:val="24"/>
        </w:rPr>
        <w:t xml:space="preserve"> ser apresentado:</w:t>
      </w:r>
    </w:p>
    <w:p w14:paraId="128DFA38" w14:textId="77777777" w:rsidR="008B0EE4" w:rsidRPr="00D12F9F" w:rsidRDefault="008B0EE4" w:rsidP="009A0FE0">
      <w:pPr>
        <w:pStyle w:val="Recuodecorpodetexto"/>
        <w:ind w:left="0" w:firstLine="0"/>
        <w:rPr>
          <w:b/>
          <w:bCs/>
          <w:sz w:val="24"/>
          <w:szCs w:val="24"/>
        </w:rPr>
      </w:pPr>
    </w:p>
    <w:p w14:paraId="6BC4F847" w14:textId="16AD7E83" w:rsidR="008B0EE4" w:rsidRPr="00D12F9F" w:rsidRDefault="00C06856" w:rsidP="009A0FE0">
      <w:pPr>
        <w:pStyle w:val="Recuodecorpodetexto"/>
        <w:ind w:left="0" w:firstLine="0"/>
        <w:rPr>
          <w:sz w:val="24"/>
          <w:szCs w:val="24"/>
        </w:rPr>
      </w:pPr>
      <w:r w:rsidRPr="00D12F9F">
        <w:rPr>
          <w:sz w:val="24"/>
          <w:szCs w:val="24"/>
        </w:rPr>
        <w:t>5</w:t>
      </w:r>
      <w:r w:rsidR="008B0EE4" w:rsidRPr="00D12F9F">
        <w:rPr>
          <w:sz w:val="24"/>
          <w:szCs w:val="24"/>
        </w:rPr>
        <w:t xml:space="preserve">.7.1 </w:t>
      </w:r>
      <w:r w:rsidR="00D500F1" w:rsidRPr="00D12F9F">
        <w:rPr>
          <w:sz w:val="24"/>
          <w:szCs w:val="24"/>
        </w:rPr>
        <w:t>-</w:t>
      </w:r>
      <w:r w:rsidR="008B0EE4" w:rsidRPr="00D12F9F">
        <w:rPr>
          <w:sz w:val="24"/>
          <w:szCs w:val="24"/>
        </w:rPr>
        <w:t xml:space="preserve"> Cronograma físico</w:t>
      </w:r>
      <w:r w:rsidR="009C07DB" w:rsidRPr="00D12F9F">
        <w:rPr>
          <w:sz w:val="24"/>
          <w:szCs w:val="24"/>
        </w:rPr>
        <w:t>-</w:t>
      </w:r>
      <w:r w:rsidR="008B0EE4" w:rsidRPr="00D12F9F">
        <w:rPr>
          <w:sz w:val="24"/>
          <w:szCs w:val="24"/>
        </w:rPr>
        <w:t xml:space="preserve">financeiro no prazo de </w:t>
      </w:r>
      <w:r w:rsidR="00FD68E5" w:rsidRPr="00D12F9F">
        <w:rPr>
          <w:sz w:val="24"/>
          <w:szCs w:val="24"/>
        </w:rPr>
        <w:t>8</w:t>
      </w:r>
      <w:r w:rsidR="008B0EE4" w:rsidRPr="00D12F9F">
        <w:rPr>
          <w:sz w:val="24"/>
          <w:szCs w:val="24"/>
        </w:rPr>
        <w:t xml:space="preserve"> (</w:t>
      </w:r>
      <w:r w:rsidR="00FD68E5" w:rsidRPr="00D12F9F">
        <w:rPr>
          <w:sz w:val="24"/>
          <w:szCs w:val="24"/>
        </w:rPr>
        <w:t>oito</w:t>
      </w:r>
      <w:r w:rsidR="009B1D54" w:rsidRPr="00D12F9F">
        <w:rPr>
          <w:sz w:val="24"/>
          <w:szCs w:val="24"/>
        </w:rPr>
        <w:t>)</w:t>
      </w:r>
      <w:r w:rsidR="008B0EE4" w:rsidRPr="00D12F9F">
        <w:rPr>
          <w:sz w:val="24"/>
          <w:szCs w:val="24"/>
        </w:rPr>
        <w:t xml:space="preserve"> meses, conforme Anexo </w:t>
      </w:r>
      <w:r w:rsidR="00A8582C" w:rsidRPr="00D12F9F">
        <w:rPr>
          <w:sz w:val="24"/>
          <w:szCs w:val="24"/>
        </w:rPr>
        <w:t>V</w:t>
      </w:r>
      <w:r w:rsidR="008B0EE4" w:rsidRPr="00D12F9F">
        <w:rPr>
          <w:sz w:val="24"/>
          <w:szCs w:val="24"/>
        </w:rPr>
        <w:t>.</w:t>
      </w:r>
    </w:p>
    <w:p w14:paraId="3494E17B" w14:textId="77777777" w:rsidR="00C54AEB" w:rsidRPr="00D12F9F" w:rsidRDefault="00C54AEB" w:rsidP="009A0FE0">
      <w:pPr>
        <w:jc w:val="both"/>
        <w:rPr>
          <w:rFonts w:ascii="Arial" w:hAnsi="Arial" w:cs="Arial"/>
          <w:sz w:val="24"/>
          <w:szCs w:val="24"/>
          <w:highlight w:val="cyan"/>
        </w:rPr>
      </w:pPr>
    </w:p>
    <w:p w14:paraId="0B5226FA" w14:textId="77777777" w:rsidR="006211A4" w:rsidRPr="006211A4" w:rsidRDefault="006211A4" w:rsidP="006211A4">
      <w:pPr>
        <w:autoSpaceDE w:val="0"/>
        <w:autoSpaceDN w:val="0"/>
        <w:adjustRightInd w:val="0"/>
        <w:jc w:val="both"/>
        <w:rPr>
          <w:rFonts w:ascii="Arial" w:hAnsi="Arial" w:cs="Arial"/>
          <w:b/>
          <w:sz w:val="24"/>
          <w:szCs w:val="24"/>
        </w:rPr>
      </w:pPr>
      <w:bookmarkStart w:id="2" w:name="_Hlk81501691"/>
      <w:r w:rsidRPr="006211A4">
        <w:rPr>
          <w:rFonts w:ascii="Arial" w:hAnsi="Arial" w:cs="Arial"/>
          <w:b/>
          <w:bCs/>
          <w:sz w:val="24"/>
          <w:szCs w:val="24"/>
        </w:rPr>
        <w:t>5.8 – Serão adotadas, quando houver a participação de microempresas, empresas de pequeno porte e microempreendedores individuais, a aplicação das Leis Complementares n</w:t>
      </w:r>
      <w:r w:rsidRPr="006211A4">
        <w:rPr>
          <w:rFonts w:ascii="Arial" w:hAnsi="Arial" w:cs="Arial"/>
          <w:b/>
          <w:bCs/>
          <w:sz w:val="24"/>
          <w:szCs w:val="24"/>
          <w:vertAlign w:val="superscript"/>
        </w:rPr>
        <w:t>os</w:t>
      </w:r>
      <w:r w:rsidRPr="006211A4">
        <w:rPr>
          <w:rFonts w:ascii="Arial" w:hAnsi="Arial" w:cs="Arial"/>
          <w:b/>
          <w:bCs/>
          <w:sz w:val="24"/>
          <w:szCs w:val="24"/>
        </w:rPr>
        <w:t xml:space="preserve"> 123, de 14/12/2006 e 147, de 07/08/2014, regulamentado pelo Decreto Federal nº 8.538, de 06/10/2015, </w:t>
      </w:r>
      <w:r w:rsidRPr="006211A4">
        <w:rPr>
          <w:rFonts w:ascii="Arial" w:hAnsi="Arial" w:cs="Arial"/>
          <w:b/>
          <w:sz w:val="24"/>
          <w:szCs w:val="24"/>
        </w:rPr>
        <w:t xml:space="preserve">sendo que a licitante que se enquadrar nesta situação, </w:t>
      </w:r>
      <w:r w:rsidRPr="006211A4">
        <w:rPr>
          <w:rFonts w:ascii="Arial" w:hAnsi="Arial" w:cs="Arial"/>
          <w:b/>
          <w:bCs/>
          <w:sz w:val="24"/>
          <w:szCs w:val="24"/>
        </w:rPr>
        <w:t>para utilizar do direito de preferência,</w:t>
      </w:r>
      <w:r w:rsidRPr="006211A4">
        <w:rPr>
          <w:rFonts w:ascii="Arial" w:hAnsi="Arial" w:cs="Arial"/>
          <w:b/>
          <w:sz w:val="24"/>
          <w:szCs w:val="24"/>
        </w:rPr>
        <w:t xml:space="preserve"> deverá juntar declaração à proposta, </w:t>
      </w:r>
      <w:r w:rsidRPr="006211A4">
        <w:rPr>
          <w:rFonts w:ascii="Arial" w:hAnsi="Arial" w:cs="Arial"/>
          <w:b/>
          <w:sz w:val="24"/>
          <w:szCs w:val="24"/>
        </w:rPr>
        <w:lastRenderedPageBreak/>
        <w:t xml:space="preserve">informando de sua condição, conforme modelo Anexo VIII, juntamente com o </w:t>
      </w:r>
      <w:r w:rsidRPr="006211A4">
        <w:rPr>
          <w:rFonts w:ascii="Arial" w:hAnsi="Arial" w:cs="Arial"/>
          <w:b/>
          <w:bCs/>
          <w:sz w:val="24"/>
          <w:szCs w:val="24"/>
        </w:rPr>
        <w:t>Comprovante de Inscrição e de Situação Cadastral (cartão CNPJ)</w:t>
      </w:r>
      <w:r w:rsidRPr="006211A4">
        <w:rPr>
          <w:rFonts w:ascii="Arial" w:hAnsi="Arial" w:cs="Arial"/>
          <w:b/>
          <w:sz w:val="24"/>
          <w:szCs w:val="24"/>
        </w:rPr>
        <w:t>.</w:t>
      </w:r>
    </w:p>
    <w:bookmarkEnd w:id="2"/>
    <w:p w14:paraId="5A77260B" w14:textId="77777777" w:rsidR="00717A3E" w:rsidRPr="00D12F9F" w:rsidRDefault="00717A3E" w:rsidP="009A0FE0">
      <w:pPr>
        <w:jc w:val="both"/>
        <w:rPr>
          <w:rFonts w:ascii="Arial" w:hAnsi="Arial" w:cs="Arial"/>
          <w:sz w:val="24"/>
          <w:szCs w:val="24"/>
          <w:highlight w:val="cyan"/>
        </w:rPr>
      </w:pPr>
    </w:p>
    <w:p w14:paraId="721047F0" w14:textId="1B4DA02C" w:rsidR="008B0EE4" w:rsidRPr="00D12F9F" w:rsidRDefault="008B0EE4" w:rsidP="009A0FE0">
      <w:pPr>
        <w:jc w:val="both"/>
        <w:rPr>
          <w:rFonts w:ascii="Arial" w:hAnsi="Arial" w:cs="Arial"/>
          <w:b/>
          <w:sz w:val="24"/>
          <w:szCs w:val="24"/>
        </w:rPr>
      </w:pPr>
      <w:r w:rsidRPr="00D12F9F">
        <w:rPr>
          <w:rFonts w:ascii="Arial" w:hAnsi="Arial" w:cs="Arial"/>
          <w:b/>
          <w:sz w:val="24"/>
          <w:szCs w:val="24"/>
        </w:rPr>
        <w:t xml:space="preserve">CAPÍTULO </w:t>
      </w:r>
      <w:r w:rsidR="0007159F" w:rsidRPr="00D12F9F">
        <w:rPr>
          <w:rFonts w:ascii="Arial" w:hAnsi="Arial" w:cs="Arial"/>
          <w:b/>
          <w:sz w:val="24"/>
          <w:szCs w:val="24"/>
        </w:rPr>
        <w:t>6</w:t>
      </w:r>
      <w:r w:rsidRPr="00D12F9F">
        <w:rPr>
          <w:rFonts w:ascii="Arial" w:hAnsi="Arial" w:cs="Arial"/>
          <w:b/>
          <w:sz w:val="24"/>
          <w:szCs w:val="24"/>
        </w:rPr>
        <w:t xml:space="preserve"> - DA ABERTURA DOS ENVELOPES Nº 0</w:t>
      </w:r>
      <w:r w:rsidR="00304874" w:rsidRPr="00D12F9F">
        <w:rPr>
          <w:rFonts w:ascii="Arial" w:hAnsi="Arial" w:cs="Arial"/>
          <w:b/>
          <w:sz w:val="24"/>
          <w:szCs w:val="24"/>
        </w:rPr>
        <w:t>1</w:t>
      </w:r>
      <w:r w:rsidRPr="00D12F9F">
        <w:rPr>
          <w:rFonts w:ascii="Arial" w:hAnsi="Arial" w:cs="Arial"/>
          <w:b/>
          <w:sz w:val="24"/>
          <w:szCs w:val="24"/>
        </w:rPr>
        <w:t xml:space="preserve"> - “PROPOSTAS COMERCIAIS”</w:t>
      </w:r>
    </w:p>
    <w:p w14:paraId="75A4C426" w14:textId="77777777" w:rsidR="008B0EE4" w:rsidRPr="00D12F9F" w:rsidRDefault="008B0EE4" w:rsidP="009A0FE0">
      <w:pPr>
        <w:jc w:val="both"/>
        <w:rPr>
          <w:rFonts w:ascii="Arial" w:hAnsi="Arial" w:cs="Arial"/>
          <w:sz w:val="24"/>
          <w:szCs w:val="24"/>
        </w:rPr>
      </w:pPr>
    </w:p>
    <w:p w14:paraId="4D05D513" w14:textId="70A55963" w:rsidR="008B0EE4" w:rsidRPr="00D12F9F" w:rsidRDefault="0007159F" w:rsidP="009A0FE0">
      <w:pPr>
        <w:jc w:val="both"/>
        <w:rPr>
          <w:rFonts w:ascii="Arial" w:hAnsi="Arial" w:cs="Arial"/>
          <w:bCs/>
          <w:sz w:val="24"/>
          <w:szCs w:val="24"/>
        </w:rPr>
      </w:pPr>
      <w:r w:rsidRPr="00D12F9F">
        <w:rPr>
          <w:rFonts w:ascii="Arial" w:hAnsi="Arial" w:cs="Arial"/>
          <w:bCs/>
          <w:sz w:val="24"/>
          <w:szCs w:val="24"/>
        </w:rPr>
        <w:t>6</w:t>
      </w:r>
      <w:r w:rsidR="008B0EE4" w:rsidRPr="00D12F9F">
        <w:rPr>
          <w:rFonts w:ascii="Arial" w:hAnsi="Arial" w:cs="Arial"/>
          <w:bCs/>
          <w:sz w:val="24"/>
          <w:szCs w:val="24"/>
        </w:rPr>
        <w:t>.1 - O envelope nº 0</w:t>
      </w:r>
      <w:r w:rsidR="00304874" w:rsidRPr="00D12F9F">
        <w:rPr>
          <w:rFonts w:ascii="Arial" w:hAnsi="Arial" w:cs="Arial"/>
          <w:bCs/>
          <w:sz w:val="24"/>
          <w:szCs w:val="24"/>
        </w:rPr>
        <w:t>1</w:t>
      </w:r>
      <w:r w:rsidR="008B0EE4" w:rsidRPr="00D12F9F">
        <w:rPr>
          <w:rFonts w:ascii="Arial" w:hAnsi="Arial" w:cs="Arial"/>
          <w:bCs/>
          <w:sz w:val="24"/>
          <w:szCs w:val="24"/>
        </w:rPr>
        <w:t xml:space="preserve"> (</w:t>
      </w:r>
      <w:r w:rsidR="00304874" w:rsidRPr="00D12F9F">
        <w:rPr>
          <w:rFonts w:ascii="Arial" w:hAnsi="Arial" w:cs="Arial"/>
          <w:bCs/>
          <w:sz w:val="24"/>
          <w:szCs w:val="24"/>
        </w:rPr>
        <w:t>um</w:t>
      </w:r>
      <w:r w:rsidR="008B0EE4" w:rsidRPr="00D12F9F">
        <w:rPr>
          <w:rFonts w:ascii="Arial" w:hAnsi="Arial" w:cs="Arial"/>
          <w:bCs/>
          <w:sz w:val="24"/>
          <w:szCs w:val="24"/>
        </w:rPr>
        <w:t xml:space="preserve">), contendo a Proposta Comercial formulada de acordo com o edital, será aberto em ato público </w:t>
      </w:r>
      <w:r w:rsidR="00C221DA" w:rsidRPr="00D12F9F">
        <w:rPr>
          <w:rFonts w:ascii="Arial" w:hAnsi="Arial" w:cs="Arial"/>
          <w:bCs/>
          <w:sz w:val="24"/>
          <w:szCs w:val="24"/>
        </w:rPr>
        <w:t>na data de abertura da sessão.</w:t>
      </w:r>
    </w:p>
    <w:p w14:paraId="73CC09B3" w14:textId="77777777" w:rsidR="008B0EE4" w:rsidRPr="00D12F9F" w:rsidRDefault="008B0EE4" w:rsidP="009A0FE0">
      <w:pPr>
        <w:jc w:val="both"/>
        <w:rPr>
          <w:rFonts w:ascii="Arial" w:hAnsi="Arial" w:cs="Arial"/>
          <w:b/>
          <w:sz w:val="24"/>
          <w:szCs w:val="24"/>
          <w:highlight w:val="cyan"/>
        </w:rPr>
      </w:pPr>
    </w:p>
    <w:p w14:paraId="759D0306" w14:textId="484E76DC" w:rsidR="008B0EE4" w:rsidRPr="00D12F9F" w:rsidRDefault="008B0EE4" w:rsidP="009A0FE0">
      <w:pPr>
        <w:jc w:val="both"/>
        <w:rPr>
          <w:rFonts w:ascii="Arial" w:hAnsi="Arial" w:cs="Arial"/>
          <w:b/>
          <w:sz w:val="24"/>
          <w:szCs w:val="24"/>
        </w:rPr>
      </w:pPr>
      <w:r w:rsidRPr="00D12F9F">
        <w:rPr>
          <w:rFonts w:ascii="Arial" w:hAnsi="Arial" w:cs="Arial"/>
          <w:b/>
          <w:sz w:val="24"/>
          <w:szCs w:val="24"/>
        </w:rPr>
        <w:t xml:space="preserve">CAPÍTULO </w:t>
      </w:r>
      <w:r w:rsidR="003C286B" w:rsidRPr="00D12F9F">
        <w:rPr>
          <w:rFonts w:ascii="Arial" w:hAnsi="Arial" w:cs="Arial"/>
          <w:b/>
          <w:sz w:val="24"/>
          <w:szCs w:val="24"/>
        </w:rPr>
        <w:t>7</w:t>
      </w:r>
      <w:r w:rsidRPr="00D12F9F">
        <w:rPr>
          <w:rFonts w:ascii="Arial" w:hAnsi="Arial" w:cs="Arial"/>
          <w:b/>
          <w:sz w:val="24"/>
          <w:szCs w:val="24"/>
        </w:rPr>
        <w:t xml:space="preserve"> - DO JULGAMENTO DAS PROPOSTAS COMERCIAIS</w:t>
      </w:r>
    </w:p>
    <w:p w14:paraId="2389E5B5" w14:textId="77777777" w:rsidR="008B0EE4" w:rsidRPr="00D12F9F" w:rsidRDefault="008B0EE4" w:rsidP="009A0FE0">
      <w:pPr>
        <w:tabs>
          <w:tab w:val="left" w:pos="0"/>
        </w:tabs>
        <w:jc w:val="both"/>
        <w:rPr>
          <w:rFonts w:ascii="Arial" w:hAnsi="Arial" w:cs="Arial"/>
          <w:b/>
          <w:sz w:val="24"/>
          <w:szCs w:val="24"/>
        </w:rPr>
      </w:pPr>
    </w:p>
    <w:p w14:paraId="7C3E1336" w14:textId="04EF591E" w:rsidR="008B0EE4" w:rsidRPr="00D12F9F" w:rsidRDefault="003C286B" w:rsidP="009A0FE0">
      <w:pPr>
        <w:tabs>
          <w:tab w:val="left" w:pos="0"/>
        </w:tabs>
        <w:jc w:val="both"/>
        <w:rPr>
          <w:rFonts w:ascii="Arial" w:hAnsi="Arial" w:cs="Arial"/>
          <w:bCs/>
          <w:sz w:val="24"/>
          <w:szCs w:val="24"/>
        </w:rPr>
      </w:pPr>
      <w:r w:rsidRPr="00D12F9F">
        <w:rPr>
          <w:rFonts w:ascii="Arial" w:hAnsi="Arial" w:cs="Arial"/>
          <w:bCs/>
          <w:sz w:val="24"/>
          <w:szCs w:val="24"/>
        </w:rPr>
        <w:t>7</w:t>
      </w:r>
      <w:r w:rsidR="008B0EE4" w:rsidRPr="00D12F9F">
        <w:rPr>
          <w:rFonts w:ascii="Arial" w:hAnsi="Arial" w:cs="Arial"/>
          <w:bCs/>
          <w:sz w:val="24"/>
          <w:szCs w:val="24"/>
        </w:rPr>
        <w:t>.1 - O julgamento será do tipo menor preço global.</w:t>
      </w:r>
    </w:p>
    <w:p w14:paraId="7474033D" w14:textId="77777777" w:rsidR="008B0EE4" w:rsidRPr="00D12F9F" w:rsidRDefault="008B0EE4" w:rsidP="009A0FE0">
      <w:pPr>
        <w:tabs>
          <w:tab w:val="left" w:pos="0"/>
        </w:tabs>
        <w:jc w:val="both"/>
        <w:rPr>
          <w:rFonts w:ascii="Arial" w:hAnsi="Arial" w:cs="Arial"/>
          <w:bCs/>
          <w:sz w:val="24"/>
          <w:szCs w:val="24"/>
        </w:rPr>
      </w:pPr>
    </w:p>
    <w:p w14:paraId="55AB08E3" w14:textId="43561E55" w:rsidR="005625B6" w:rsidRPr="00D12F9F" w:rsidRDefault="005625B6" w:rsidP="009A0FE0">
      <w:pPr>
        <w:pStyle w:val="Nivel2"/>
        <w:numPr>
          <w:ilvl w:val="0"/>
          <w:numId w:val="0"/>
        </w:numPr>
        <w:spacing w:before="0" w:after="0" w:line="240" w:lineRule="auto"/>
        <w:rPr>
          <w:bCs/>
          <w:color w:val="auto"/>
          <w:sz w:val="24"/>
          <w:szCs w:val="24"/>
        </w:rPr>
      </w:pPr>
      <w:r w:rsidRPr="00D12F9F">
        <w:rPr>
          <w:bCs/>
          <w:color w:val="auto"/>
          <w:sz w:val="24"/>
          <w:szCs w:val="24"/>
        </w:rPr>
        <w:t xml:space="preserve">7.2 - Será desclassificada a proposta que: </w:t>
      </w:r>
    </w:p>
    <w:p w14:paraId="1D80E27B" w14:textId="77777777" w:rsidR="005625B6" w:rsidRPr="00D12F9F" w:rsidRDefault="005625B6" w:rsidP="009A0FE0">
      <w:pPr>
        <w:pStyle w:val="Nivel3"/>
        <w:spacing w:before="0" w:after="0" w:line="240" w:lineRule="auto"/>
        <w:ind w:left="0"/>
        <w:rPr>
          <w:bCs/>
          <w:color w:val="auto"/>
          <w:sz w:val="24"/>
          <w:szCs w:val="24"/>
        </w:rPr>
      </w:pPr>
    </w:p>
    <w:p w14:paraId="747D3F61" w14:textId="036BE28F" w:rsidR="005625B6" w:rsidRPr="00D12F9F" w:rsidRDefault="005625B6" w:rsidP="009A0FE0">
      <w:pPr>
        <w:pStyle w:val="Nivel3"/>
        <w:spacing w:before="0" w:after="0" w:line="240" w:lineRule="auto"/>
        <w:ind w:left="0"/>
        <w:rPr>
          <w:bCs/>
          <w:color w:val="auto"/>
          <w:sz w:val="24"/>
          <w:szCs w:val="24"/>
        </w:rPr>
      </w:pPr>
      <w:r w:rsidRPr="00D12F9F">
        <w:rPr>
          <w:bCs/>
          <w:color w:val="auto"/>
          <w:sz w:val="24"/>
          <w:szCs w:val="24"/>
        </w:rPr>
        <w:t>7.2.1 - Contiver vícios insanáveis;</w:t>
      </w:r>
    </w:p>
    <w:p w14:paraId="03F55D02" w14:textId="77777777" w:rsidR="005625B6" w:rsidRPr="00D12F9F" w:rsidRDefault="005625B6" w:rsidP="009A0FE0">
      <w:pPr>
        <w:pStyle w:val="Nivel3"/>
        <w:spacing w:before="0" w:after="0" w:line="240" w:lineRule="auto"/>
        <w:ind w:left="0"/>
        <w:rPr>
          <w:bCs/>
          <w:color w:val="auto"/>
          <w:sz w:val="24"/>
          <w:szCs w:val="24"/>
        </w:rPr>
      </w:pPr>
    </w:p>
    <w:p w14:paraId="76FDD770" w14:textId="4BA66C4A" w:rsidR="005625B6" w:rsidRPr="00D12F9F" w:rsidRDefault="005625B6" w:rsidP="009A0FE0">
      <w:pPr>
        <w:pStyle w:val="Nivel3"/>
        <w:spacing w:before="0" w:after="0" w:line="240" w:lineRule="auto"/>
        <w:ind w:left="0"/>
        <w:rPr>
          <w:bCs/>
          <w:color w:val="auto"/>
          <w:sz w:val="24"/>
          <w:szCs w:val="24"/>
        </w:rPr>
      </w:pPr>
      <w:r w:rsidRPr="00D12F9F">
        <w:rPr>
          <w:bCs/>
          <w:color w:val="auto"/>
          <w:sz w:val="24"/>
          <w:szCs w:val="24"/>
        </w:rPr>
        <w:t>7.2.2 - Não obedecer às especificações técnicas contidas no Termo de Referência e apresentar preços inexequíveis ou permanecerem acima do preço máximo definido para a contratação;</w:t>
      </w:r>
    </w:p>
    <w:p w14:paraId="033EC8FF" w14:textId="77777777" w:rsidR="005625B6" w:rsidRPr="00D12F9F" w:rsidRDefault="005625B6" w:rsidP="009A0FE0">
      <w:pPr>
        <w:pStyle w:val="Nivel3"/>
        <w:spacing w:before="0" w:after="0" w:line="240" w:lineRule="auto"/>
        <w:ind w:left="0"/>
        <w:rPr>
          <w:bCs/>
          <w:color w:val="auto"/>
          <w:sz w:val="24"/>
          <w:szCs w:val="24"/>
        </w:rPr>
      </w:pPr>
    </w:p>
    <w:p w14:paraId="1AB181EE" w14:textId="1FCBC2A5" w:rsidR="005625B6" w:rsidRPr="00D12F9F" w:rsidRDefault="005625B6" w:rsidP="009A0FE0">
      <w:pPr>
        <w:pStyle w:val="Nivel2"/>
        <w:numPr>
          <w:ilvl w:val="0"/>
          <w:numId w:val="0"/>
        </w:numPr>
        <w:spacing w:before="0" w:after="0" w:line="240" w:lineRule="auto"/>
        <w:rPr>
          <w:bCs/>
          <w:color w:val="auto"/>
          <w:sz w:val="24"/>
          <w:szCs w:val="24"/>
        </w:rPr>
      </w:pPr>
      <w:r w:rsidRPr="00D12F9F">
        <w:rPr>
          <w:bCs/>
          <w:color w:val="auto"/>
          <w:sz w:val="24"/>
          <w:szCs w:val="24"/>
        </w:rPr>
        <w:t xml:space="preserve">7.3 </w:t>
      </w:r>
      <w:r w:rsidR="00D67E74" w:rsidRPr="00D12F9F">
        <w:rPr>
          <w:bCs/>
          <w:color w:val="auto"/>
          <w:sz w:val="24"/>
          <w:szCs w:val="24"/>
        </w:rPr>
        <w:t>-</w:t>
      </w:r>
      <w:r w:rsidRPr="00D12F9F">
        <w:rPr>
          <w:bCs/>
          <w:color w:val="auto"/>
          <w:sz w:val="24"/>
          <w:szCs w:val="24"/>
        </w:rPr>
        <w:t xml:space="preserve"> De acordo com o art. 59 § 4º, no caso de obras e serviços de engenharia serão consideradas inexequíveis as propostas cujos valores forem inferiores a 75% (setenta e cinco por cento) do valor orçado pela Administração.</w:t>
      </w:r>
    </w:p>
    <w:p w14:paraId="26D25025" w14:textId="77777777" w:rsidR="005625B6" w:rsidRPr="00D12F9F" w:rsidRDefault="005625B6" w:rsidP="009A0FE0">
      <w:pPr>
        <w:pStyle w:val="Nivel3"/>
        <w:spacing w:before="0" w:after="0" w:line="240" w:lineRule="auto"/>
        <w:ind w:left="0"/>
        <w:rPr>
          <w:bCs/>
          <w:color w:val="auto"/>
          <w:sz w:val="24"/>
          <w:szCs w:val="24"/>
        </w:rPr>
      </w:pPr>
    </w:p>
    <w:p w14:paraId="5A975AAC" w14:textId="5F6859E5" w:rsidR="00A3234B" w:rsidRPr="00D12F9F" w:rsidRDefault="00A3234B" w:rsidP="00A3234B">
      <w:pPr>
        <w:pStyle w:val="Nivel2"/>
        <w:numPr>
          <w:ilvl w:val="0"/>
          <w:numId w:val="0"/>
        </w:numPr>
        <w:spacing w:before="0" w:after="0" w:line="240" w:lineRule="auto"/>
        <w:rPr>
          <w:color w:val="auto"/>
          <w:sz w:val="24"/>
          <w:szCs w:val="24"/>
        </w:rPr>
      </w:pPr>
      <w:r w:rsidRPr="00D12F9F">
        <w:rPr>
          <w:color w:val="auto"/>
          <w:sz w:val="24"/>
          <w:szCs w:val="24"/>
        </w:rPr>
        <w:t xml:space="preserve">7.3.1 </w:t>
      </w:r>
      <w:r w:rsidR="00797295" w:rsidRPr="00D12F9F">
        <w:rPr>
          <w:color w:val="auto"/>
          <w:sz w:val="24"/>
          <w:szCs w:val="24"/>
        </w:rPr>
        <w:t>-</w:t>
      </w:r>
      <w:r w:rsidRPr="00D12F9F">
        <w:rPr>
          <w:color w:val="auto"/>
          <w:sz w:val="24"/>
          <w:szCs w:val="24"/>
        </w:rPr>
        <w:t xml:space="preserve"> A inexequibilidade, na hipótese de proposta cujo valor seja inferior a 75% (setenta e cinco por cento) do valor orçado pela Administração, só será considerada após diligência do agente de contratação, sendo exigido ao licitante comprovar, no prazo de até 05</w:t>
      </w:r>
      <w:r w:rsidR="00BF0491" w:rsidRPr="00D12F9F">
        <w:rPr>
          <w:color w:val="auto"/>
          <w:sz w:val="24"/>
          <w:szCs w:val="24"/>
        </w:rPr>
        <w:t xml:space="preserve"> </w:t>
      </w:r>
      <w:r w:rsidRPr="00D12F9F">
        <w:rPr>
          <w:color w:val="auto"/>
          <w:sz w:val="24"/>
          <w:szCs w:val="24"/>
        </w:rPr>
        <w:t>(cinco) dias úteis, a viabilidade dos preços constantes em sua proposta, sob pena de desclassificação.</w:t>
      </w:r>
    </w:p>
    <w:p w14:paraId="2C3DD168" w14:textId="77777777" w:rsidR="00A3234B" w:rsidRPr="00D12F9F" w:rsidRDefault="00A3234B" w:rsidP="009A0FE0">
      <w:pPr>
        <w:pStyle w:val="Nivel3"/>
        <w:spacing w:before="0" w:after="0" w:line="240" w:lineRule="auto"/>
        <w:ind w:left="0"/>
        <w:rPr>
          <w:bCs/>
          <w:color w:val="auto"/>
          <w:sz w:val="24"/>
          <w:szCs w:val="24"/>
        </w:rPr>
      </w:pPr>
    </w:p>
    <w:p w14:paraId="6D596D43" w14:textId="2E2EEAF6" w:rsidR="005625B6" w:rsidRPr="00D12F9F" w:rsidRDefault="005625B6" w:rsidP="009A0FE0">
      <w:pPr>
        <w:pStyle w:val="Nivel3"/>
        <w:spacing w:before="0" w:after="0" w:line="240" w:lineRule="auto"/>
        <w:ind w:left="0"/>
        <w:rPr>
          <w:bCs/>
          <w:color w:val="auto"/>
          <w:sz w:val="24"/>
          <w:szCs w:val="24"/>
        </w:rPr>
      </w:pPr>
      <w:r w:rsidRPr="00D12F9F">
        <w:rPr>
          <w:bCs/>
          <w:color w:val="auto"/>
          <w:sz w:val="24"/>
          <w:szCs w:val="24"/>
        </w:rPr>
        <w:t xml:space="preserve">7.4 </w:t>
      </w:r>
      <w:r w:rsidR="00D67E74" w:rsidRPr="00D12F9F">
        <w:rPr>
          <w:bCs/>
          <w:color w:val="auto"/>
          <w:sz w:val="24"/>
          <w:szCs w:val="24"/>
        </w:rPr>
        <w:t>-</w:t>
      </w:r>
      <w:r w:rsidRPr="00D12F9F">
        <w:rPr>
          <w:bCs/>
          <w:color w:val="auto"/>
          <w:sz w:val="24"/>
          <w:szCs w:val="24"/>
        </w:rPr>
        <w:t xml:space="preserve"> De acordo com o art. 59 § 5º, nas contratações de obras e serviços de engenharia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8356B06" w14:textId="77777777" w:rsidR="007C196D" w:rsidRPr="00D12F9F" w:rsidRDefault="007C196D" w:rsidP="009A0FE0">
      <w:pPr>
        <w:pStyle w:val="Nivel3"/>
        <w:spacing w:before="0" w:after="0" w:line="240" w:lineRule="auto"/>
        <w:ind w:left="0"/>
        <w:rPr>
          <w:bCs/>
          <w:color w:val="auto"/>
          <w:sz w:val="24"/>
          <w:szCs w:val="24"/>
        </w:rPr>
      </w:pPr>
    </w:p>
    <w:p w14:paraId="0DF1882F" w14:textId="30245581" w:rsidR="005625B6" w:rsidRPr="00D12F9F" w:rsidRDefault="005625B6" w:rsidP="009A0FE0">
      <w:pPr>
        <w:pStyle w:val="Nivel2"/>
        <w:numPr>
          <w:ilvl w:val="0"/>
          <w:numId w:val="0"/>
        </w:numPr>
        <w:tabs>
          <w:tab w:val="left" w:pos="1276"/>
        </w:tabs>
        <w:spacing w:before="0" w:after="0" w:line="240" w:lineRule="auto"/>
        <w:rPr>
          <w:bCs/>
          <w:color w:val="auto"/>
          <w:sz w:val="24"/>
          <w:szCs w:val="24"/>
        </w:rPr>
      </w:pPr>
      <w:r w:rsidRPr="00D12F9F">
        <w:rPr>
          <w:bCs/>
          <w:color w:val="auto"/>
          <w:sz w:val="24"/>
          <w:szCs w:val="24"/>
        </w:rPr>
        <w:t>7.5 - Erros no preenchimento da planilha não constituem motivo para a desclassificação da proposta. A planilha poderá ser ajustada pelo licitante, desde que não haja majoração do preço.</w:t>
      </w:r>
    </w:p>
    <w:p w14:paraId="0602202F" w14:textId="77777777" w:rsidR="005625B6" w:rsidRPr="00D12F9F" w:rsidRDefault="005625B6" w:rsidP="009A0FE0">
      <w:pPr>
        <w:pStyle w:val="Nivel3"/>
        <w:tabs>
          <w:tab w:val="left" w:pos="1276"/>
        </w:tabs>
        <w:spacing w:before="0" w:after="0" w:line="240" w:lineRule="auto"/>
        <w:ind w:left="0"/>
        <w:rPr>
          <w:color w:val="auto"/>
          <w:sz w:val="24"/>
          <w:szCs w:val="24"/>
        </w:rPr>
      </w:pPr>
    </w:p>
    <w:p w14:paraId="1A996BE4" w14:textId="64491D9A" w:rsidR="005625B6" w:rsidRPr="00D12F9F" w:rsidRDefault="005625B6" w:rsidP="009A0FE0">
      <w:pPr>
        <w:pStyle w:val="Nivel3"/>
        <w:tabs>
          <w:tab w:val="left" w:pos="1276"/>
        </w:tabs>
        <w:spacing w:before="0" w:after="0" w:line="240" w:lineRule="auto"/>
        <w:ind w:left="0"/>
        <w:rPr>
          <w:color w:val="auto"/>
          <w:sz w:val="24"/>
          <w:szCs w:val="24"/>
        </w:rPr>
      </w:pPr>
      <w:r w:rsidRPr="00D12F9F">
        <w:rPr>
          <w:color w:val="auto"/>
          <w:sz w:val="24"/>
          <w:szCs w:val="24"/>
        </w:rPr>
        <w:t>7.5.1 - O ajuste de que trata este dispositivo se limita a sanar erros ou falhas que não alterem a substância das propostas.</w:t>
      </w:r>
    </w:p>
    <w:p w14:paraId="0401D73E" w14:textId="77777777" w:rsidR="005625B6" w:rsidRPr="00D12F9F" w:rsidRDefault="005625B6" w:rsidP="009A0FE0">
      <w:pPr>
        <w:tabs>
          <w:tab w:val="left" w:pos="0"/>
        </w:tabs>
        <w:jc w:val="both"/>
        <w:rPr>
          <w:rFonts w:ascii="Arial" w:hAnsi="Arial" w:cs="Arial"/>
          <w:sz w:val="24"/>
          <w:szCs w:val="24"/>
          <w:highlight w:val="cyan"/>
        </w:rPr>
      </w:pPr>
    </w:p>
    <w:p w14:paraId="74AB29EE" w14:textId="29AF323E" w:rsidR="00643078" w:rsidRPr="00D12F9F" w:rsidRDefault="00643078" w:rsidP="009A0FE0">
      <w:pPr>
        <w:jc w:val="both"/>
        <w:rPr>
          <w:rFonts w:ascii="Arial" w:hAnsi="Arial" w:cs="Arial"/>
          <w:sz w:val="24"/>
          <w:szCs w:val="24"/>
        </w:rPr>
      </w:pPr>
      <w:r w:rsidRPr="00D12F9F">
        <w:rPr>
          <w:rFonts w:ascii="Arial" w:hAnsi="Arial" w:cs="Arial"/>
          <w:sz w:val="24"/>
          <w:szCs w:val="24"/>
        </w:rPr>
        <w:t>7.</w:t>
      </w:r>
      <w:r w:rsidR="005625B6" w:rsidRPr="00D12F9F">
        <w:rPr>
          <w:rFonts w:ascii="Arial" w:hAnsi="Arial" w:cs="Arial"/>
          <w:sz w:val="24"/>
          <w:szCs w:val="24"/>
        </w:rPr>
        <w:t>6</w:t>
      </w:r>
      <w:r w:rsidRPr="00D12F9F">
        <w:rPr>
          <w:rFonts w:ascii="Arial" w:hAnsi="Arial" w:cs="Arial"/>
          <w:sz w:val="24"/>
          <w:szCs w:val="24"/>
        </w:rPr>
        <w:t xml:space="preserve"> - Havendo eventual empate entre propostas, o critério de desempate será aquele previsto no art. 60 da Lei nº 14.133, de 2021.</w:t>
      </w:r>
    </w:p>
    <w:p w14:paraId="65748C5D" w14:textId="77777777" w:rsidR="00643078" w:rsidRPr="00D12F9F" w:rsidRDefault="00643078" w:rsidP="009A0FE0">
      <w:pPr>
        <w:jc w:val="both"/>
        <w:rPr>
          <w:rFonts w:ascii="Arial" w:hAnsi="Arial" w:cs="Arial"/>
          <w:sz w:val="24"/>
          <w:szCs w:val="24"/>
          <w:highlight w:val="cyan"/>
        </w:rPr>
      </w:pPr>
    </w:p>
    <w:p w14:paraId="4339C432" w14:textId="4B471E2E" w:rsidR="00643078" w:rsidRPr="00D12F9F" w:rsidRDefault="00643078" w:rsidP="009A0FE0">
      <w:pPr>
        <w:jc w:val="both"/>
        <w:rPr>
          <w:rFonts w:ascii="Arial" w:hAnsi="Arial" w:cs="Arial"/>
          <w:sz w:val="24"/>
          <w:szCs w:val="24"/>
        </w:rPr>
      </w:pPr>
      <w:r w:rsidRPr="00D12F9F">
        <w:rPr>
          <w:rFonts w:ascii="Arial" w:hAnsi="Arial" w:cs="Arial"/>
          <w:sz w:val="24"/>
          <w:szCs w:val="24"/>
        </w:rPr>
        <w:t>7.</w:t>
      </w:r>
      <w:r w:rsidR="005625B6" w:rsidRPr="00D12F9F">
        <w:rPr>
          <w:rFonts w:ascii="Arial" w:hAnsi="Arial" w:cs="Arial"/>
          <w:sz w:val="24"/>
          <w:szCs w:val="24"/>
        </w:rPr>
        <w:t>6.1</w:t>
      </w:r>
      <w:r w:rsidRPr="00D12F9F">
        <w:rPr>
          <w:rFonts w:ascii="Arial" w:hAnsi="Arial" w:cs="Arial"/>
          <w:sz w:val="24"/>
          <w:szCs w:val="24"/>
        </w:rPr>
        <w:t xml:space="preserve"> </w:t>
      </w:r>
      <w:r w:rsidR="006F5A2A" w:rsidRPr="00D12F9F">
        <w:rPr>
          <w:rFonts w:ascii="Arial" w:hAnsi="Arial" w:cs="Arial"/>
          <w:sz w:val="24"/>
          <w:szCs w:val="24"/>
        </w:rPr>
        <w:t>-</w:t>
      </w:r>
      <w:r w:rsidRPr="00D12F9F">
        <w:rPr>
          <w:rFonts w:ascii="Arial" w:hAnsi="Arial" w:cs="Arial"/>
          <w:sz w:val="24"/>
          <w:szCs w:val="24"/>
        </w:rPr>
        <w:t xml:space="preserve"> Permanecendo empate, após aplicação de todos os critérios de desempate, proceder-se-á o sorteio das propostas empatadas a ser realizado em ato público, art. 28 da Instrução Normativa Seges/MGI nº 79, de 12 de setembro de 2024.</w:t>
      </w:r>
    </w:p>
    <w:p w14:paraId="0CDEAD8C" w14:textId="77777777" w:rsidR="0006010B" w:rsidRPr="00D12F9F" w:rsidRDefault="0006010B" w:rsidP="009A0FE0">
      <w:pPr>
        <w:jc w:val="both"/>
        <w:rPr>
          <w:rFonts w:ascii="Arial" w:hAnsi="Arial" w:cs="Arial"/>
          <w:sz w:val="24"/>
          <w:szCs w:val="24"/>
        </w:rPr>
      </w:pPr>
    </w:p>
    <w:p w14:paraId="20BC7FD7" w14:textId="74403B33" w:rsidR="008B0EE4" w:rsidRPr="00D12F9F" w:rsidRDefault="003C286B" w:rsidP="009A0FE0">
      <w:pPr>
        <w:jc w:val="both"/>
        <w:rPr>
          <w:rFonts w:ascii="Arial" w:hAnsi="Arial" w:cs="Arial"/>
          <w:sz w:val="24"/>
          <w:szCs w:val="24"/>
        </w:rPr>
      </w:pPr>
      <w:r w:rsidRPr="00D12F9F">
        <w:rPr>
          <w:rFonts w:ascii="Arial" w:hAnsi="Arial" w:cs="Arial"/>
          <w:sz w:val="24"/>
          <w:szCs w:val="24"/>
        </w:rPr>
        <w:t>7</w:t>
      </w:r>
      <w:r w:rsidR="008B0EE4" w:rsidRPr="00D12F9F">
        <w:rPr>
          <w:rFonts w:ascii="Arial" w:hAnsi="Arial" w:cs="Arial"/>
          <w:sz w:val="24"/>
          <w:szCs w:val="24"/>
        </w:rPr>
        <w:t>.</w:t>
      </w:r>
      <w:r w:rsidR="005625B6" w:rsidRPr="00D12F9F">
        <w:rPr>
          <w:rFonts w:ascii="Arial" w:hAnsi="Arial" w:cs="Arial"/>
          <w:sz w:val="24"/>
          <w:szCs w:val="24"/>
        </w:rPr>
        <w:t>7</w:t>
      </w:r>
      <w:r w:rsidR="008B0EE4" w:rsidRPr="00D12F9F">
        <w:rPr>
          <w:rFonts w:ascii="Arial" w:hAnsi="Arial" w:cs="Arial"/>
          <w:sz w:val="24"/>
          <w:szCs w:val="24"/>
        </w:rPr>
        <w:t xml:space="preserve"> - A análise e apreciação das Propostas Comerciais serão realizadas pela Comissão Permanente de </w:t>
      </w:r>
      <w:r w:rsidR="00EF2BC0" w:rsidRPr="00D12F9F">
        <w:rPr>
          <w:rFonts w:ascii="Arial" w:hAnsi="Arial" w:cs="Arial"/>
          <w:sz w:val="24"/>
          <w:szCs w:val="24"/>
        </w:rPr>
        <w:t>Contratação</w:t>
      </w:r>
      <w:r w:rsidR="008B0EE4" w:rsidRPr="00D12F9F">
        <w:rPr>
          <w:rFonts w:ascii="Arial" w:hAnsi="Arial" w:cs="Arial"/>
          <w:sz w:val="24"/>
          <w:szCs w:val="24"/>
        </w:rPr>
        <w:t>, ficando-lhes facultado o direito de consultar órgãos técnicos e especialistas se necessário.</w:t>
      </w:r>
    </w:p>
    <w:p w14:paraId="7A81310C" w14:textId="77777777" w:rsidR="008B0EE4" w:rsidRPr="00D12F9F" w:rsidRDefault="008B0EE4" w:rsidP="009A0FE0">
      <w:pPr>
        <w:tabs>
          <w:tab w:val="left" w:pos="0"/>
        </w:tabs>
        <w:jc w:val="both"/>
        <w:rPr>
          <w:rFonts w:ascii="Arial" w:hAnsi="Arial" w:cs="Arial"/>
          <w:sz w:val="24"/>
          <w:szCs w:val="24"/>
        </w:rPr>
      </w:pPr>
    </w:p>
    <w:p w14:paraId="41134D99" w14:textId="3520EB2B" w:rsidR="00EF2BC0" w:rsidRPr="00D12F9F" w:rsidRDefault="00EF2BC0" w:rsidP="009A0FE0">
      <w:pPr>
        <w:tabs>
          <w:tab w:val="left" w:pos="0"/>
        </w:tabs>
        <w:jc w:val="both"/>
        <w:rPr>
          <w:rFonts w:ascii="Arial" w:hAnsi="Arial" w:cs="Arial"/>
          <w:sz w:val="24"/>
          <w:szCs w:val="24"/>
        </w:rPr>
      </w:pPr>
      <w:r w:rsidRPr="00D12F9F">
        <w:rPr>
          <w:rFonts w:ascii="Arial" w:hAnsi="Arial" w:cs="Arial"/>
          <w:sz w:val="24"/>
          <w:szCs w:val="24"/>
        </w:rPr>
        <w:lastRenderedPageBreak/>
        <w:t>7.</w:t>
      </w:r>
      <w:r w:rsidR="005625B6" w:rsidRPr="00D12F9F">
        <w:rPr>
          <w:rFonts w:ascii="Arial" w:hAnsi="Arial" w:cs="Arial"/>
          <w:sz w:val="24"/>
          <w:szCs w:val="24"/>
        </w:rPr>
        <w:t>8</w:t>
      </w:r>
      <w:r w:rsidRPr="00D12F9F">
        <w:rPr>
          <w:rFonts w:ascii="Arial" w:hAnsi="Arial" w:cs="Arial"/>
          <w:sz w:val="24"/>
          <w:szCs w:val="24"/>
        </w:rPr>
        <w:t xml:space="preserve"> - A proposta vencedora será aquela que apresentar o menor preço global, observadas as especificações deste edital.</w:t>
      </w:r>
    </w:p>
    <w:p w14:paraId="11CCDD2A" w14:textId="77777777" w:rsidR="00200531" w:rsidRPr="00D12F9F" w:rsidRDefault="00200531" w:rsidP="009A0FE0">
      <w:pPr>
        <w:tabs>
          <w:tab w:val="left" w:pos="0"/>
        </w:tabs>
        <w:jc w:val="both"/>
        <w:rPr>
          <w:rFonts w:ascii="Arial" w:hAnsi="Arial" w:cs="Arial"/>
          <w:sz w:val="24"/>
          <w:szCs w:val="24"/>
        </w:rPr>
      </w:pPr>
    </w:p>
    <w:p w14:paraId="2EC47042" w14:textId="5D8A0660" w:rsidR="00EF2BC0" w:rsidRPr="00D12F9F" w:rsidRDefault="00200531" w:rsidP="009A0FE0">
      <w:pPr>
        <w:tabs>
          <w:tab w:val="left" w:pos="0"/>
        </w:tabs>
        <w:jc w:val="both"/>
        <w:rPr>
          <w:rFonts w:ascii="Arial" w:hAnsi="Arial" w:cs="Arial"/>
          <w:sz w:val="24"/>
          <w:szCs w:val="24"/>
        </w:rPr>
      </w:pPr>
      <w:r w:rsidRPr="00D12F9F">
        <w:rPr>
          <w:rFonts w:ascii="Arial" w:hAnsi="Arial" w:cs="Arial"/>
          <w:sz w:val="24"/>
          <w:szCs w:val="24"/>
        </w:rPr>
        <w:t xml:space="preserve">7.9 </w:t>
      </w:r>
      <w:r w:rsidR="006F5A2A" w:rsidRPr="00D12F9F">
        <w:rPr>
          <w:rFonts w:ascii="Arial" w:hAnsi="Arial" w:cs="Arial"/>
          <w:sz w:val="24"/>
          <w:szCs w:val="24"/>
        </w:rPr>
        <w:t>-</w:t>
      </w:r>
      <w:r w:rsidRPr="00D12F9F">
        <w:rPr>
          <w:rFonts w:ascii="Arial" w:hAnsi="Arial" w:cs="Arial"/>
          <w:sz w:val="24"/>
          <w:szCs w:val="24"/>
        </w:rPr>
        <w:t xml:space="preserve"> O Julgamento das propostas será efetuado pela Comissão Permanente de Contratação, que elaborará a lista de classificação provisória observando a ordem crescente dos preços apresentados.</w:t>
      </w:r>
    </w:p>
    <w:p w14:paraId="24BD281D" w14:textId="77777777" w:rsidR="00200531" w:rsidRPr="00D12F9F" w:rsidRDefault="00200531" w:rsidP="009A0FE0">
      <w:pPr>
        <w:tabs>
          <w:tab w:val="left" w:pos="0"/>
        </w:tabs>
        <w:jc w:val="both"/>
        <w:rPr>
          <w:rFonts w:ascii="Arial" w:hAnsi="Arial" w:cs="Arial"/>
          <w:sz w:val="24"/>
          <w:szCs w:val="24"/>
        </w:rPr>
      </w:pPr>
    </w:p>
    <w:p w14:paraId="1A3243CD" w14:textId="77777777" w:rsidR="00717A3E" w:rsidRPr="00D12F9F" w:rsidRDefault="00B4363B" w:rsidP="00717A3E">
      <w:pPr>
        <w:tabs>
          <w:tab w:val="left" w:pos="0"/>
        </w:tabs>
        <w:jc w:val="both"/>
        <w:rPr>
          <w:rFonts w:ascii="Arial" w:hAnsi="Arial" w:cs="Arial"/>
          <w:sz w:val="24"/>
          <w:szCs w:val="24"/>
        </w:rPr>
      </w:pPr>
      <w:r w:rsidRPr="00D12F9F">
        <w:rPr>
          <w:rFonts w:ascii="Arial" w:hAnsi="Arial" w:cs="Arial"/>
          <w:sz w:val="24"/>
          <w:szCs w:val="24"/>
        </w:rPr>
        <w:t>7.10 - A Comissão Permanente de Contratação poderá suspender a sessão pública para analisar os documentos apresentados nos Envelopes nº 1 – Proposta Comercial</w:t>
      </w:r>
      <w:r w:rsidR="00717A3E" w:rsidRPr="00D12F9F">
        <w:rPr>
          <w:rFonts w:ascii="Arial" w:hAnsi="Arial" w:cs="Arial"/>
          <w:sz w:val="24"/>
          <w:szCs w:val="24"/>
        </w:rPr>
        <w:t>.</w:t>
      </w:r>
      <w:r w:rsidRPr="00D12F9F">
        <w:rPr>
          <w:rFonts w:ascii="Arial" w:hAnsi="Arial" w:cs="Arial"/>
          <w:sz w:val="24"/>
          <w:szCs w:val="24"/>
        </w:rPr>
        <w:t xml:space="preserve"> </w:t>
      </w:r>
      <w:r w:rsidR="00717A3E" w:rsidRPr="00D12F9F">
        <w:rPr>
          <w:rFonts w:ascii="Arial" w:hAnsi="Arial" w:cs="Arial"/>
          <w:sz w:val="24"/>
          <w:szCs w:val="24"/>
        </w:rPr>
        <w:t>Neste caso, o Julgamento das Propostas será publicado na Imprensa Oficial do Município, disponibilizado no site da Prefeitura e comunicado aos participantes, por escrito, via e-mail</w:t>
      </w:r>
    </w:p>
    <w:p w14:paraId="7BD08A36" w14:textId="77777777" w:rsidR="00F06E27" w:rsidRPr="00D12F9F" w:rsidRDefault="00F06E27" w:rsidP="00B4363B">
      <w:pPr>
        <w:tabs>
          <w:tab w:val="left" w:pos="0"/>
        </w:tabs>
        <w:jc w:val="both"/>
        <w:rPr>
          <w:rFonts w:ascii="Arial" w:hAnsi="Arial" w:cs="Arial"/>
          <w:sz w:val="24"/>
          <w:szCs w:val="24"/>
        </w:rPr>
      </w:pPr>
    </w:p>
    <w:p w14:paraId="61FDC316" w14:textId="3586405C" w:rsidR="00F06E27" w:rsidRPr="00D12F9F" w:rsidRDefault="00F06E27" w:rsidP="00F06E27">
      <w:pPr>
        <w:tabs>
          <w:tab w:val="left" w:pos="0"/>
        </w:tabs>
        <w:jc w:val="both"/>
        <w:rPr>
          <w:rFonts w:ascii="Arial" w:hAnsi="Arial" w:cs="Arial"/>
          <w:bCs/>
          <w:sz w:val="24"/>
          <w:szCs w:val="24"/>
        </w:rPr>
      </w:pPr>
      <w:r w:rsidRPr="00D12F9F">
        <w:rPr>
          <w:rFonts w:ascii="Arial" w:hAnsi="Arial" w:cs="Arial"/>
          <w:bCs/>
          <w:sz w:val="24"/>
          <w:szCs w:val="24"/>
        </w:rPr>
        <w:t xml:space="preserve">7.11 - Encerrada a abertura e a leitura dos preços constantes das Propostas Comerciais, será intimada, na própria sessão ou em data a ser divulgada posteriormente, por meio do </w:t>
      </w:r>
      <w:r w:rsidRPr="00D12F9F">
        <w:rPr>
          <w:rFonts w:ascii="Arial" w:hAnsi="Arial" w:cs="Arial"/>
          <w:sz w:val="24"/>
          <w:szCs w:val="24"/>
        </w:rPr>
        <w:t>Julgamento das Propostas</w:t>
      </w:r>
      <w:r w:rsidRPr="00D12F9F">
        <w:rPr>
          <w:rFonts w:ascii="Arial" w:hAnsi="Arial" w:cs="Arial"/>
          <w:bCs/>
          <w:sz w:val="24"/>
          <w:szCs w:val="24"/>
        </w:rPr>
        <w:t xml:space="preserve">, a </w:t>
      </w:r>
      <w:r w:rsidR="005E70FD" w:rsidRPr="00D12F9F">
        <w:rPr>
          <w:rFonts w:ascii="Arial" w:hAnsi="Arial" w:cs="Arial"/>
          <w:bCs/>
          <w:sz w:val="24"/>
          <w:szCs w:val="24"/>
        </w:rPr>
        <w:t>l</w:t>
      </w:r>
      <w:r w:rsidRPr="00D12F9F">
        <w:rPr>
          <w:rFonts w:ascii="Arial" w:hAnsi="Arial" w:cs="Arial"/>
          <w:bCs/>
          <w:sz w:val="24"/>
          <w:szCs w:val="24"/>
        </w:rPr>
        <w:t>icitante com a melhor proposta classificada, para apresentação dos Documentos de Habilitação, no prazo de 03</w:t>
      </w:r>
      <w:r w:rsidR="00394B59" w:rsidRPr="00D12F9F">
        <w:rPr>
          <w:rFonts w:ascii="Arial" w:hAnsi="Arial" w:cs="Arial"/>
          <w:bCs/>
          <w:sz w:val="24"/>
          <w:szCs w:val="24"/>
        </w:rPr>
        <w:t xml:space="preserve"> </w:t>
      </w:r>
      <w:r w:rsidRPr="00D12F9F">
        <w:rPr>
          <w:rFonts w:ascii="Arial" w:hAnsi="Arial" w:cs="Arial"/>
          <w:bCs/>
          <w:sz w:val="24"/>
          <w:szCs w:val="24"/>
        </w:rPr>
        <w:t>(três) dias úteis, a contar do primeiro dia útil seguinte da realização da sessão ou do primeiro dia útil seguinte da data de publicação do referido Julgamento.</w:t>
      </w:r>
    </w:p>
    <w:p w14:paraId="4B4AC41C" w14:textId="77777777" w:rsidR="00D22775" w:rsidRPr="00D12F9F" w:rsidRDefault="00D22775" w:rsidP="009A0FE0">
      <w:pPr>
        <w:tabs>
          <w:tab w:val="left" w:pos="0"/>
        </w:tabs>
        <w:jc w:val="both"/>
        <w:rPr>
          <w:rFonts w:ascii="Arial" w:hAnsi="Arial" w:cs="Arial"/>
          <w:b/>
          <w:sz w:val="24"/>
          <w:szCs w:val="24"/>
          <w:highlight w:val="cyan"/>
        </w:rPr>
      </w:pPr>
    </w:p>
    <w:p w14:paraId="3A651EDC" w14:textId="1FE6306E" w:rsidR="005D4754" w:rsidRPr="00D12F9F" w:rsidRDefault="005D4754" w:rsidP="009A0FE0">
      <w:pPr>
        <w:tabs>
          <w:tab w:val="left" w:pos="0"/>
        </w:tabs>
        <w:jc w:val="both"/>
        <w:rPr>
          <w:rFonts w:ascii="Arial" w:hAnsi="Arial" w:cs="Arial"/>
          <w:b/>
          <w:sz w:val="24"/>
          <w:szCs w:val="24"/>
        </w:rPr>
      </w:pPr>
      <w:r w:rsidRPr="00D12F9F">
        <w:rPr>
          <w:rFonts w:ascii="Arial" w:hAnsi="Arial" w:cs="Arial"/>
          <w:b/>
          <w:sz w:val="24"/>
          <w:szCs w:val="24"/>
        </w:rPr>
        <w:t xml:space="preserve">CAPÍTULO </w:t>
      </w:r>
      <w:r w:rsidR="00EF2BC0" w:rsidRPr="00D12F9F">
        <w:rPr>
          <w:rFonts w:ascii="Arial" w:hAnsi="Arial" w:cs="Arial"/>
          <w:b/>
          <w:sz w:val="24"/>
          <w:szCs w:val="24"/>
        </w:rPr>
        <w:t>8</w:t>
      </w:r>
      <w:r w:rsidRPr="00D12F9F">
        <w:rPr>
          <w:rFonts w:ascii="Arial" w:hAnsi="Arial" w:cs="Arial"/>
          <w:b/>
          <w:sz w:val="24"/>
          <w:szCs w:val="24"/>
        </w:rPr>
        <w:t xml:space="preserve"> – DA HABILITAÇÃO</w:t>
      </w:r>
    </w:p>
    <w:p w14:paraId="5F26A6FD" w14:textId="77777777" w:rsidR="00394B59" w:rsidRPr="00D12F9F" w:rsidRDefault="00394B59" w:rsidP="009A0FE0">
      <w:pPr>
        <w:tabs>
          <w:tab w:val="left" w:pos="0"/>
        </w:tabs>
        <w:jc w:val="both"/>
        <w:rPr>
          <w:rFonts w:ascii="Arial" w:hAnsi="Arial" w:cs="Arial"/>
          <w:b/>
          <w:sz w:val="24"/>
          <w:szCs w:val="24"/>
        </w:rPr>
      </w:pPr>
    </w:p>
    <w:p w14:paraId="09EDE0AE" w14:textId="77777777" w:rsidR="00394B59" w:rsidRPr="00D12F9F" w:rsidRDefault="00394B59" w:rsidP="00394B59">
      <w:pPr>
        <w:tabs>
          <w:tab w:val="left" w:pos="0"/>
        </w:tabs>
        <w:jc w:val="both"/>
        <w:rPr>
          <w:rFonts w:ascii="Arial" w:hAnsi="Arial" w:cs="Arial"/>
          <w:bCs/>
          <w:sz w:val="24"/>
          <w:szCs w:val="24"/>
        </w:rPr>
      </w:pPr>
      <w:r w:rsidRPr="00D12F9F">
        <w:rPr>
          <w:rFonts w:ascii="Arial" w:hAnsi="Arial" w:cs="Arial"/>
          <w:bCs/>
          <w:sz w:val="24"/>
          <w:szCs w:val="24"/>
        </w:rPr>
        <w:t>8.1 - O envelope deverá ser entregue na Sala de Licitações na Prefeitura Municipal de Indaiatuba em data e horário designado e deverá ser identificado da seguinte forma:</w:t>
      </w:r>
    </w:p>
    <w:p w14:paraId="05D116CE" w14:textId="77777777" w:rsidR="00394B59" w:rsidRPr="00D12F9F" w:rsidRDefault="00394B59" w:rsidP="00394B59">
      <w:pPr>
        <w:tabs>
          <w:tab w:val="left" w:pos="0"/>
        </w:tabs>
        <w:jc w:val="both"/>
        <w:rPr>
          <w:rFonts w:ascii="Arial" w:hAnsi="Arial" w:cs="Arial"/>
          <w:b/>
          <w:sz w:val="24"/>
          <w:szCs w:val="24"/>
        </w:rPr>
      </w:pPr>
    </w:p>
    <w:p w14:paraId="41649B07" w14:textId="77777777" w:rsidR="00394B59" w:rsidRPr="00D12F9F" w:rsidRDefault="00394B59" w:rsidP="00394B59">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PREFEITURA MUNICIPAL DE INDAIATUBA</w:t>
      </w:r>
    </w:p>
    <w:p w14:paraId="4B9C2C3E" w14:textId="77777777" w:rsidR="00394B59" w:rsidRPr="00D12F9F" w:rsidRDefault="00394B59" w:rsidP="00394B59">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sz w:val="24"/>
          <w:szCs w:val="24"/>
        </w:rPr>
      </w:pPr>
      <w:r w:rsidRPr="00D12F9F">
        <w:rPr>
          <w:rFonts w:ascii="Arial" w:hAnsi="Arial" w:cs="Arial"/>
          <w:b/>
          <w:sz w:val="24"/>
          <w:szCs w:val="24"/>
        </w:rPr>
        <w:t xml:space="preserve">ENVELOPE Nº 02 - </w:t>
      </w:r>
      <w:r w:rsidRPr="00D12F9F">
        <w:rPr>
          <w:rFonts w:ascii="Arial" w:hAnsi="Arial" w:cs="Arial"/>
          <w:b/>
          <w:bCs/>
          <w:sz w:val="24"/>
          <w:szCs w:val="24"/>
        </w:rPr>
        <w:t>HABILITAÇÃO</w:t>
      </w:r>
    </w:p>
    <w:p w14:paraId="415A120D" w14:textId="77777777" w:rsidR="00394B59" w:rsidRPr="00D12F9F" w:rsidRDefault="00394B59" w:rsidP="00394B59">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RAZÃO SOCIAL DA PROPONENTE:</w:t>
      </w:r>
    </w:p>
    <w:p w14:paraId="37735A29" w14:textId="653CB280" w:rsidR="00394B59" w:rsidRPr="00D12F9F" w:rsidRDefault="00394B59" w:rsidP="00394B59">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 xml:space="preserve">CONCORRÊNCIA N° </w:t>
      </w:r>
      <w:r w:rsidR="00B734B1">
        <w:rPr>
          <w:rFonts w:ascii="Arial" w:hAnsi="Arial" w:cs="Arial"/>
          <w:b/>
          <w:sz w:val="24"/>
          <w:szCs w:val="24"/>
        </w:rPr>
        <w:t>002</w:t>
      </w:r>
      <w:r w:rsidRPr="00D12F9F">
        <w:rPr>
          <w:rFonts w:ascii="Arial" w:hAnsi="Arial" w:cs="Arial"/>
          <w:b/>
          <w:sz w:val="24"/>
          <w:szCs w:val="24"/>
        </w:rPr>
        <w:t>/2026</w:t>
      </w:r>
    </w:p>
    <w:p w14:paraId="5F569DC6" w14:textId="6F4115F0" w:rsidR="00394B59" w:rsidRPr="00D12F9F" w:rsidRDefault="00394B59" w:rsidP="00394B59">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s>
        <w:jc w:val="center"/>
        <w:rPr>
          <w:rFonts w:ascii="Arial" w:hAnsi="Arial" w:cs="Arial"/>
          <w:b/>
          <w:sz w:val="24"/>
          <w:szCs w:val="24"/>
        </w:rPr>
      </w:pPr>
      <w:r w:rsidRPr="00D12F9F">
        <w:rPr>
          <w:rFonts w:ascii="Arial" w:hAnsi="Arial" w:cs="Arial"/>
          <w:b/>
          <w:sz w:val="24"/>
          <w:szCs w:val="24"/>
        </w:rPr>
        <w:t>DATA DE ABERTURA:</w:t>
      </w:r>
      <w:r w:rsidR="00B734B1">
        <w:rPr>
          <w:rFonts w:ascii="Arial" w:hAnsi="Arial" w:cs="Arial"/>
          <w:b/>
          <w:sz w:val="24"/>
          <w:szCs w:val="24"/>
        </w:rPr>
        <w:t xml:space="preserve"> 17</w:t>
      </w:r>
      <w:r w:rsidRPr="00D12F9F">
        <w:rPr>
          <w:rFonts w:ascii="Arial" w:hAnsi="Arial" w:cs="Arial"/>
          <w:b/>
          <w:sz w:val="24"/>
          <w:szCs w:val="24"/>
        </w:rPr>
        <w:t>/</w:t>
      </w:r>
      <w:r w:rsidR="00B734B1">
        <w:rPr>
          <w:rFonts w:ascii="Arial" w:hAnsi="Arial" w:cs="Arial"/>
          <w:b/>
          <w:sz w:val="24"/>
          <w:szCs w:val="24"/>
        </w:rPr>
        <w:t>06/</w:t>
      </w:r>
      <w:r w:rsidRPr="00D12F9F">
        <w:rPr>
          <w:rFonts w:ascii="Arial" w:hAnsi="Arial" w:cs="Arial"/>
          <w:b/>
          <w:sz w:val="24"/>
          <w:szCs w:val="24"/>
        </w:rPr>
        <w:t>2026</w:t>
      </w:r>
    </w:p>
    <w:p w14:paraId="1E7858A8" w14:textId="14C30C69" w:rsidR="00394B59" w:rsidRPr="00D12F9F" w:rsidRDefault="00394B59" w:rsidP="00394B59">
      <w:pPr>
        <w:tabs>
          <w:tab w:val="left" w:pos="0"/>
        </w:tabs>
        <w:jc w:val="center"/>
        <w:rPr>
          <w:rFonts w:ascii="Arial" w:hAnsi="Arial" w:cs="Arial"/>
          <w:b/>
          <w:sz w:val="24"/>
          <w:szCs w:val="24"/>
        </w:rPr>
      </w:pPr>
      <w:r w:rsidRPr="00D12F9F">
        <w:rPr>
          <w:rFonts w:ascii="Arial" w:hAnsi="Arial" w:cs="Arial"/>
          <w:b/>
          <w:sz w:val="24"/>
          <w:szCs w:val="24"/>
        </w:rPr>
        <w:t xml:space="preserve">HORÁRIO DE ABERTURA: </w:t>
      </w:r>
      <w:r w:rsidR="00B734B1">
        <w:rPr>
          <w:rFonts w:ascii="Arial" w:hAnsi="Arial" w:cs="Arial"/>
          <w:b/>
          <w:sz w:val="24"/>
          <w:szCs w:val="24"/>
        </w:rPr>
        <w:t>09</w:t>
      </w:r>
      <w:r w:rsidRPr="00D12F9F">
        <w:rPr>
          <w:rFonts w:ascii="Arial" w:hAnsi="Arial" w:cs="Arial"/>
          <w:b/>
          <w:sz w:val="24"/>
          <w:szCs w:val="24"/>
        </w:rPr>
        <w:t>:</w:t>
      </w:r>
      <w:r w:rsidR="00B734B1">
        <w:rPr>
          <w:rFonts w:ascii="Arial" w:hAnsi="Arial" w:cs="Arial"/>
          <w:b/>
          <w:sz w:val="24"/>
          <w:szCs w:val="24"/>
        </w:rPr>
        <w:t>00</w:t>
      </w:r>
      <w:r w:rsidRPr="00D12F9F">
        <w:rPr>
          <w:rFonts w:ascii="Arial" w:hAnsi="Arial" w:cs="Arial"/>
          <w:b/>
          <w:sz w:val="24"/>
          <w:szCs w:val="24"/>
        </w:rPr>
        <w:t xml:space="preserve"> HORAS</w:t>
      </w:r>
    </w:p>
    <w:p w14:paraId="545D9FA2" w14:textId="77777777" w:rsidR="007C18BA" w:rsidRPr="00D12F9F" w:rsidRDefault="007C18BA" w:rsidP="009A0FE0">
      <w:pPr>
        <w:tabs>
          <w:tab w:val="left" w:pos="0"/>
        </w:tabs>
        <w:jc w:val="both"/>
        <w:rPr>
          <w:rFonts w:ascii="Arial" w:hAnsi="Arial" w:cs="Arial"/>
          <w:bCs/>
          <w:sz w:val="24"/>
          <w:szCs w:val="24"/>
        </w:rPr>
      </w:pPr>
    </w:p>
    <w:p w14:paraId="26C1EF28" w14:textId="73EFAB3D" w:rsidR="007C18BA" w:rsidRPr="00D12F9F" w:rsidRDefault="006E441C" w:rsidP="009A0FE0">
      <w:pPr>
        <w:pStyle w:val="p8"/>
        <w:tabs>
          <w:tab w:val="left" w:pos="0"/>
        </w:tabs>
        <w:spacing w:line="240" w:lineRule="auto"/>
        <w:jc w:val="both"/>
        <w:rPr>
          <w:rFonts w:ascii="Arial" w:hAnsi="Arial" w:cs="Arial"/>
          <w:bCs/>
          <w:szCs w:val="24"/>
        </w:rPr>
      </w:pPr>
      <w:r w:rsidRPr="00D12F9F">
        <w:rPr>
          <w:rFonts w:ascii="Arial" w:hAnsi="Arial" w:cs="Arial"/>
          <w:bCs/>
          <w:szCs w:val="24"/>
        </w:rPr>
        <w:t>8</w:t>
      </w:r>
      <w:r w:rsidR="00EF2BC0" w:rsidRPr="00D12F9F">
        <w:rPr>
          <w:rFonts w:ascii="Arial" w:hAnsi="Arial" w:cs="Arial"/>
          <w:bCs/>
          <w:szCs w:val="24"/>
        </w:rPr>
        <w:t>.</w:t>
      </w:r>
      <w:r w:rsidR="00394B59" w:rsidRPr="00D12F9F">
        <w:rPr>
          <w:rFonts w:ascii="Arial" w:hAnsi="Arial" w:cs="Arial"/>
          <w:bCs/>
          <w:szCs w:val="24"/>
        </w:rPr>
        <w:t xml:space="preserve">2 </w:t>
      </w:r>
      <w:r w:rsidR="00EF2BC0" w:rsidRPr="00D12F9F">
        <w:rPr>
          <w:rFonts w:ascii="Arial" w:hAnsi="Arial" w:cs="Arial"/>
          <w:bCs/>
          <w:szCs w:val="24"/>
        </w:rPr>
        <w:t xml:space="preserve">- </w:t>
      </w:r>
      <w:r w:rsidR="007C18BA" w:rsidRPr="00D12F9F">
        <w:rPr>
          <w:rFonts w:ascii="Arial" w:hAnsi="Arial" w:cs="Arial"/>
          <w:bCs/>
          <w:szCs w:val="24"/>
        </w:rPr>
        <w:t>Dentro do envelope nº 0</w:t>
      </w:r>
      <w:r w:rsidR="00C221DA" w:rsidRPr="00D12F9F">
        <w:rPr>
          <w:rFonts w:ascii="Arial" w:hAnsi="Arial" w:cs="Arial"/>
          <w:bCs/>
          <w:szCs w:val="24"/>
        </w:rPr>
        <w:t>2</w:t>
      </w:r>
      <w:r w:rsidR="007C18BA" w:rsidRPr="00D12F9F">
        <w:rPr>
          <w:rFonts w:ascii="Arial" w:hAnsi="Arial" w:cs="Arial"/>
          <w:bCs/>
          <w:szCs w:val="24"/>
        </w:rPr>
        <w:t xml:space="preserve"> (</w:t>
      </w:r>
      <w:r w:rsidR="00C221DA" w:rsidRPr="00D12F9F">
        <w:rPr>
          <w:rFonts w:ascii="Arial" w:hAnsi="Arial" w:cs="Arial"/>
          <w:bCs/>
          <w:szCs w:val="24"/>
        </w:rPr>
        <w:t>dois)</w:t>
      </w:r>
      <w:r w:rsidR="007C18BA" w:rsidRPr="00D12F9F">
        <w:rPr>
          <w:rFonts w:ascii="Arial" w:hAnsi="Arial" w:cs="Arial"/>
          <w:bCs/>
          <w:szCs w:val="24"/>
        </w:rPr>
        <w:t xml:space="preserve"> de habilitação</w:t>
      </w:r>
      <w:r w:rsidR="00FC2E59" w:rsidRPr="00D12F9F">
        <w:rPr>
          <w:rFonts w:ascii="Arial" w:hAnsi="Arial" w:cs="Arial"/>
          <w:bCs/>
          <w:szCs w:val="24"/>
        </w:rPr>
        <w:t xml:space="preserve"> </w:t>
      </w:r>
      <w:r w:rsidR="007C18BA" w:rsidRPr="00D12F9F">
        <w:rPr>
          <w:rFonts w:ascii="Arial" w:hAnsi="Arial" w:cs="Arial"/>
          <w:bCs/>
          <w:szCs w:val="24"/>
        </w:rPr>
        <w:t xml:space="preserve">deverá conter um índice com a lista de documentação para habilitação e sua respectiva página, de preferência seguindo a ordem proposta pelo presente edital.  </w:t>
      </w:r>
    </w:p>
    <w:p w14:paraId="79009B2F" w14:textId="77777777" w:rsidR="005D4754" w:rsidRPr="00D12F9F" w:rsidRDefault="005D4754" w:rsidP="009A0FE0">
      <w:pPr>
        <w:tabs>
          <w:tab w:val="left" w:pos="0"/>
        </w:tabs>
        <w:jc w:val="both"/>
        <w:rPr>
          <w:rFonts w:ascii="Arial" w:hAnsi="Arial" w:cs="Arial"/>
          <w:b/>
          <w:sz w:val="24"/>
          <w:szCs w:val="24"/>
        </w:rPr>
      </w:pPr>
    </w:p>
    <w:p w14:paraId="2401E067" w14:textId="73DAB792" w:rsidR="005D4754" w:rsidRPr="00D12F9F" w:rsidRDefault="006E441C" w:rsidP="009A0FE0">
      <w:pPr>
        <w:pStyle w:val="p7"/>
        <w:tabs>
          <w:tab w:val="left" w:pos="0"/>
        </w:tabs>
        <w:spacing w:line="240" w:lineRule="auto"/>
        <w:jc w:val="both"/>
        <w:rPr>
          <w:rFonts w:ascii="Arial" w:hAnsi="Arial" w:cs="Arial"/>
          <w:b/>
          <w:szCs w:val="24"/>
        </w:rPr>
      </w:pPr>
      <w:r w:rsidRPr="00D12F9F">
        <w:rPr>
          <w:rFonts w:ascii="Arial" w:hAnsi="Arial" w:cs="Arial"/>
          <w:b/>
          <w:szCs w:val="24"/>
        </w:rPr>
        <w:t>8</w:t>
      </w:r>
      <w:r w:rsidR="00EF2BC0" w:rsidRPr="00D12F9F">
        <w:rPr>
          <w:rFonts w:ascii="Arial" w:hAnsi="Arial" w:cs="Arial"/>
          <w:b/>
          <w:szCs w:val="24"/>
        </w:rPr>
        <w:t>.</w:t>
      </w:r>
      <w:r w:rsidR="001360D4" w:rsidRPr="00D12F9F">
        <w:rPr>
          <w:rFonts w:ascii="Arial" w:hAnsi="Arial" w:cs="Arial"/>
          <w:b/>
          <w:szCs w:val="24"/>
        </w:rPr>
        <w:t>3</w:t>
      </w:r>
      <w:r w:rsidR="00EF2BC0" w:rsidRPr="00D12F9F">
        <w:rPr>
          <w:rFonts w:ascii="Arial" w:hAnsi="Arial" w:cs="Arial"/>
          <w:b/>
          <w:szCs w:val="24"/>
        </w:rPr>
        <w:t xml:space="preserve"> - </w:t>
      </w:r>
      <w:r w:rsidR="005D4754" w:rsidRPr="00D12F9F">
        <w:rPr>
          <w:rFonts w:ascii="Arial" w:hAnsi="Arial" w:cs="Arial"/>
          <w:b/>
          <w:szCs w:val="24"/>
        </w:rPr>
        <w:t>HABILITAÇÃO JURÍDICA</w:t>
      </w:r>
    </w:p>
    <w:p w14:paraId="770A8C55" w14:textId="77777777" w:rsidR="005D4754" w:rsidRPr="00D12F9F" w:rsidRDefault="005D4754" w:rsidP="009A0FE0">
      <w:pPr>
        <w:pStyle w:val="p7"/>
        <w:tabs>
          <w:tab w:val="left" w:pos="0"/>
        </w:tabs>
        <w:spacing w:line="240" w:lineRule="auto"/>
        <w:jc w:val="both"/>
        <w:rPr>
          <w:rFonts w:ascii="Arial" w:hAnsi="Arial" w:cs="Arial"/>
          <w:b/>
          <w:szCs w:val="24"/>
        </w:rPr>
      </w:pPr>
    </w:p>
    <w:p w14:paraId="6AB69811" w14:textId="1933D3EE" w:rsidR="005D4754" w:rsidRPr="00D12F9F" w:rsidRDefault="006E441C" w:rsidP="009A0FE0">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1360D4" w:rsidRPr="00D12F9F">
        <w:rPr>
          <w:rFonts w:ascii="Arial" w:hAnsi="Arial" w:cs="Arial"/>
          <w:bCs/>
          <w:szCs w:val="24"/>
        </w:rPr>
        <w:t>3</w:t>
      </w:r>
      <w:r w:rsidR="005D4754" w:rsidRPr="00D12F9F">
        <w:rPr>
          <w:rFonts w:ascii="Arial" w:hAnsi="Arial" w:cs="Arial"/>
          <w:bCs/>
          <w:szCs w:val="24"/>
        </w:rPr>
        <w:t>.1 - Registro Comercial, no caso de empresa individual;</w:t>
      </w:r>
    </w:p>
    <w:p w14:paraId="79F4BE15" w14:textId="77777777" w:rsidR="005D4754" w:rsidRPr="00D12F9F" w:rsidRDefault="005D4754" w:rsidP="009A0FE0">
      <w:pPr>
        <w:pStyle w:val="p10"/>
        <w:tabs>
          <w:tab w:val="left" w:pos="0"/>
        </w:tabs>
        <w:spacing w:line="240" w:lineRule="auto"/>
        <w:jc w:val="both"/>
        <w:rPr>
          <w:rFonts w:ascii="Arial" w:hAnsi="Arial" w:cs="Arial"/>
          <w:bCs/>
          <w:szCs w:val="24"/>
        </w:rPr>
      </w:pPr>
    </w:p>
    <w:p w14:paraId="3D2D19C6" w14:textId="2635B843" w:rsidR="005D4754" w:rsidRPr="00D12F9F" w:rsidRDefault="006E441C" w:rsidP="009A0FE0">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1360D4" w:rsidRPr="00D12F9F">
        <w:rPr>
          <w:rFonts w:ascii="Arial" w:hAnsi="Arial" w:cs="Arial"/>
          <w:bCs/>
          <w:szCs w:val="24"/>
        </w:rPr>
        <w:t>3</w:t>
      </w:r>
      <w:r w:rsidR="005D4754" w:rsidRPr="00D12F9F">
        <w:rPr>
          <w:rFonts w:ascii="Arial" w:hAnsi="Arial" w:cs="Arial"/>
          <w:bCs/>
          <w:szCs w:val="24"/>
        </w:rPr>
        <w:t>.2 - Ato Constitutivo, estatuto ou contrato social em vigor, devidamente registrado, em se tratando de sociedades empresárias e, no caso de sociedade por ações, acompanhado de documentos da eleição de seus administradores;</w:t>
      </w:r>
    </w:p>
    <w:p w14:paraId="06429B5F" w14:textId="77777777" w:rsidR="005D4754" w:rsidRPr="00D12F9F" w:rsidRDefault="005D4754" w:rsidP="009A0FE0">
      <w:pPr>
        <w:pStyle w:val="p10"/>
        <w:tabs>
          <w:tab w:val="left" w:pos="0"/>
        </w:tabs>
        <w:spacing w:line="240" w:lineRule="auto"/>
        <w:jc w:val="both"/>
        <w:rPr>
          <w:rFonts w:ascii="Arial" w:hAnsi="Arial" w:cs="Arial"/>
          <w:bCs/>
          <w:szCs w:val="24"/>
        </w:rPr>
      </w:pPr>
    </w:p>
    <w:p w14:paraId="444F4834" w14:textId="46E65D8B" w:rsidR="005D4754" w:rsidRPr="00D12F9F" w:rsidRDefault="006E441C" w:rsidP="009A0FE0">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1360D4" w:rsidRPr="00D12F9F">
        <w:rPr>
          <w:rFonts w:ascii="Arial" w:hAnsi="Arial" w:cs="Arial"/>
          <w:bCs/>
          <w:szCs w:val="24"/>
        </w:rPr>
        <w:t>3</w:t>
      </w:r>
      <w:r w:rsidR="005D4754" w:rsidRPr="00D12F9F">
        <w:rPr>
          <w:rFonts w:ascii="Arial" w:hAnsi="Arial" w:cs="Arial"/>
          <w:bCs/>
          <w:szCs w:val="24"/>
        </w:rPr>
        <w:t xml:space="preserve">.3 - Inscrição do ato constitutivo, no caso de sociedades simples, acompanhado de prova da diretoria em exercício; </w:t>
      </w:r>
    </w:p>
    <w:p w14:paraId="35B7BD86" w14:textId="77777777" w:rsidR="00052EFB" w:rsidRPr="00D12F9F" w:rsidRDefault="00052EFB" w:rsidP="009A0FE0">
      <w:pPr>
        <w:pStyle w:val="p10"/>
        <w:tabs>
          <w:tab w:val="left" w:pos="0"/>
        </w:tabs>
        <w:spacing w:line="240" w:lineRule="auto"/>
        <w:jc w:val="both"/>
        <w:rPr>
          <w:rFonts w:ascii="Arial" w:hAnsi="Arial" w:cs="Arial"/>
          <w:bCs/>
          <w:szCs w:val="24"/>
        </w:rPr>
      </w:pPr>
    </w:p>
    <w:p w14:paraId="6525AB11" w14:textId="14170DEC" w:rsidR="005D4754" w:rsidRPr="00D12F9F" w:rsidRDefault="006E441C" w:rsidP="009A0FE0">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1360D4" w:rsidRPr="00D12F9F">
        <w:rPr>
          <w:rFonts w:ascii="Arial" w:hAnsi="Arial" w:cs="Arial"/>
          <w:bCs/>
          <w:szCs w:val="24"/>
        </w:rPr>
        <w:t>3</w:t>
      </w:r>
      <w:r w:rsidR="005D4754" w:rsidRPr="00D12F9F">
        <w:rPr>
          <w:rFonts w:ascii="Arial" w:hAnsi="Arial" w:cs="Arial"/>
          <w:bCs/>
          <w:szCs w:val="24"/>
        </w:rPr>
        <w:t>.4 - Decreto de autorização, em se tratando de empresa ou sociedade estrangeira em funcionamento no país.</w:t>
      </w:r>
    </w:p>
    <w:p w14:paraId="38EA76AF" w14:textId="1B3F113E" w:rsidR="005400BA" w:rsidRPr="00D12F9F" w:rsidRDefault="006E441C" w:rsidP="00103DD2">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1360D4" w:rsidRPr="00D12F9F">
        <w:rPr>
          <w:rFonts w:ascii="Arial" w:hAnsi="Arial" w:cs="Arial"/>
          <w:bCs/>
          <w:szCs w:val="24"/>
        </w:rPr>
        <w:t>3</w:t>
      </w:r>
      <w:r w:rsidR="005D4754" w:rsidRPr="00D12F9F">
        <w:rPr>
          <w:rFonts w:ascii="Arial" w:hAnsi="Arial" w:cs="Arial"/>
          <w:bCs/>
          <w:szCs w:val="24"/>
        </w:rPr>
        <w:t xml:space="preserve">.5 </w:t>
      </w:r>
      <w:r w:rsidR="00AF7701" w:rsidRPr="00D12F9F">
        <w:rPr>
          <w:rFonts w:ascii="Arial" w:hAnsi="Arial" w:cs="Arial"/>
          <w:bCs/>
          <w:szCs w:val="24"/>
        </w:rPr>
        <w:t>-</w:t>
      </w:r>
      <w:r w:rsidR="005D4754" w:rsidRPr="00D12F9F">
        <w:rPr>
          <w:rFonts w:ascii="Arial" w:hAnsi="Arial" w:cs="Arial"/>
          <w:bCs/>
          <w:szCs w:val="24"/>
        </w:rPr>
        <w:t xml:space="preserve"> O objeto social constante em contrato deverá ser compatível com o objeto pertinente e constante desta licitação.</w:t>
      </w:r>
    </w:p>
    <w:p w14:paraId="231336DF" w14:textId="77777777" w:rsidR="00A602BD" w:rsidRPr="00D12F9F" w:rsidRDefault="00A602BD" w:rsidP="00103DD2">
      <w:pPr>
        <w:autoSpaceDE w:val="0"/>
        <w:autoSpaceDN w:val="0"/>
        <w:adjustRightInd w:val="0"/>
        <w:jc w:val="both"/>
        <w:rPr>
          <w:rFonts w:ascii="Arial" w:hAnsi="Arial" w:cs="Arial"/>
          <w:b/>
          <w:bCs/>
          <w:sz w:val="24"/>
          <w:szCs w:val="24"/>
        </w:rPr>
      </w:pPr>
      <w:bookmarkStart w:id="3" w:name="_Hlk81476498"/>
    </w:p>
    <w:bookmarkEnd w:id="3"/>
    <w:p w14:paraId="0536E314" w14:textId="2138E343" w:rsidR="005D4754" w:rsidRPr="00D12F9F" w:rsidRDefault="006E441C" w:rsidP="00103DD2">
      <w:pPr>
        <w:rPr>
          <w:rFonts w:ascii="Arial" w:hAnsi="Arial" w:cs="Arial"/>
          <w:b/>
          <w:snapToGrid w:val="0"/>
          <w:sz w:val="24"/>
          <w:szCs w:val="24"/>
        </w:rPr>
      </w:pPr>
      <w:r w:rsidRPr="00D12F9F">
        <w:rPr>
          <w:rFonts w:ascii="Arial" w:hAnsi="Arial" w:cs="Arial"/>
          <w:b/>
          <w:sz w:val="24"/>
          <w:szCs w:val="24"/>
        </w:rPr>
        <w:t>8</w:t>
      </w:r>
      <w:r w:rsidR="00EF2BC0" w:rsidRPr="00D12F9F">
        <w:rPr>
          <w:rFonts w:ascii="Arial" w:hAnsi="Arial" w:cs="Arial"/>
          <w:b/>
          <w:sz w:val="24"/>
          <w:szCs w:val="24"/>
        </w:rPr>
        <w:t>.</w:t>
      </w:r>
      <w:r w:rsidR="00C0249E" w:rsidRPr="00D12F9F">
        <w:rPr>
          <w:rFonts w:ascii="Arial" w:hAnsi="Arial" w:cs="Arial"/>
          <w:b/>
          <w:sz w:val="24"/>
          <w:szCs w:val="24"/>
        </w:rPr>
        <w:t>4</w:t>
      </w:r>
      <w:r w:rsidR="00EF2BC0" w:rsidRPr="00D12F9F">
        <w:rPr>
          <w:rFonts w:ascii="Arial" w:hAnsi="Arial" w:cs="Arial"/>
          <w:b/>
          <w:sz w:val="24"/>
          <w:szCs w:val="24"/>
        </w:rPr>
        <w:t xml:space="preserve"> - </w:t>
      </w:r>
      <w:r w:rsidR="005D4754" w:rsidRPr="00D12F9F">
        <w:rPr>
          <w:rFonts w:ascii="Arial" w:hAnsi="Arial" w:cs="Arial"/>
          <w:b/>
          <w:sz w:val="24"/>
          <w:szCs w:val="24"/>
        </w:rPr>
        <w:t>REGULARIDADE FISCAL</w:t>
      </w:r>
    </w:p>
    <w:p w14:paraId="25B23B6D" w14:textId="77777777" w:rsidR="005D4754" w:rsidRPr="00D12F9F" w:rsidRDefault="005D4754" w:rsidP="00103DD2">
      <w:pPr>
        <w:pStyle w:val="p7"/>
        <w:tabs>
          <w:tab w:val="left" w:pos="0"/>
        </w:tabs>
        <w:spacing w:line="240" w:lineRule="auto"/>
        <w:jc w:val="both"/>
        <w:rPr>
          <w:rFonts w:ascii="Arial" w:hAnsi="Arial" w:cs="Arial"/>
          <w:b/>
          <w:szCs w:val="24"/>
        </w:rPr>
      </w:pPr>
    </w:p>
    <w:p w14:paraId="7B34373F" w14:textId="4672F3F1" w:rsidR="005D4754" w:rsidRPr="00D12F9F" w:rsidRDefault="00EC5AC2" w:rsidP="00103DD2">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C0249E" w:rsidRPr="00D12F9F">
        <w:rPr>
          <w:rFonts w:ascii="Arial" w:hAnsi="Arial" w:cs="Arial"/>
          <w:bCs/>
          <w:szCs w:val="24"/>
        </w:rPr>
        <w:t>4</w:t>
      </w:r>
      <w:r w:rsidRPr="00D12F9F">
        <w:rPr>
          <w:rFonts w:ascii="Arial" w:hAnsi="Arial" w:cs="Arial"/>
          <w:bCs/>
          <w:szCs w:val="24"/>
        </w:rPr>
        <w:t>.1 - Inscrição no Cadastro Nacional de Pessoa Jurídica (CNPJ). Esse documento também serve para a comprovação do enquadramento da empresa licitante no regime diferenciado.</w:t>
      </w:r>
    </w:p>
    <w:p w14:paraId="45ADB80F" w14:textId="77777777" w:rsidR="00B734B1" w:rsidRDefault="00B734B1" w:rsidP="00B734B1">
      <w:pPr>
        <w:pStyle w:val="p10"/>
        <w:tabs>
          <w:tab w:val="left" w:pos="0"/>
        </w:tabs>
        <w:spacing w:line="240" w:lineRule="auto"/>
        <w:jc w:val="both"/>
        <w:rPr>
          <w:rFonts w:ascii="Arial" w:hAnsi="Arial" w:cs="Arial"/>
          <w:bCs/>
          <w:color w:val="EE0000"/>
          <w:szCs w:val="24"/>
        </w:rPr>
      </w:pPr>
    </w:p>
    <w:p w14:paraId="57FF4BC9" w14:textId="60D77B9A" w:rsidR="00B734B1" w:rsidRPr="00B734B1" w:rsidRDefault="00B734B1" w:rsidP="00B734B1">
      <w:pPr>
        <w:pStyle w:val="p10"/>
        <w:tabs>
          <w:tab w:val="left" w:pos="0"/>
        </w:tabs>
        <w:spacing w:line="240" w:lineRule="auto"/>
        <w:jc w:val="both"/>
        <w:rPr>
          <w:rFonts w:ascii="Arial" w:hAnsi="Arial" w:cs="Arial"/>
          <w:bCs/>
          <w:szCs w:val="24"/>
        </w:rPr>
      </w:pPr>
      <w:r w:rsidRPr="00B734B1">
        <w:rPr>
          <w:rFonts w:ascii="Arial" w:hAnsi="Arial" w:cs="Arial"/>
          <w:bCs/>
          <w:szCs w:val="24"/>
        </w:rPr>
        <w:t>8.4.1.1 - Esse documento também serve para a comprovação do enquadramento da empresa licitante no regime diferenciado juntamente com a declaração do Anexo VIII.</w:t>
      </w:r>
    </w:p>
    <w:p w14:paraId="17AB0EF9" w14:textId="77777777" w:rsidR="00EC5AC2" w:rsidRPr="00D12F9F" w:rsidRDefault="00EC5AC2" w:rsidP="00103DD2">
      <w:pPr>
        <w:pStyle w:val="p10"/>
        <w:tabs>
          <w:tab w:val="left" w:pos="0"/>
        </w:tabs>
        <w:spacing w:line="240" w:lineRule="auto"/>
        <w:jc w:val="both"/>
        <w:rPr>
          <w:rFonts w:ascii="Arial" w:hAnsi="Arial" w:cs="Arial"/>
          <w:bCs/>
          <w:szCs w:val="24"/>
        </w:rPr>
      </w:pPr>
    </w:p>
    <w:p w14:paraId="37AD7A03" w14:textId="39432A81" w:rsidR="00FF2A76" w:rsidRPr="00D12F9F" w:rsidRDefault="006E441C" w:rsidP="00103DD2">
      <w:pPr>
        <w:widowControl w:val="0"/>
        <w:tabs>
          <w:tab w:val="left" w:pos="0"/>
          <w:tab w:val="left" w:pos="720"/>
        </w:tabs>
        <w:snapToGrid w:val="0"/>
        <w:jc w:val="both"/>
        <w:rPr>
          <w:rFonts w:ascii="Arial" w:hAnsi="Arial" w:cs="Arial"/>
          <w:bCs/>
          <w:sz w:val="24"/>
          <w:szCs w:val="24"/>
        </w:rPr>
      </w:pPr>
      <w:r w:rsidRPr="00D12F9F">
        <w:rPr>
          <w:rFonts w:ascii="Arial" w:hAnsi="Arial" w:cs="Arial"/>
          <w:bCs/>
          <w:sz w:val="24"/>
          <w:szCs w:val="24"/>
        </w:rPr>
        <w:t>8</w:t>
      </w:r>
      <w:r w:rsidR="00FF2A76" w:rsidRPr="00D12F9F">
        <w:rPr>
          <w:rFonts w:ascii="Arial" w:hAnsi="Arial" w:cs="Arial"/>
          <w:bCs/>
          <w:sz w:val="24"/>
          <w:szCs w:val="24"/>
        </w:rPr>
        <w:t>.</w:t>
      </w:r>
      <w:r w:rsidR="00C0249E" w:rsidRPr="00D12F9F">
        <w:rPr>
          <w:rFonts w:ascii="Arial" w:hAnsi="Arial" w:cs="Arial"/>
          <w:bCs/>
          <w:sz w:val="24"/>
          <w:szCs w:val="24"/>
        </w:rPr>
        <w:t>4</w:t>
      </w:r>
      <w:r w:rsidR="00FF2A76" w:rsidRPr="00D12F9F">
        <w:rPr>
          <w:rFonts w:ascii="Arial" w:hAnsi="Arial" w:cs="Arial"/>
          <w:bCs/>
          <w:sz w:val="24"/>
          <w:szCs w:val="24"/>
        </w:rPr>
        <w:t xml:space="preserve">.2 </w:t>
      </w:r>
      <w:r w:rsidR="00E32856" w:rsidRPr="00D12F9F">
        <w:rPr>
          <w:rFonts w:ascii="Arial" w:hAnsi="Arial" w:cs="Arial"/>
          <w:bCs/>
          <w:sz w:val="24"/>
          <w:szCs w:val="24"/>
        </w:rPr>
        <w:t>-</w:t>
      </w:r>
      <w:r w:rsidR="00FF2A76" w:rsidRPr="00D12F9F">
        <w:rPr>
          <w:rFonts w:ascii="Arial" w:hAnsi="Arial" w:cs="Arial"/>
          <w:bCs/>
          <w:sz w:val="24"/>
          <w:szCs w:val="24"/>
        </w:rPr>
        <w:t xml:space="preserve"> Certificado de regularidade de situação perante o FGTS (Certificado de Regularidade do FGTS) demonstrando situação regular no cumprimento dos encargos sociais instituídos por lei.</w:t>
      </w:r>
    </w:p>
    <w:p w14:paraId="0F75DD0A" w14:textId="77777777" w:rsidR="00FF2A76" w:rsidRPr="00D12F9F" w:rsidRDefault="00FF2A76" w:rsidP="00103DD2">
      <w:pPr>
        <w:pStyle w:val="p10"/>
        <w:tabs>
          <w:tab w:val="left" w:pos="0"/>
        </w:tabs>
        <w:spacing w:line="240" w:lineRule="auto"/>
        <w:jc w:val="both"/>
        <w:rPr>
          <w:rFonts w:ascii="Arial" w:hAnsi="Arial" w:cs="Arial"/>
          <w:bCs/>
          <w:szCs w:val="24"/>
        </w:rPr>
      </w:pPr>
    </w:p>
    <w:p w14:paraId="1D386C2B" w14:textId="1C931046" w:rsidR="005D4754" w:rsidRPr="00D12F9F" w:rsidRDefault="006E441C" w:rsidP="00103DD2">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C0249E" w:rsidRPr="00D12F9F">
        <w:rPr>
          <w:rFonts w:ascii="Arial" w:hAnsi="Arial" w:cs="Arial"/>
          <w:bCs/>
          <w:szCs w:val="24"/>
        </w:rPr>
        <w:t>4</w:t>
      </w:r>
      <w:r w:rsidR="00FF2A76" w:rsidRPr="00D12F9F">
        <w:rPr>
          <w:rFonts w:ascii="Arial" w:hAnsi="Arial" w:cs="Arial"/>
          <w:bCs/>
          <w:szCs w:val="24"/>
        </w:rPr>
        <w:t>.3</w:t>
      </w:r>
      <w:r w:rsidR="005D4754" w:rsidRPr="00D12F9F">
        <w:rPr>
          <w:rFonts w:ascii="Arial" w:hAnsi="Arial" w:cs="Arial"/>
          <w:bCs/>
          <w:szCs w:val="24"/>
        </w:rPr>
        <w:t xml:space="preserve"> - Prova de regularidade com </w:t>
      </w:r>
      <w:r w:rsidR="00871292" w:rsidRPr="00D12F9F">
        <w:rPr>
          <w:rFonts w:ascii="Arial" w:hAnsi="Arial" w:cs="Arial"/>
          <w:bCs/>
          <w:szCs w:val="24"/>
        </w:rPr>
        <w:t>as Fazendas, Federal</w:t>
      </w:r>
      <w:r w:rsidR="005D4754" w:rsidRPr="00D12F9F">
        <w:rPr>
          <w:rFonts w:ascii="Arial" w:hAnsi="Arial" w:cs="Arial"/>
          <w:bCs/>
          <w:szCs w:val="24"/>
        </w:rPr>
        <w:t>, Estadual e Municipal</w:t>
      </w:r>
      <w:r w:rsidR="00361FCA" w:rsidRPr="00D12F9F">
        <w:rPr>
          <w:rFonts w:ascii="Arial" w:hAnsi="Arial" w:cs="Arial"/>
          <w:bCs/>
          <w:szCs w:val="24"/>
        </w:rPr>
        <w:t>, as quais deverão ser apresentadas conforme abaixo especificado;</w:t>
      </w:r>
    </w:p>
    <w:p w14:paraId="189A5FE7" w14:textId="77777777" w:rsidR="005D4754" w:rsidRPr="00D12F9F" w:rsidRDefault="005D4754" w:rsidP="00103DD2">
      <w:pPr>
        <w:pStyle w:val="p10"/>
        <w:tabs>
          <w:tab w:val="left" w:pos="0"/>
        </w:tabs>
        <w:spacing w:line="240" w:lineRule="auto"/>
        <w:jc w:val="both"/>
        <w:rPr>
          <w:rFonts w:ascii="Arial" w:hAnsi="Arial" w:cs="Arial"/>
          <w:bCs/>
          <w:szCs w:val="24"/>
        </w:rPr>
      </w:pPr>
    </w:p>
    <w:p w14:paraId="755DCFD2" w14:textId="597EADDC" w:rsidR="00361FCA" w:rsidRPr="00D12F9F" w:rsidRDefault="006E441C" w:rsidP="00103DD2">
      <w:pPr>
        <w:jc w:val="both"/>
        <w:rPr>
          <w:rFonts w:ascii="Arial" w:hAnsi="Arial" w:cs="Arial"/>
          <w:bCs/>
          <w:sz w:val="24"/>
          <w:szCs w:val="24"/>
        </w:rPr>
      </w:pPr>
      <w:r w:rsidRPr="00D12F9F">
        <w:rPr>
          <w:rFonts w:ascii="Arial" w:hAnsi="Arial" w:cs="Arial"/>
          <w:bCs/>
          <w:sz w:val="24"/>
          <w:szCs w:val="24"/>
        </w:rPr>
        <w:t>8</w:t>
      </w:r>
      <w:r w:rsidR="005D4754" w:rsidRPr="00D12F9F">
        <w:rPr>
          <w:rFonts w:ascii="Arial" w:hAnsi="Arial" w:cs="Arial"/>
          <w:bCs/>
          <w:sz w:val="24"/>
          <w:szCs w:val="24"/>
        </w:rPr>
        <w:t>.</w:t>
      </w:r>
      <w:r w:rsidR="00C0249E" w:rsidRPr="00D12F9F">
        <w:rPr>
          <w:rFonts w:ascii="Arial" w:hAnsi="Arial" w:cs="Arial"/>
          <w:bCs/>
          <w:sz w:val="24"/>
          <w:szCs w:val="24"/>
        </w:rPr>
        <w:t>4</w:t>
      </w:r>
      <w:r w:rsidR="00FF2A76" w:rsidRPr="00D12F9F">
        <w:rPr>
          <w:rFonts w:ascii="Arial" w:hAnsi="Arial" w:cs="Arial"/>
          <w:bCs/>
          <w:sz w:val="24"/>
          <w:szCs w:val="24"/>
        </w:rPr>
        <w:t>.3</w:t>
      </w:r>
      <w:r w:rsidR="005D4754" w:rsidRPr="00D12F9F">
        <w:rPr>
          <w:rFonts w:ascii="Arial" w:hAnsi="Arial" w:cs="Arial"/>
          <w:bCs/>
          <w:sz w:val="24"/>
          <w:szCs w:val="24"/>
        </w:rPr>
        <w:t xml:space="preserve">.1 </w:t>
      </w:r>
      <w:r w:rsidR="00173D7F" w:rsidRPr="00D12F9F">
        <w:rPr>
          <w:rFonts w:ascii="Arial" w:hAnsi="Arial" w:cs="Arial"/>
          <w:bCs/>
          <w:sz w:val="24"/>
          <w:szCs w:val="24"/>
        </w:rPr>
        <w:t>-</w:t>
      </w:r>
      <w:r w:rsidR="005D4754" w:rsidRPr="00D12F9F">
        <w:rPr>
          <w:rFonts w:ascii="Arial" w:hAnsi="Arial" w:cs="Arial"/>
          <w:bCs/>
          <w:sz w:val="24"/>
          <w:szCs w:val="24"/>
        </w:rPr>
        <w:t xml:space="preserve"> </w:t>
      </w:r>
      <w:r w:rsidR="00361FCA" w:rsidRPr="00D12F9F">
        <w:rPr>
          <w:rFonts w:ascii="Arial" w:hAnsi="Arial" w:cs="Arial"/>
          <w:bCs/>
          <w:sz w:val="24"/>
          <w:szCs w:val="24"/>
        </w:rPr>
        <w:t xml:space="preserve">A regularidade para com a Fazenda Federal deverá ser comprovada através da apresentação </w:t>
      </w:r>
      <w:r w:rsidR="006355C0" w:rsidRPr="00D12F9F">
        <w:rPr>
          <w:rFonts w:ascii="Arial" w:hAnsi="Arial" w:cs="Arial"/>
          <w:bCs/>
          <w:sz w:val="24"/>
          <w:szCs w:val="24"/>
        </w:rPr>
        <w:t xml:space="preserve">da Certidão Conjunta Negativa </w:t>
      </w:r>
      <w:r w:rsidR="00361FCA" w:rsidRPr="00D12F9F">
        <w:rPr>
          <w:rFonts w:ascii="Arial" w:hAnsi="Arial" w:cs="Arial"/>
          <w:bCs/>
          <w:sz w:val="24"/>
          <w:szCs w:val="24"/>
        </w:rPr>
        <w:t>ou Positiva com Efeitos de Negativa de Débitos relativos a Tributos Federais e da Dívida Ativa da União, expedida pela Procuradoria Geral da Fazenda Nacional, incluída a regularidade junto à Seguridade Social (INSS).</w:t>
      </w:r>
    </w:p>
    <w:p w14:paraId="2AFAA041" w14:textId="77777777" w:rsidR="005D4754" w:rsidRPr="00D12F9F" w:rsidRDefault="005D4754" w:rsidP="00103DD2">
      <w:pPr>
        <w:pStyle w:val="p10"/>
        <w:tabs>
          <w:tab w:val="left" w:pos="0"/>
        </w:tabs>
        <w:spacing w:line="240" w:lineRule="auto"/>
        <w:jc w:val="both"/>
        <w:rPr>
          <w:rFonts w:ascii="Arial" w:hAnsi="Arial" w:cs="Arial"/>
          <w:bCs/>
          <w:szCs w:val="24"/>
        </w:rPr>
      </w:pPr>
    </w:p>
    <w:p w14:paraId="6BE2A5EB" w14:textId="28F79EFE" w:rsidR="003C5EFF" w:rsidRPr="00D12F9F" w:rsidRDefault="006E441C" w:rsidP="00103DD2">
      <w:pPr>
        <w:jc w:val="both"/>
        <w:rPr>
          <w:rFonts w:ascii="Arial" w:hAnsi="Arial" w:cs="Arial"/>
          <w:bCs/>
          <w:sz w:val="24"/>
          <w:szCs w:val="24"/>
        </w:rPr>
      </w:pPr>
      <w:r w:rsidRPr="00D12F9F">
        <w:rPr>
          <w:rFonts w:ascii="Arial" w:hAnsi="Arial" w:cs="Arial"/>
          <w:bCs/>
          <w:sz w:val="24"/>
          <w:szCs w:val="24"/>
        </w:rPr>
        <w:t>8</w:t>
      </w:r>
      <w:r w:rsidR="005D4754" w:rsidRPr="00D12F9F">
        <w:rPr>
          <w:rFonts w:ascii="Arial" w:hAnsi="Arial" w:cs="Arial"/>
          <w:bCs/>
          <w:sz w:val="24"/>
          <w:szCs w:val="24"/>
        </w:rPr>
        <w:t>.</w:t>
      </w:r>
      <w:r w:rsidR="00C0249E" w:rsidRPr="00D12F9F">
        <w:rPr>
          <w:rFonts w:ascii="Arial" w:hAnsi="Arial" w:cs="Arial"/>
          <w:bCs/>
          <w:sz w:val="24"/>
          <w:szCs w:val="24"/>
        </w:rPr>
        <w:t>4</w:t>
      </w:r>
      <w:r w:rsidR="00FF2A76" w:rsidRPr="00D12F9F">
        <w:rPr>
          <w:rFonts w:ascii="Arial" w:hAnsi="Arial" w:cs="Arial"/>
          <w:bCs/>
          <w:sz w:val="24"/>
          <w:szCs w:val="24"/>
        </w:rPr>
        <w:t>.3</w:t>
      </w:r>
      <w:r w:rsidR="00361FCA" w:rsidRPr="00D12F9F">
        <w:rPr>
          <w:rFonts w:ascii="Arial" w:hAnsi="Arial" w:cs="Arial"/>
          <w:bCs/>
          <w:sz w:val="24"/>
          <w:szCs w:val="24"/>
        </w:rPr>
        <w:t>.2</w:t>
      </w:r>
      <w:r w:rsidR="005D4754" w:rsidRPr="00D12F9F">
        <w:rPr>
          <w:rFonts w:ascii="Arial" w:hAnsi="Arial" w:cs="Arial"/>
          <w:bCs/>
          <w:sz w:val="24"/>
          <w:szCs w:val="24"/>
        </w:rPr>
        <w:t xml:space="preserve"> </w:t>
      </w:r>
      <w:r w:rsidR="00173D7F" w:rsidRPr="00D12F9F">
        <w:rPr>
          <w:rFonts w:ascii="Arial" w:hAnsi="Arial" w:cs="Arial"/>
          <w:bCs/>
          <w:sz w:val="24"/>
          <w:szCs w:val="24"/>
        </w:rPr>
        <w:t>-</w:t>
      </w:r>
      <w:r w:rsidR="005D4754" w:rsidRPr="00D12F9F">
        <w:rPr>
          <w:rFonts w:ascii="Arial" w:hAnsi="Arial" w:cs="Arial"/>
          <w:bCs/>
          <w:sz w:val="24"/>
          <w:szCs w:val="24"/>
        </w:rPr>
        <w:t xml:space="preserve"> </w:t>
      </w:r>
      <w:r w:rsidR="003C5EFF" w:rsidRPr="00D12F9F">
        <w:rPr>
          <w:rFonts w:ascii="Arial" w:hAnsi="Arial" w:cs="Arial"/>
          <w:bCs/>
          <w:sz w:val="24"/>
          <w:szCs w:val="24"/>
        </w:rPr>
        <w:t>A regularidade Estadual deverá ser comprovada através da apre</w:t>
      </w:r>
      <w:r w:rsidR="00D7179B" w:rsidRPr="00D12F9F">
        <w:rPr>
          <w:rFonts w:ascii="Arial" w:hAnsi="Arial" w:cs="Arial"/>
          <w:bCs/>
          <w:sz w:val="24"/>
          <w:szCs w:val="24"/>
        </w:rPr>
        <w:t xml:space="preserve">sentação da Certidão Negativa </w:t>
      </w:r>
      <w:r w:rsidR="003C5EFF" w:rsidRPr="00D12F9F">
        <w:rPr>
          <w:rFonts w:ascii="Arial" w:hAnsi="Arial" w:cs="Arial"/>
          <w:bCs/>
          <w:sz w:val="24"/>
          <w:szCs w:val="24"/>
        </w:rPr>
        <w:t>ou Positiva com Efeitos de Negativa de débitos, devendo compreender os débitos INSCRITOS NA DÍVIDA ATIVA.</w:t>
      </w:r>
    </w:p>
    <w:p w14:paraId="71040D12" w14:textId="77777777" w:rsidR="003C5EFF" w:rsidRPr="00D12F9F" w:rsidRDefault="003C5EFF" w:rsidP="00103DD2">
      <w:pPr>
        <w:jc w:val="both"/>
        <w:rPr>
          <w:rFonts w:ascii="Arial" w:hAnsi="Arial" w:cs="Arial"/>
          <w:bCs/>
          <w:sz w:val="24"/>
          <w:szCs w:val="24"/>
          <w:highlight w:val="cyan"/>
          <w:u w:val="single"/>
        </w:rPr>
      </w:pPr>
    </w:p>
    <w:p w14:paraId="43767089" w14:textId="62A5F086" w:rsidR="00361FCA" w:rsidRPr="00D12F9F" w:rsidRDefault="006E441C" w:rsidP="00103DD2">
      <w:pPr>
        <w:pStyle w:val="p10"/>
        <w:tabs>
          <w:tab w:val="left" w:pos="0"/>
        </w:tabs>
        <w:spacing w:line="240" w:lineRule="auto"/>
        <w:jc w:val="both"/>
        <w:rPr>
          <w:rFonts w:ascii="Arial" w:hAnsi="Arial" w:cs="Arial"/>
          <w:bCs/>
          <w:szCs w:val="24"/>
        </w:rPr>
      </w:pPr>
      <w:r w:rsidRPr="00D12F9F">
        <w:rPr>
          <w:rFonts w:ascii="Arial" w:hAnsi="Arial" w:cs="Arial"/>
          <w:bCs/>
          <w:szCs w:val="24"/>
        </w:rPr>
        <w:t>8</w:t>
      </w:r>
      <w:r w:rsidR="00361FCA" w:rsidRPr="00D12F9F">
        <w:rPr>
          <w:rFonts w:ascii="Arial" w:hAnsi="Arial" w:cs="Arial"/>
          <w:bCs/>
          <w:szCs w:val="24"/>
        </w:rPr>
        <w:t>.</w:t>
      </w:r>
      <w:r w:rsidR="00C0249E" w:rsidRPr="00D12F9F">
        <w:rPr>
          <w:rFonts w:ascii="Arial" w:hAnsi="Arial" w:cs="Arial"/>
          <w:bCs/>
          <w:szCs w:val="24"/>
        </w:rPr>
        <w:t>4</w:t>
      </w:r>
      <w:r w:rsidR="00FF2A76" w:rsidRPr="00D12F9F">
        <w:rPr>
          <w:rFonts w:ascii="Arial" w:hAnsi="Arial" w:cs="Arial"/>
          <w:bCs/>
          <w:szCs w:val="24"/>
        </w:rPr>
        <w:t>.3</w:t>
      </w:r>
      <w:r w:rsidR="00361FCA" w:rsidRPr="00D12F9F">
        <w:rPr>
          <w:rFonts w:ascii="Arial" w:hAnsi="Arial" w:cs="Arial"/>
          <w:bCs/>
          <w:szCs w:val="24"/>
        </w:rPr>
        <w:t>.</w:t>
      </w:r>
      <w:r w:rsidR="00ED1E96" w:rsidRPr="00D12F9F">
        <w:rPr>
          <w:rFonts w:ascii="Arial" w:hAnsi="Arial" w:cs="Arial"/>
          <w:bCs/>
          <w:szCs w:val="24"/>
        </w:rPr>
        <w:t>3</w:t>
      </w:r>
      <w:r w:rsidR="00CD149C" w:rsidRPr="00D12F9F">
        <w:rPr>
          <w:rFonts w:ascii="Arial" w:hAnsi="Arial" w:cs="Arial"/>
          <w:bCs/>
          <w:szCs w:val="24"/>
        </w:rPr>
        <w:t xml:space="preserve"> </w:t>
      </w:r>
      <w:r w:rsidR="00361FCA" w:rsidRPr="00D12F9F">
        <w:rPr>
          <w:rFonts w:ascii="Arial" w:hAnsi="Arial" w:cs="Arial"/>
          <w:bCs/>
          <w:szCs w:val="24"/>
        </w:rPr>
        <w:t>- A comprovação da regularidade fiscal municipal deverá ser apresentada através de certid</w:t>
      </w:r>
      <w:r w:rsidR="00ED1E96" w:rsidRPr="00D12F9F">
        <w:rPr>
          <w:rFonts w:ascii="Arial" w:hAnsi="Arial" w:cs="Arial"/>
          <w:bCs/>
          <w:szCs w:val="24"/>
        </w:rPr>
        <w:t>ão</w:t>
      </w:r>
      <w:r w:rsidR="00361FCA" w:rsidRPr="00D12F9F">
        <w:rPr>
          <w:rFonts w:ascii="Arial" w:hAnsi="Arial" w:cs="Arial"/>
          <w:bCs/>
          <w:szCs w:val="24"/>
        </w:rPr>
        <w:t xml:space="preserve"> </w:t>
      </w:r>
      <w:r w:rsidR="00657375" w:rsidRPr="00D12F9F">
        <w:rPr>
          <w:rFonts w:ascii="Arial" w:hAnsi="Arial" w:cs="Arial"/>
          <w:bCs/>
          <w:szCs w:val="24"/>
        </w:rPr>
        <w:t>relativa a TRIBUTOS MOBILIÁRIOS</w:t>
      </w:r>
      <w:r w:rsidR="00ED1E96" w:rsidRPr="00D12F9F">
        <w:rPr>
          <w:rFonts w:ascii="Arial" w:hAnsi="Arial" w:cs="Arial"/>
          <w:bCs/>
          <w:szCs w:val="24"/>
        </w:rPr>
        <w:t>.</w:t>
      </w:r>
    </w:p>
    <w:p w14:paraId="31C8217F" w14:textId="77777777" w:rsidR="005D4754" w:rsidRPr="00D12F9F" w:rsidRDefault="005D4754" w:rsidP="00103DD2">
      <w:pPr>
        <w:pStyle w:val="p10"/>
        <w:tabs>
          <w:tab w:val="left" w:pos="0"/>
        </w:tabs>
        <w:spacing w:line="240" w:lineRule="auto"/>
        <w:jc w:val="both"/>
        <w:rPr>
          <w:rFonts w:ascii="Arial" w:hAnsi="Arial" w:cs="Arial"/>
          <w:b/>
          <w:szCs w:val="24"/>
          <w:highlight w:val="cyan"/>
        </w:rPr>
      </w:pPr>
    </w:p>
    <w:p w14:paraId="77D80E12" w14:textId="4A5E5618" w:rsidR="00FF2A76" w:rsidRPr="00D12F9F" w:rsidRDefault="006E441C" w:rsidP="00103DD2">
      <w:pPr>
        <w:jc w:val="both"/>
        <w:rPr>
          <w:rFonts w:ascii="Arial" w:hAnsi="Arial" w:cs="Arial"/>
          <w:b/>
          <w:sz w:val="24"/>
          <w:szCs w:val="24"/>
        </w:rPr>
      </w:pPr>
      <w:r w:rsidRPr="00D12F9F">
        <w:rPr>
          <w:rFonts w:ascii="Arial" w:hAnsi="Arial" w:cs="Arial"/>
          <w:b/>
          <w:sz w:val="24"/>
          <w:szCs w:val="24"/>
        </w:rPr>
        <w:t>8</w:t>
      </w:r>
      <w:r w:rsidR="00FF2A76" w:rsidRPr="00D12F9F">
        <w:rPr>
          <w:rFonts w:ascii="Arial" w:hAnsi="Arial" w:cs="Arial"/>
          <w:b/>
          <w:sz w:val="24"/>
          <w:szCs w:val="24"/>
        </w:rPr>
        <w:t>.</w:t>
      </w:r>
      <w:r w:rsidR="00A85DF0" w:rsidRPr="00D12F9F">
        <w:rPr>
          <w:rFonts w:ascii="Arial" w:hAnsi="Arial" w:cs="Arial"/>
          <w:b/>
          <w:sz w:val="24"/>
          <w:szCs w:val="24"/>
        </w:rPr>
        <w:t>5</w:t>
      </w:r>
      <w:r w:rsidR="00FF2A76" w:rsidRPr="00D12F9F">
        <w:rPr>
          <w:rFonts w:ascii="Arial" w:hAnsi="Arial" w:cs="Arial"/>
          <w:b/>
          <w:sz w:val="24"/>
          <w:szCs w:val="24"/>
        </w:rPr>
        <w:t xml:space="preserve"> - REGULARIDADE FISCAL</w:t>
      </w:r>
      <w:r w:rsidR="00443BC6" w:rsidRPr="00D12F9F">
        <w:rPr>
          <w:rFonts w:ascii="Arial" w:hAnsi="Arial" w:cs="Arial"/>
          <w:b/>
          <w:sz w:val="24"/>
          <w:szCs w:val="24"/>
        </w:rPr>
        <w:t xml:space="preserve"> </w:t>
      </w:r>
      <w:r w:rsidR="00FF2A76" w:rsidRPr="00D12F9F">
        <w:rPr>
          <w:rFonts w:ascii="Arial" w:hAnsi="Arial" w:cs="Arial"/>
          <w:b/>
          <w:sz w:val="24"/>
          <w:szCs w:val="24"/>
        </w:rPr>
        <w:t>TRABALHISTA</w:t>
      </w:r>
    </w:p>
    <w:p w14:paraId="5594570D" w14:textId="77777777" w:rsidR="00FF2A76" w:rsidRPr="00D12F9F" w:rsidRDefault="00FF2A76" w:rsidP="00103DD2">
      <w:pPr>
        <w:jc w:val="both"/>
        <w:rPr>
          <w:rFonts w:ascii="Arial" w:hAnsi="Arial" w:cs="Arial"/>
          <w:b/>
          <w:sz w:val="24"/>
          <w:szCs w:val="24"/>
        </w:rPr>
      </w:pPr>
    </w:p>
    <w:p w14:paraId="2B9DDEA3" w14:textId="12CE2430" w:rsidR="005D4754" w:rsidRPr="00D12F9F" w:rsidRDefault="006E441C" w:rsidP="00103DD2">
      <w:pPr>
        <w:jc w:val="both"/>
        <w:rPr>
          <w:rFonts w:ascii="Arial" w:hAnsi="Arial" w:cs="Arial"/>
          <w:bCs/>
          <w:sz w:val="24"/>
          <w:szCs w:val="24"/>
        </w:rPr>
      </w:pPr>
      <w:r w:rsidRPr="00D12F9F">
        <w:rPr>
          <w:rFonts w:ascii="Arial" w:hAnsi="Arial" w:cs="Arial"/>
          <w:bCs/>
          <w:sz w:val="24"/>
          <w:szCs w:val="24"/>
        </w:rPr>
        <w:t>8</w:t>
      </w:r>
      <w:r w:rsidR="005D4754" w:rsidRPr="00D12F9F">
        <w:rPr>
          <w:rFonts w:ascii="Arial" w:hAnsi="Arial" w:cs="Arial"/>
          <w:bCs/>
          <w:sz w:val="24"/>
          <w:szCs w:val="24"/>
        </w:rPr>
        <w:t>.</w:t>
      </w:r>
      <w:r w:rsidR="00A85DF0" w:rsidRPr="00D12F9F">
        <w:rPr>
          <w:rFonts w:ascii="Arial" w:hAnsi="Arial" w:cs="Arial"/>
          <w:bCs/>
          <w:sz w:val="24"/>
          <w:szCs w:val="24"/>
        </w:rPr>
        <w:t>5</w:t>
      </w:r>
      <w:r w:rsidR="00FF2A76" w:rsidRPr="00D12F9F">
        <w:rPr>
          <w:rFonts w:ascii="Arial" w:hAnsi="Arial" w:cs="Arial"/>
          <w:bCs/>
          <w:sz w:val="24"/>
          <w:szCs w:val="24"/>
        </w:rPr>
        <w:t>.1</w:t>
      </w:r>
      <w:r w:rsidR="005D4754" w:rsidRPr="00D12F9F">
        <w:rPr>
          <w:rFonts w:ascii="Arial" w:hAnsi="Arial" w:cs="Arial"/>
          <w:bCs/>
          <w:sz w:val="24"/>
          <w:szCs w:val="24"/>
        </w:rPr>
        <w:t xml:space="preserve"> - </w:t>
      </w:r>
      <w:r w:rsidR="00FF2A76" w:rsidRPr="00D12F9F">
        <w:rPr>
          <w:rFonts w:ascii="Arial" w:hAnsi="Arial" w:cs="Arial"/>
          <w:bCs/>
          <w:sz w:val="24"/>
          <w:szCs w:val="24"/>
        </w:rPr>
        <w:t>Certidão Negativa de Débitos Trabalhistas – CNDT, de acordo com a Lei nº. 12.440, de 07 de julho de 2011.</w:t>
      </w:r>
    </w:p>
    <w:p w14:paraId="6272CD48" w14:textId="77777777" w:rsidR="006C56D9" w:rsidRPr="00D12F9F" w:rsidRDefault="006C56D9" w:rsidP="00103DD2">
      <w:pPr>
        <w:jc w:val="both"/>
        <w:rPr>
          <w:rFonts w:ascii="Arial" w:hAnsi="Arial" w:cs="Arial"/>
          <w:bCs/>
          <w:sz w:val="24"/>
          <w:szCs w:val="24"/>
        </w:rPr>
      </w:pPr>
    </w:p>
    <w:p w14:paraId="693A3A97" w14:textId="35E2044E" w:rsidR="006C56D9" w:rsidRPr="00D12F9F" w:rsidRDefault="006E441C" w:rsidP="00103DD2">
      <w:pPr>
        <w:jc w:val="both"/>
        <w:rPr>
          <w:rFonts w:ascii="Arial" w:hAnsi="Arial" w:cs="Arial"/>
          <w:bCs/>
          <w:sz w:val="24"/>
          <w:szCs w:val="24"/>
        </w:rPr>
      </w:pPr>
      <w:r w:rsidRPr="00D12F9F">
        <w:rPr>
          <w:rFonts w:ascii="Arial" w:hAnsi="Arial" w:cs="Arial"/>
          <w:bCs/>
          <w:sz w:val="24"/>
          <w:szCs w:val="24"/>
        </w:rPr>
        <w:t>8</w:t>
      </w:r>
      <w:r w:rsidR="006C56D9" w:rsidRPr="00D12F9F">
        <w:rPr>
          <w:rFonts w:ascii="Arial" w:hAnsi="Arial" w:cs="Arial"/>
          <w:bCs/>
          <w:sz w:val="24"/>
          <w:szCs w:val="24"/>
        </w:rPr>
        <w:t>.</w:t>
      </w:r>
      <w:r w:rsidR="002F16CD" w:rsidRPr="00D12F9F">
        <w:rPr>
          <w:rFonts w:ascii="Arial" w:hAnsi="Arial" w:cs="Arial"/>
          <w:bCs/>
          <w:sz w:val="24"/>
          <w:szCs w:val="24"/>
        </w:rPr>
        <w:t>6</w:t>
      </w:r>
      <w:r w:rsidR="006C56D9" w:rsidRPr="00D12F9F">
        <w:rPr>
          <w:rFonts w:ascii="Arial" w:hAnsi="Arial" w:cs="Arial"/>
          <w:bCs/>
          <w:sz w:val="24"/>
          <w:szCs w:val="24"/>
        </w:rPr>
        <w:t xml:space="preserve"> - As provas de regularidade deverão ser feitas por Certidão Negativa ou Certidão Positiva, com </w:t>
      </w:r>
      <w:r w:rsidR="008A433A" w:rsidRPr="00D12F9F">
        <w:rPr>
          <w:rFonts w:ascii="Arial" w:hAnsi="Arial" w:cs="Arial"/>
          <w:bCs/>
          <w:sz w:val="24"/>
          <w:szCs w:val="24"/>
        </w:rPr>
        <w:t>E</w:t>
      </w:r>
      <w:r w:rsidR="006C56D9" w:rsidRPr="00D12F9F">
        <w:rPr>
          <w:rFonts w:ascii="Arial" w:hAnsi="Arial" w:cs="Arial"/>
          <w:bCs/>
          <w:sz w:val="24"/>
          <w:szCs w:val="24"/>
        </w:rPr>
        <w:t>feito de Negativa.</w:t>
      </w:r>
    </w:p>
    <w:p w14:paraId="5341B24A" w14:textId="77777777" w:rsidR="00D45B3E" w:rsidRPr="00D12F9F" w:rsidRDefault="00D45B3E" w:rsidP="00103DD2">
      <w:pPr>
        <w:jc w:val="both"/>
        <w:rPr>
          <w:rFonts w:ascii="Arial" w:hAnsi="Arial" w:cs="Arial"/>
          <w:bCs/>
          <w:sz w:val="24"/>
          <w:szCs w:val="24"/>
        </w:rPr>
      </w:pPr>
    </w:p>
    <w:p w14:paraId="1FC3F6E7" w14:textId="3B2880F5" w:rsidR="005D4754" w:rsidRPr="00D12F9F" w:rsidRDefault="006E441C" w:rsidP="00103DD2">
      <w:pPr>
        <w:jc w:val="both"/>
        <w:rPr>
          <w:rFonts w:ascii="Arial" w:hAnsi="Arial" w:cs="Arial"/>
          <w:bCs/>
          <w:sz w:val="24"/>
          <w:szCs w:val="24"/>
        </w:rPr>
      </w:pPr>
      <w:r w:rsidRPr="00D12F9F">
        <w:rPr>
          <w:rFonts w:ascii="Arial" w:hAnsi="Arial" w:cs="Arial"/>
          <w:bCs/>
          <w:sz w:val="24"/>
          <w:szCs w:val="24"/>
        </w:rPr>
        <w:t>8</w:t>
      </w:r>
      <w:r w:rsidR="005D4754" w:rsidRPr="00D12F9F">
        <w:rPr>
          <w:rFonts w:ascii="Arial" w:hAnsi="Arial" w:cs="Arial"/>
          <w:bCs/>
          <w:sz w:val="24"/>
          <w:szCs w:val="24"/>
        </w:rPr>
        <w:t>.</w:t>
      </w:r>
      <w:r w:rsidR="002F16CD" w:rsidRPr="00D12F9F">
        <w:rPr>
          <w:rFonts w:ascii="Arial" w:hAnsi="Arial" w:cs="Arial"/>
          <w:bCs/>
          <w:sz w:val="24"/>
          <w:szCs w:val="24"/>
        </w:rPr>
        <w:t>7</w:t>
      </w:r>
      <w:r w:rsidR="005D4754" w:rsidRPr="00D12F9F">
        <w:rPr>
          <w:rFonts w:ascii="Arial" w:hAnsi="Arial" w:cs="Arial"/>
          <w:bCs/>
          <w:sz w:val="24"/>
          <w:szCs w:val="24"/>
        </w:rPr>
        <w:t xml:space="preserve"> </w:t>
      </w:r>
      <w:r w:rsidR="00E92868" w:rsidRPr="00D12F9F">
        <w:rPr>
          <w:rFonts w:ascii="Arial" w:hAnsi="Arial" w:cs="Arial"/>
          <w:bCs/>
          <w:sz w:val="24"/>
          <w:szCs w:val="24"/>
        </w:rPr>
        <w:t>-</w:t>
      </w:r>
      <w:r w:rsidR="005D4754" w:rsidRPr="00D12F9F">
        <w:rPr>
          <w:rFonts w:ascii="Arial" w:hAnsi="Arial" w:cs="Arial"/>
          <w:bCs/>
          <w:sz w:val="24"/>
          <w:szCs w:val="24"/>
        </w:rPr>
        <w:t xml:space="preserve"> As certidões quando não tiveram expressamente informado o prazo de validade, terá seu vencimento considerado em até 180</w:t>
      </w:r>
      <w:r w:rsidR="00F2577E" w:rsidRPr="00D12F9F">
        <w:rPr>
          <w:rFonts w:ascii="Arial" w:hAnsi="Arial" w:cs="Arial"/>
          <w:bCs/>
          <w:sz w:val="24"/>
          <w:szCs w:val="24"/>
        </w:rPr>
        <w:t xml:space="preserve"> </w:t>
      </w:r>
      <w:r w:rsidR="005D4754" w:rsidRPr="00D12F9F">
        <w:rPr>
          <w:rFonts w:ascii="Arial" w:hAnsi="Arial" w:cs="Arial"/>
          <w:bCs/>
          <w:sz w:val="24"/>
          <w:szCs w:val="24"/>
        </w:rPr>
        <w:t>(cento e oitenta) dias</w:t>
      </w:r>
      <w:r w:rsidR="0089555C" w:rsidRPr="00D12F9F">
        <w:rPr>
          <w:rFonts w:ascii="Arial" w:hAnsi="Arial" w:cs="Arial"/>
          <w:bCs/>
          <w:sz w:val="24"/>
          <w:szCs w:val="24"/>
        </w:rPr>
        <w:t>,</w:t>
      </w:r>
      <w:r w:rsidR="005D4754" w:rsidRPr="00D12F9F">
        <w:rPr>
          <w:rFonts w:ascii="Arial" w:hAnsi="Arial" w:cs="Arial"/>
          <w:bCs/>
          <w:sz w:val="24"/>
          <w:szCs w:val="24"/>
        </w:rPr>
        <w:t xml:space="preserve"> contados da data de sua emissão.</w:t>
      </w:r>
    </w:p>
    <w:p w14:paraId="3BE3C4AD" w14:textId="77777777" w:rsidR="005D4754" w:rsidRPr="00D12F9F" w:rsidRDefault="005D4754" w:rsidP="00103DD2">
      <w:pPr>
        <w:jc w:val="both"/>
        <w:rPr>
          <w:rFonts w:ascii="Arial" w:hAnsi="Arial" w:cs="Arial"/>
          <w:bCs/>
          <w:sz w:val="24"/>
          <w:szCs w:val="24"/>
        </w:rPr>
      </w:pPr>
    </w:p>
    <w:p w14:paraId="2BFCE2A3" w14:textId="2EDB5729" w:rsidR="005D4754" w:rsidRPr="00D12F9F" w:rsidRDefault="006E441C" w:rsidP="00103DD2">
      <w:pPr>
        <w:jc w:val="both"/>
        <w:rPr>
          <w:rFonts w:ascii="Arial" w:hAnsi="Arial" w:cs="Arial"/>
          <w:sz w:val="24"/>
          <w:szCs w:val="24"/>
        </w:rPr>
      </w:pPr>
      <w:r w:rsidRPr="00D12F9F">
        <w:rPr>
          <w:rFonts w:ascii="Arial" w:hAnsi="Arial" w:cs="Arial"/>
          <w:bCs/>
          <w:sz w:val="24"/>
          <w:szCs w:val="24"/>
        </w:rPr>
        <w:t>8</w:t>
      </w:r>
      <w:r w:rsidR="005D4754" w:rsidRPr="00D12F9F">
        <w:rPr>
          <w:rFonts w:ascii="Arial" w:hAnsi="Arial" w:cs="Arial"/>
          <w:bCs/>
          <w:sz w:val="24"/>
          <w:szCs w:val="24"/>
        </w:rPr>
        <w:t>.</w:t>
      </w:r>
      <w:r w:rsidR="002F16CD" w:rsidRPr="00D12F9F">
        <w:rPr>
          <w:rFonts w:ascii="Arial" w:hAnsi="Arial" w:cs="Arial"/>
          <w:bCs/>
          <w:sz w:val="24"/>
          <w:szCs w:val="24"/>
        </w:rPr>
        <w:t>8</w:t>
      </w:r>
      <w:r w:rsidR="005D4754" w:rsidRPr="00D12F9F">
        <w:rPr>
          <w:rFonts w:ascii="Arial" w:hAnsi="Arial" w:cs="Arial"/>
          <w:sz w:val="24"/>
          <w:szCs w:val="24"/>
        </w:rPr>
        <w:t xml:space="preserve"> - Os documentos mencionados acima deverão referir-se exclusivamente ao local do estabelecimento da licitante participante do presente certame, ressalvada a hipótese de centralização de recolhimento de tributos e contribuições pela matriz, que deverá ser comprovada</w:t>
      </w:r>
      <w:r w:rsidR="00AF110D" w:rsidRPr="00D12F9F">
        <w:rPr>
          <w:rFonts w:ascii="Arial" w:hAnsi="Arial" w:cs="Arial"/>
          <w:sz w:val="24"/>
          <w:szCs w:val="24"/>
        </w:rPr>
        <w:t xml:space="preserve"> por documento próprio</w:t>
      </w:r>
      <w:r w:rsidR="005D4754" w:rsidRPr="00D12F9F">
        <w:rPr>
          <w:rFonts w:ascii="Arial" w:hAnsi="Arial" w:cs="Arial"/>
          <w:sz w:val="24"/>
          <w:szCs w:val="24"/>
        </w:rPr>
        <w:t xml:space="preserve"> e estarem vigentes à época da abertura do envelope contendo a documentação.</w:t>
      </w:r>
    </w:p>
    <w:p w14:paraId="1F8F4D20" w14:textId="77777777" w:rsidR="0033527C" w:rsidRPr="00D12F9F" w:rsidRDefault="0033527C" w:rsidP="00103DD2">
      <w:pPr>
        <w:jc w:val="both"/>
        <w:rPr>
          <w:rFonts w:ascii="Arial" w:hAnsi="Arial" w:cs="Arial"/>
          <w:sz w:val="24"/>
          <w:szCs w:val="24"/>
          <w:highlight w:val="cyan"/>
        </w:rPr>
      </w:pPr>
    </w:p>
    <w:p w14:paraId="578E8A28" w14:textId="47C5B7C4" w:rsidR="005D4754" w:rsidRPr="00D12F9F" w:rsidRDefault="006E441C" w:rsidP="00103DD2">
      <w:pPr>
        <w:jc w:val="both"/>
        <w:rPr>
          <w:rFonts w:ascii="Arial" w:hAnsi="Arial" w:cs="Arial"/>
          <w:b/>
          <w:sz w:val="24"/>
          <w:szCs w:val="24"/>
        </w:rPr>
      </w:pPr>
      <w:r w:rsidRPr="00D12F9F">
        <w:rPr>
          <w:rFonts w:ascii="Arial" w:hAnsi="Arial" w:cs="Arial"/>
          <w:b/>
          <w:sz w:val="24"/>
          <w:szCs w:val="24"/>
        </w:rPr>
        <w:t>8</w:t>
      </w:r>
      <w:r w:rsidR="00917B77" w:rsidRPr="00D12F9F">
        <w:rPr>
          <w:rFonts w:ascii="Arial" w:hAnsi="Arial" w:cs="Arial"/>
          <w:b/>
          <w:sz w:val="24"/>
          <w:szCs w:val="24"/>
        </w:rPr>
        <w:t>.</w:t>
      </w:r>
      <w:r w:rsidR="003D22D9" w:rsidRPr="00D12F9F">
        <w:rPr>
          <w:rFonts w:ascii="Arial" w:hAnsi="Arial" w:cs="Arial"/>
          <w:b/>
          <w:sz w:val="24"/>
          <w:szCs w:val="24"/>
        </w:rPr>
        <w:t>9</w:t>
      </w:r>
      <w:r w:rsidR="00917B77" w:rsidRPr="00D12F9F">
        <w:rPr>
          <w:rFonts w:ascii="Arial" w:hAnsi="Arial" w:cs="Arial"/>
          <w:b/>
          <w:sz w:val="24"/>
          <w:szCs w:val="24"/>
        </w:rPr>
        <w:t xml:space="preserve"> - </w:t>
      </w:r>
      <w:r w:rsidR="0033527C" w:rsidRPr="00D12F9F">
        <w:rPr>
          <w:rFonts w:ascii="Arial" w:hAnsi="Arial" w:cs="Arial"/>
          <w:b/>
          <w:sz w:val="24"/>
          <w:szCs w:val="24"/>
        </w:rPr>
        <w:t>QUALIFICAÇÃO TÉCNICA</w:t>
      </w:r>
    </w:p>
    <w:p w14:paraId="222A0536" w14:textId="77777777" w:rsidR="005F4514" w:rsidRPr="00D12F9F" w:rsidRDefault="005F4514" w:rsidP="00103DD2">
      <w:pPr>
        <w:pStyle w:val="Ttulo2"/>
        <w:tabs>
          <w:tab w:val="left" w:pos="0"/>
        </w:tabs>
        <w:rPr>
          <w:rFonts w:ascii="Arial" w:hAnsi="Arial" w:cs="Arial"/>
          <w:b/>
          <w:szCs w:val="24"/>
        </w:rPr>
      </w:pPr>
    </w:p>
    <w:p w14:paraId="310BBAF0" w14:textId="72C1073A" w:rsidR="005D4754" w:rsidRPr="00D12F9F" w:rsidRDefault="006E441C" w:rsidP="00103DD2">
      <w:pPr>
        <w:pStyle w:val="Ttulo2"/>
        <w:tabs>
          <w:tab w:val="left" w:pos="0"/>
        </w:tabs>
        <w:rPr>
          <w:rFonts w:ascii="Arial" w:hAnsi="Arial" w:cs="Arial"/>
          <w:bCs/>
          <w:szCs w:val="24"/>
        </w:rPr>
      </w:pPr>
      <w:r w:rsidRPr="00D12F9F">
        <w:rPr>
          <w:rFonts w:ascii="Arial" w:hAnsi="Arial" w:cs="Arial"/>
          <w:bCs/>
          <w:szCs w:val="24"/>
        </w:rPr>
        <w:t>8</w:t>
      </w:r>
      <w:r w:rsidR="005D4754" w:rsidRPr="00D12F9F">
        <w:rPr>
          <w:rFonts w:ascii="Arial" w:hAnsi="Arial" w:cs="Arial"/>
          <w:bCs/>
          <w:szCs w:val="24"/>
        </w:rPr>
        <w:t>.</w:t>
      </w:r>
      <w:r w:rsidR="00607F29" w:rsidRPr="00D12F9F">
        <w:rPr>
          <w:rFonts w:ascii="Arial" w:hAnsi="Arial" w:cs="Arial"/>
          <w:bCs/>
          <w:szCs w:val="24"/>
        </w:rPr>
        <w:t>9</w:t>
      </w:r>
      <w:r w:rsidR="00917B77" w:rsidRPr="00D12F9F">
        <w:rPr>
          <w:rFonts w:ascii="Arial" w:hAnsi="Arial" w:cs="Arial"/>
          <w:bCs/>
          <w:szCs w:val="24"/>
        </w:rPr>
        <w:t>.</w:t>
      </w:r>
      <w:r w:rsidR="005D4754" w:rsidRPr="00D12F9F">
        <w:rPr>
          <w:rFonts w:ascii="Arial" w:hAnsi="Arial" w:cs="Arial"/>
          <w:bCs/>
          <w:szCs w:val="24"/>
        </w:rPr>
        <w:t>1 - Certidão atualizada do registro da empresa e de seus responsáveis técnicos no CREA – Conselho Regional de Engenharia e Agronomia</w:t>
      </w:r>
      <w:r w:rsidR="005F4514" w:rsidRPr="00D12F9F">
        <w:rPr>
          <w:rFonts w:ascii="Arial" w:hAnsi="Arial" w:cs="Arial"/>
          <w:bCs/>
          <w:szCs w:val="24"/>
        </w:rPr>
        <w:t xml:space="preserve"> ou CAU – Conselho de Arquitetura e Urbanismo</w:t>
      </w:r>
      <w:r w:rsidR="00126701" w:rsidRPr="00D12F9F">
        <w:rPr>
          <w:rFonts w:ascii="Arial" w:hAnsi="Arial" w:cs="Arial"/>
          <w:bCs/>
          <w:szCs w:val="24"/>
        </w:rPr>
        <w:t>, comprovando</w:t>
      </w:r>
      <w:r w:rsidR="005D4754" w:rsidRPr="00D12F9F">
        <w:rPr>
          <w:rFonts w:ascii="Arial" w:hAnsi="Arial" w:cs="Arial"/>
          <w:bCs/>
          <w:szCs w:val="24"/>
        </w:rPr>
        <w:t xml:space="preserve"> estar registrada para exercer atividades de engenharia civil, compatível com o objeto licitado e comprovando a responsabilidade técnica</w:t>
      </w:r>
      <w:r w:rsidR="009C0C08" w:rsidRPr="00D12F9F">
        <w:rPr>
          <w:rFonts w:ascii="Arial" w:hAnsi="Arial" w:cs="Arial"/>
          <w:bCs/>
          <w:szCs w:val="24"/>
        </w:rPr>
        <w:t xml:space="preserve">, </w:t>
      </w:r>
      <w:r w:rsidR="00607F29" w:rsidRPr="00D12F9F">
        <w:rPr>
          <w:rFonts w:ascii="Arial" w:hAnsi="Arial" w:cs="Arial"/>
          <w:bCs/>
          <w:szCs w:val="24"/>
        </w:rPr>
        <w:t>por intermédio de pelo</w:t>
      </w:r>
      <w:r w:rsidR="005D4754" w:rsidRPr="00D12F9F">
        <w:rPr>
          <w:rFonts w:ascii="Arial" w:hAnsi="Arial" w:cs="Arial"/>
          <w:bCs/>
          <w:szCs w:val="24"/>
        </w:rPr>
        <w:t xml:space="preserve"> menos 01 (um) engenheiro civil</w:t>
      </w:r>
      <w:r w:rsidR="00611FB4" w:rsidRPr="00D12F9F">
        <w:rPr>
          <w:rFonts w:ascii="Arial" w:hAnsi="Arial" w:cs="Arial"/>
          <w:bCs/>
          <w:szCs w:val="24"/>
        </w:rPr>
        <w:t>;</w:t>
      </w:r>
    </w:p>
    <w:p w14:paraId="5176CA83" w14:textId="77777777" w:rsidR="00803E19" w:rsidRPr="00D12F9F" w:rsidRDefault="00803E19" w:rsidP="00803E19">
      <w:pPr>
        <w:rPr>
          <w:sz w:val="24"/>
          <w:szCs w:val="24"/>
        </w:rPr>
      </w:pPr>
    </w:p>
    <w:p w14:paraId="1C1D5617" w14:textId="52E41D6A" w:rsidR="00803E19" w:rsidRPr="00D12F9F" w:rsidRDefault="00803E19" w:rsidP="00803E19">
      <w:pPr>
        <w:jc w:val="both"/>
        <w:rPr>
          <w:rFonts w:ascii="Arial" w:hAnsi="Arial" w:cs="Arial"/>
          <w:bCs/>
          <w:sz w:val="24"/>
          <w:szCs w:val="24"/>
        </w:rPr>
      </w:pPr>
      <w:r w:rsidRPr="00D12F9F">
        <w:rPr>
          <w:rFonts w:ascii="Arial" w:hAnsi="Arial" w:cs="Arial"/>
          <w:bCs/>
          <w:sz w:val="24"/>
          <w:szCs w:val="24"/>
        </w:rPr>
        <w:lastRenderedPageBreak/>
        <w:t>8.</w:t>
      </w:r>
      <w:r w:rsidR="00C82335" w:rsidRPr="00D12F9F">
        <w:rPr>
          <w:rFonts w:ascii="Arial" w:hAnsi="Arial" w:cs="Arial"/>
          <w:bCs/>
          <w:sz w:val="24"/>
          <w:szCs w:val="24"/>
        </w:rPr>
        <w:t>9</w:t>
      </w:r>
      <w:r w:rsidRPr="00D12F9F">
        <w:rPr>
          <w:rFonts w:ascii="Arial" w:hAnsi="Arial" w:cs="Arial"/>
          <w:bCs/>
          <w:sz w:val="24"/>
          <w:szCs w:val="24"/>
        </w:rPr>
        <w:t>.2 - Indicação de pessoal técnico, equipamentos adequados e disponíveis para a realização do objeto desta licitação, bem como a qualificação dos membros da equipe técnica que se responsabilizará pelos trabalhos;</w:t>
      </w:r>
    </w:p>
    <w:p w14:paraId="325DA959" w14:textId="77777777" w:rsidR="00EC4773" w:rsidRPr="00D12F9F" w:rsidRDefault="00EC4773" w:rsidP="009A0FE0">
      <w:pPr>
        <w:tabs>
          <w:tab w:val="left" w:pos="0"/>
          <w:tab w:val="left" w:pos="2694"/>
        </w:tabs>
        <w:ind w:right="-1"/>
        <w:jc w:val="both"/>
        <w:rPr>
          <w:rFonts w:ascii="Arial" w:hAnsi="Arial" w:cs="Arial"/>
          <w:bCs/>
          <w:sz w:val="24"/>
          <w:szCs w:val="24"/>
        </w:rPr>
      </w:pPr>
    </w:p>
    <w:p w14:paraId="5DB5A4C8" w14:textId="5DF87D46" w:rsidR="005459EA" w:rsidRPr="00D12F9F" w:rsidRDefault="00F20DFC" w:rsidP="009A0FE0">
      <w:pPr>
        <w:tabs>
          <w:tab w:val="left" w:pos="0"/>
          <w:tab w:val="left" w:pos="2694"/>
        </w:tabs>
        <w:ind w:right="-1"/>
        <w:jc w:val="both"/>
        <w:rPr>
          <w:rFonts w:ascii="Arial" w:hAnsi="Arial" w:cs="Arial"/>
          <w:bCs/>
          <w:sz w:val="24"/>
          <w:szCs w:val="24"/>
        </w:rPr>
      </w:pPr>
      <w:r w:rsidRPr="00D12F9F">
        <w:rPr>
          <w:rFonts w:ascii="Arial" w:hAnsi="Arial" w:cs="Arial"/>
          <w:bCs/>
          <w:sz w:val="24"/>
          <w:szCs w:val="24"/>
        </w:rPr>
        <w:t>8.</w:t>
      </w:r>
      <w:r w:rsidR="00C82335" w:rsidRPr="00D12F9F">
        <w:rPr>
          <w:rFonts w:ascii="Arial" w:hAnsi="Arial" w:cs="Arial"/>
          <w:bCs/>
          <w:sz w:val="24"/>
          <w:szCs w:val="24"/>
        </w:rPr>
        <w:t>9</w:t>
      </w:r>
      <w:r w:rsidRPr="00D12F9F">
        <w:rPr>
          <w:rFonts w:ascii="Arial" w:hAnsi="Arial" w:cs="Arial"/>
          <w:bCs/>
          <w:sz w:val="24"/>
          <w:szCs w:val="24"/>
        </w:rPr>
        <w:t>.</w:t>
      </w:r>
      <w:r w:rsidR="00803E19" w:rsidRPr="00D12F9F">
        <w:rPr>
          <w:rFonts w:ascii="Arial" w:hAnsi="Arial" w:cs="Arial"/>
          <w:bCs/>
          <w:sz w:val="24"/>
          <w:szCs w:val="24"/>
        </w:rPr>
        <w:t>3</w:t>
      </w:r>
      <w:r w:rsidRPr="00D12F9F">
        <w:rPr>
          <w:rFonts w:ascii="Arial" w:hAnsi="Arial" w:cs="Arial"/>
          <w:bCs/>
          <w:sz w:val="24"/>
          <w:szCs w:val="24"/>
        </w:rPr>
        <w:t xml:space="preserve"> </w:t>
      </w:r>
      <w:r w:rsidR="002935D8" w:rsidRPr="00D12F9F">
        <w:rPr>
          <w:rFonts w:ascii="Arial" w:hAnsi="Arial" w:cs="Arial"/>
          <w:bCs/>
          <w:sz w:val="24"/>
          <w:szCs w:val="24"/>
        </w:rPr>
        <w:t>-</w:t>
      </w:r>
      <w:r w:rsidRPr="00D12F9F">
        <w:rPr>
          <w:rFonts w:ascii="Arial" w:hAnsi="Arial" w:cs="Arial"/>
          <w:bCs/>
          <w:sz w:val="24"/>
          <w:szCs w:val="24"/>
        </w:rPr>
        <w:t xml:space="preserve"> </w:t>
      </w:r>
      <w:r w:rsidR="00EB16F3" w:rsidRPr="00D12F9F">
        <w:rPr>
          <w:rFonts w:ascii="Arial" w:hAnsi="Arial" w:cs="Arial"/>
          <w:bCs/>
          <w:sz w:val="24"/>
          <w:szCs w:val="24"/>
        </w:rPr>
        <w:t>Atestad</w:t>
      </w:r>
      <w:r w:rsidR="00EB4A2D" w:rsidRPr="00D12F9F">
        <w:rPr>
          <w:rFonts w:ascii="Arial" w:hAnsi="Arial" w:cs="Arial"/>
          <w:bCs/>
          <w:sz w:val="24"/>
          <w:szCs w:val="24"/>
        </w:rPr>
        <w:t>o</w:t>
      </w:r>
      <w:r w:rsidR="00EB16F3" w:rsidRPr="00D12F9F">
        <w:rPr>
          <w:rFonts w:ascii="Arial" w:hAnsi="Arial" w:cs="Arial"/>
          <w:bCs/>
          <w:sz w:val="24"/>
          <w:szCs w:val="24"/>
        </w:rPr>
        <w:t xml:space="preserve">s de </w:t>
      </w:r>
      <w:r w:rsidR="00612288" w:rsidRPr="00D12F9F">
        <w:rPr>
          <w:rFonts w:ascii="Arial" w:hAnsi="Arial" w:cs="Arial"/>
          <w:bCs/>
          <w:sz w:val="24"/>
          <w:szCs w:val="24"/>
        </w:rPr>
        <w:t>responsabilidade</w:t>
      </w:r>
      <w:r w:rsidR="005459EA" w:rsidRPr="00D12F9F">
        <w:rPr>
          <w:rFonts w:ascii="Arial" w:hAnsi="Arial" w:cs="Arial"/>
          <w:bCs/>
          <w:sz w:val="24"/>
          <w:szCs w:val="24"/>
        </w:rPr>
        <w:t xml:space="preserve"> técnica </w:t>
      </w:r>
      <w:r w:rsidR="00EB16F3" w:rsidRPr="00D12F9F">
        <w:rPr>
          <w:rFonts w:ascii="Arial" w:hAnsi="Arial" w:cs="Arial"/>
          <w:bCs/>
          <w:sz w:val="24"/>
          <w:szCs w:val="24"/>
        </w:rPr>
        <w:t>em nome d</w:t>
      </w:r>
      <w:r w:rsidR="00F44D5C" w:rsidRPr="00D12F9F">
        <w:rPr>
          <w:rFonts w:ascii="Arial" w:hAnsi="Arial" w:cs="Arial"/>
          <w:bCs/>
          <w:sz w:val="24"/>
          <w:szCs w:val="24"/>
        </w:rPr>
        <w:t>o(s)</w:t>
      </w:r>
      <w:r w:rsidR="00EB16F3" w:rsidRPr="00D12F9F">
        <w:rPr>
          <w:rFonts w:ascii="Arial" w:hAnsi="Arial" w:cs="Arial"/>
          <w:bCs/>
          <w:sz w:val="24"/>
          <w:szCs w:val="24"/>
        </w:rPr>
        <w:t xml:space="preserve"> profissiona</w:t>
      </w:r>
      <w:r w:rsidR="00F44D5C" w:rsidRPr="00D12F9F">
        <w:rPr>
          <w:rFonts w:ascii="Arial" w:hAnsi="Arial" w:cs="Arial"/>
          <w:bCs/>
          <w:sz w:val="24"/>
          <w:szCs w:val="24"/>
        </w:rPr>
        <w:t>l(i</w:t>
      </w:r>
      <w:r w:rsidR="00EB16F3" w:rsidRPr="00D12F9F">
        <w:rPr>
          <w:rFonts w:ascii="Arial" w:hAnsi="Arial" w:cs="Arial"/>
          <w:bCs/>
          <w:sz w:val="24"/>
          <w:szCs w:val="24"/>
        </w:rPr>
        <w:t>s</w:t>
      </w:r>
      <w:r w:rsidR="00F44D5C" w:rsidRPr="00D12F9F">
        <w:rPr>
          <w:rFonts w:ascii="Arial" w:hAnsi="Arial" w:cs="Arial"/>
          <w:bCs/>
          <w:sz w:val="24"/>
          <w:szCs w:val="24"/>
        </w:rPr>
        <w:t>)</w:t>
      </w:r>
      <w:r w:rsidR="00EB16F3" w:rsidRPr="00D12F9F">
        <w:rPr>
          <w:rFonts w:ascii="Arial" w:hAnsi="Arial" w:cs="Arial"/>
          <w:bCs/>
          <w:sz w:val="24"/>
          <w:szCs w:val="24"/>
        </w:rPr>
        <w:t xml:space="preserve"> </w:t>
      </w:r>
      <w:r w:rsidR="005459EA" w:rsidRPr="00D12F9F">
        <w:rPr>
          <w:rFonts w:ascii="Arial" w:hAnsi="Arial" w:cs="Arial"/>
          <w:bCs/>
          <w:sz w:val="24"/>
          <w:szCs w:val="24"/>
        </w:rPr>
        <w:t>integrante</w:t>
      </w:r>
      <w:r w:rsidR="00F44D5C" w:rsidRPr="00D12F9F">
        <w:rPr>
          <w:rFonts w:ascii="Arial" w:hAnsi="Arial" w:cs="Arial"/>
          <w:bCs/>
          <w:sz w:val="24"/>
          <w:szCs w:val="24"/>
        </w:rPr>
        <w:t>(</w:t>
      </w:r>
      <w:r w:rsidR="005459EA" w:rsidRPr="00D12F9F">
        <w:rPr>
          <w:rFonts w:ascii="Arial" w:hAnsi="Arial" w:cs="Arial"/>
          <w:bCs/>
          <w:sz w:val="24"/>
          <w:szCs w:val="24"/>
        </w:rPr>
        <w:t>s</w:t>
      </w:r>
      <w:r w:rsidR="00F44D5C" w:rsidRPr="00D12F9F">
        <w:rPr>
          <w:rFonts w:ascii="Arial" w:hAnsi="Arial" w:cs="Arial"/>
          <w:bCs/>
          <w:sz w:val="24"/>
          <w:szCs w:val="24"/>
        </w:rPr>
        <w:t>)</w:t>
      </w:r>
      <w:r w:rsidR="005E4128" w:rsidRPr="00D12F9F">
        <w:rPr>
          <w:rFonts w:ascii="Arial" w:hAnsi="Arial" w:cs="Arial"/>
          <w:bCs/>
          <w:sz w:val="24"/>
          <w:szCs w:val="24"/>
        </w:rPr>
        <w:t xml:space="preserve"> do quadro permanente da licitante, fornecidos por pessoas jurídicas de direito público ou privado</w:t>
      </w:r>
      <w:r w:rsidR="00EB4A2D" w:rsidRPr="00D12F9F">
        <w:rPr>
          <w:rFonts w:ascii="Arial" w:hAnsi="Arial" w:cs="Arial"/>
          <w:bCs/>
          <w:sz w:val="24"/>
          <w:szCs w:val="24"/>
        </w:rPr>
        <w:t xml:space="preserve">, acompanhadas dos respectivos Certificados de Acervo Técnico (CAT), comprovando experiência anterior em serviços compatíveis com o objeto licitado e de características técnicas similares ou superiores, pertinentes e compatíveis às parcelas de maior relevância do objeto </w:t>
      </w:r>
      <w:r w:rsidR="00710121" w:rsidRPr="00D12F9F">
        <w:rPr>
          <w:rFonts w:ascii="Arial" w:hAnsi="Arial" w:cs="Arial"/>
          <w:bCs/>
          <w:sz w:val="24"/>
          <w:szCs w:val="24"/>
        </w:rPr>
        <w:t>licitado</w:t>
      </w:r>
      <w:r w:rsidR="00EB4A2D" w:rsidRPr="00D12F9F">
        <w:rPr>
          <w:rFonts w:ascii="Arial" w:hAnsi="Arial" w:cs="Arial"/>
          <w:bCs/>
          <w:sz w:val="24"/>
          <w:szCs w:val="24"/>
        </w:rPr>
        <w:t>, a seguir definidas:</w:t>
      </w:r>
    </w:p>
    <w:p w14:paraId="7E483049" w14:textId="77777777" w:rsidR="00434FFB" w:rsidRPr="00D12F9F" w:rsidRDefault="00434FFB" w:rsidP="009A0FE0">
      <w:pPr>
        <w:tabs>
          <w:tab w:val="left" w:pos="0"/>
          <w:tab w:val="left" w:pos="2694"/>
        </w:tabs>
        <w:ind w:right="-1"/>
        <w:jc w:val="both"/>
        <w:rPr>
          <w:rFonts w:ascii="Arial" w:hAnsi="Arial" w:cs="Arial"/>
          <w:sz w:val="24"/>
          <w:szCs w:val="24"/>
        </w:rPr>
      </w:pPr>
    </w:p>
    <w:p w14:paraId="100F3AEB" w14:textId="42A039E7" w:rsidR="005F4514" w:rsidRPr="00D12F9F" w:rsidRDefault="006660D1" w:rsidP="00AD118B">
      <w:pPr>
        <w:pStyle w:val="PargrafodaLista"/>
        <w:numPr>
          <w:ilvl w:val="0"/>
          <w:numId w:val="3"/>
        </w:numPr>
        <w:tabs>
          <w:tab w:val="left" w:pos="0"/>
          <w:tab w:val="left" w:pos="284"/>
          <w:tab w:val="left" w:pos="2694"/>
        </w:tabs>
        <w:ind w:left="0" w:right="-1" w:firstLine="0"/>
        <w:jc w:val="both"/>
        <w:rPr>
          <w:rFonts w:ascii="Arial" w:hAnsi="Arial" w:cs="Arial"/>
          <w:sz w:val="24"/>
          <w:szCs w:val="24"/>
        </w:rPr>
      </w:pPr>
      <w:r w:rsidRPr="00D12F9F">
        <w:rPr>
          <w:rFonts w:ascii="Arial" w:hAnsi="Arial" w:cs="Arial"/>
          <w:sz w:val="24"/>
          <w:szCs w:val="24"/>
        </w:rPr>
        <w:t>Execução de conduto em tubos de concreto armado, diâmetro maior ou igual a 600mm, aceitando-se diâmetro igual ou superior;</w:t>
      </w:r>
    </w:p>
    <w:p w14:paraId="191E834F" w14:textId="4C7A8FC6" w:rsidR="006660D1" w:rsidRPr="00D12F9F" w:rsidRDefault="00A37A72" w:rsidP="00AD118B">
      <w:pPr>
        <w:pStyle w:val="PargrafodaLista"/>
        <w:numPr>
          <w:ilvl w:val="0"/>
          <w:numId w:val="3"/>
        </w:numPr>
        <w:tabs>
          <w:tab w:val="left" w:pos="0"/>
          <w:tab w:val="left" w:pos="284"/>
          <w:tab w:val="left" w:pos="2694"/>
        </w:tabs>
        <w:ind w:left="0" w:right="-1" w:firstLine="0"/>
        <w:jc w:val="both"/>
        <w:rPr>
          <w:rFonts w:ascii="Arial" w:hAnsi="Arial" w:cs="Arial"/>
          <w:sz w:val="24"/>
          <w:szCs w:val="24"/>
        </w:rPr>
      </w:pPr>
      <w:r w:rsidRPr="00D12F9F">
        <w:rPr>
          <w:rFonts w:ascii="Arial" w:hAnsi="Arial" w:cs="Arial"/>
          <w:sz w:val="24"/>
          <w:szCs w:val="24"/>
        </w:rPr>
        <w:t>Execução de guias e sarjetas extrusadas;</w:t>
      </w:r>
    </w:p>
    <w:p w14:paraId="00C09F68" w14:textId="4EB9E92F" w:rsidR="00A37A72" w:rsidRPr="00D12F9F" w:rsidRDefault="00A37A72" w:rsidP="00AD118B">
      <w:pPr>
        <w:pStyle w:val="PargrafodaLista"/>
        <w:numPr>
          <w:ilvl w:val="0"/>
          <w:numId w:val="3"/>
        </w:numPr>
        <w:tabs>
          <w:tab w:val="left" w:pos="0"/>
          <w:tab w:val="left" w:pos="284"/>
          <w:tab w:val="left" w:pos="2694"/>
        </w:tabs>
        <w:ind w:left="0" w:right="-1" w:firstLine="0"/>
        <w:jc w:val="both"/>
        <w:rPr>
          <w:rFonts w:ascii="Arial" w:hAnsi="Arial" w:cs="Arial"/>
          <w:sz w:val="24"/>
          <w:szCs w:val="24"/>
        </w:rPr>
      </w:pPr>
      <w:r w:rsidRPr="00D12F9F">
        <w:rPr>
          <w:rFonts w:ascii="Arial" w:hAnsi="Arial" w:cs="Arial"/>
          <w:sz w:val="24"/>
          <w:szCs w:val="24"/>
        </w:rPr>
        <w:t>Pavimentação de vias com concreto betuminoso usinado a quente (CBUQ), inclusive melhorias e preparo de subleito e base;</w:t>
      </w:r>
    </w:p>
    <w:p w14:paraId="1BEAD9BE" w14:textId="7090DF5D" w:rsidR="00A37A72" w:rsidRPr="00D12F9F" w:rsidRDefault="00334EB0" w:rsidP="00AD118B">
      <w:pPr>
        <w:pStyle w:val="PargrafodaLista"/>
        <w:numPr>
          <w:ilvl w:val="0"/>
          <w:numId w:val="3"/>
        </w:numPr>
        <w:tabs>
          <w:tab w:val="left" w:pos="0"/>
          <w:tab w:val="left" w:pos="284"/>
          <w:tab w:val="left" w:pos="2694"/>
        </w:tabs>
        <w:ind w:left="0" w:right="-1" w:firstLine="0"/>
        <w:jc w:val="both"/>
        <w:rPr>
          <w:rFonts w:ascii="Arial" w:hAnsi="Arial" w:cs="Arial"/>
          <w:sz w:val="24"/>
          <w:szCs w:val="24"/>
        </w:rPr>
      </w:pPr>
      <w:r w:rsidRPr="00D12F9F">
        <w:rPr>
          <w:rFonts w:ascii="Arial" w:hAnsi="Arial" w:cs="Arial"/>
          <w:sz w:val="24"/>
          <w:szCs w:val="24"/>
        </w:rPr>
        <w:t>Execução de passeio público (calçadas);</w:t>
      </w:r>
    </w:p>
    <w:p w14:paraId="29E350BA" w14:textId="2AB0E39F" w:rsidR="00334EB0" w:rsidRPr="00D12F9F" w:rsidRDefault="00334EB0" w:rsidP="00AD118B">
      <w:pPr>
        <w:pStyle w:val="PargrafodaLista"/>
        <w:numPr>
          <w:ilvl w:val="0"/>
          <w:numId w:val="3"/>
        </w:numPr>
        <w:tabs>
          <w:tab w:val="left" w:pos="0"/>
          <w:tab w:val="left" w:pos="284"/>
          <w:tab w:val="left" w:pos="2694"/>
        </w:tabs>
        <w:ind w:left="0" w:right="-1" w:firstLine="0"/>
        <w:jc w:val="both"/>
        <w:rPr>
          <w:rFonts w:ascii="Arial" w:hAnsi="Arial" w:cs="Arial"/>
          <w:sz w:val="24"/>
          <w:szCs w:val="24"/>
        </w:rPr>
      </w:pPr>
      <w:r w:rsidRPr="00D12F9F">
        <w:rPr>
          <w:rFonts w:ascii="Arial" w:hAnsi="Arial" w:cs="Arial"/>
          <w:sz w:val="24"/>
          <w:szCs w:val="24"/>
        </w:rPr>
        <w:t>Elaboração de projetos e instalações de iluminação pública</w:t>
      </w:r>
      <w:r w:rsidR="006B119E" w:rsidRPr="00D12F9F">
        <w:rPr>
          <w:rFonts w:ascii="Arial" w:hAnsi="Arial" w:cs="Arial"/>
          <w:sz w:val="24"/>
          <w:szCs w:val="24"/>
        </w:rPr>
        <w:t xml:space="preserve"> com led</w:t>
      </w:r>
      <w:r w:rsidRPr="00D12F9F">
        <w:rPr>
          <w:rFonts w:ascii="Arial" w:hAnsi="Arial" w:cs="Arial"/>
          <w:sz w:val="24"/>
          <w:szCs w:val="24"/>
        </w:rPr>
        <w:t xml:space="preserve"> em ruas.</w:t>
      </w:r>
    </w:p>
    <w:p w14:paraId="06BB0F88" w14:textId="6424F93A" w:rsidR="00CD1B75" w:rsidRPr="00D12F9F" w:rsidRDefault="00CD1B75" w:rsidP="009A0FE0">
      <w:pPr>
        <w:jc w:val="both"/>
        <w:rPr>
          <w:rFonts w:ascii="Arial" w:hAnsi="Arial" w:cs="Arial"/>
          <w:b/>
          <w:sz w:val="24"/>
          <w:szCs w:val="24"/>
        </w:rPr>
      </w:pPr>
    </w:p>
    <w:p w14:paraId="056A2554" w14:textId="6165D53D" w:rsidR="00631AF0" w:rsidRPr="00D12F9F" w:rsidRDefault="00B655DD" w:rsidP="009A0FE0">
      <w:pPr>
        <w:tabs>
          <w:tab w:val="left" w:pos="0"/>
        </w:tabs>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202C50" w:rsidRPr="00D12F9F">
        <w:rPr>
          <w:rFonts w:ascii="Arial" w:hAnsi="Arial" w:cs="Arial"/>
          <w:sz w:val="24"/>
          <w:szCs w:val="24"/>
        </w:rPr>
        <w:t>4</w:t>
      </w:r>
      <w:r w:rsidR="00F1301C" w:rsidRPr="00D12F9F">
        <w:rPr>
          <w:rFonts w:ascii="Arial" w:hAnsi="Arial" w:cs="Arial"/>
          <w:sz w:val="24"/>
          <w:szCs w:val="24"/>
        </w:rPr>
        <w:t xml:space="preserve"> - </w:t>
      </w:r>
      <w:r w:rsidRPr="00D12F9F">
        <w:rPr>
          <w:rFonts w:ascii="Arial" w:hAnsi="Arial" w:cs="Arial"/>
          <w:sz w:val="24"/>
          <w:szCs w:val="24"/>
        </w:rPr>
        <w:t>O(s) profissional(is) deverá(ão) fazer parte do quadro permanente da empresa licitante até a data da apresentação do(s) documento(s) de habilitação e proposta, na condição de empregado(s), contratado(s), diretor(es) ou sócio(s)</w:t>
      </w:r>
      <w:r w:rsidR="00202C50" w:rsidRPr="00D12F9F">
        <w:rPr>
          <w:rFonts w:ascii="Arial" w:hAnsi="Arial" w:cs="Arial"/>
          <w:sz w:val="24"/>
          <w:szCs w:val="24"/>
        </w:rPr>
        <w:t xml:space="preserve">, </w:t>
      </w:r>
      <w:r w:rsidRPr="00D12F9F">
        <w:rPr>
          <w:rFonts w:ascii="Arial" w:hAnsi="Arial" w:cs="Arial"/>
          <w:sz w:val="24"/>
          <w:szCs w:val="24"/>
        </w:rPr>
        <w:t>obrigatoriamente comprovad</w:t>
      </w:r>
      <w:r w:rsidR="00D164F5" w:rsidRPr="00D12F9F">
        <w:rPr>
          <w:rFonts w:ascii="Arial" w:hAnsi="Arial" w:cs="Arial"/>
          <w:sz w:val="24"/>
          <w:szCs w:val="24"/>
        </w:rPr>
        <w:t>a</w:t>
      </w:r>
      <w:r w:rsidRPr="00D12F9F">
        <w:rPr>
          <w:rFonts w:ascii="Arial" w:hAnsi="Arial" w:cs="Arial"/>
          <w:sz w:val="24"/>
          <w:szCs w:val="24"/>
        </w:rPr>
        <w:t xml:space="preserve"> através de documentação pertinente </w:t>
      </w:r>
      <w:r w:rsidR="00202C50" w:rsidRPr="00D12F9F">
        <w:rPr>
          <w:rFonts w:ascii="Arial" w:hAnsi="Arial" w:cs="Arial"/>
          <w:sz w:val="24"/>
          <w:szCs w:val="24"/>
        </w:rPr>
        <w:t>à</w:t>
      </w:r>
      <w:r w:rsidRPr="00D12F9F">
        <w:rPr>
          <w:rFonts w:ascii="Arial" w:hAnsi="Arial" w:cs="Arial"/>
          <w:sz w:val="24"/>
          <w:szCs w:val="24"/>
        </w:rPr>
        <w:t xml:space="preserve"> condição;</w:t>
      </w:r>
    </w:p>
    <w:p w14:paraId="16B25F52" w14:textId="77777777" w:rsidR="00F3737C" w:rsidRPr="00D12F9F" w:rsidRDefault="00F3737C" w:rsidP="009A0FE0">
      <w:pPr>
        <w:tabs>
          <w:tab w:val="left" w:pos="0"/>
        </w:tabs>
        <w:jc w:val="both"/>
        <w:rPr>
          <w:rFonts w:ascii="Arial" w:hAnsi="Arial" w:cs="Arial"/>
          <w:sz w:val="24"/>
          <w:szCs w:val="24"/>
        </w:rPr>
      </w:pPr>
    </w:p>
    <w:p w14:paraId="0DABCE13" w14:textId="351D86C8" w:rsidR="00F3737C" w:rsidRPr="00D12F9F" w:rsidRDefault="00F3737C" w:rsidP="009A0FE0">
      <w:pPr>
        <w:tabs>
          <w:tab w:val="left" w:pos="0"/>
        </w:tabs>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9A401C" w:rsidRPr="00D12F9F">
        <w:rPr>
          <w:rFonts w:ascii="Arial" w:hAnsi="Arial" w:cs="Arial"/>
          <w:sz w:val="24"/>
          <w:szCs w:val="24"/>
        </w:rPr>
        <w:t>5</w:t>
      </w:r>
      <w:r w:rsidR="00F1301C" w:rsidRPr="00D12F9F">
        <w:rPr>
          <w:rFonts w:ascii="Arial" w:hAnsi="Arial" w:cs="Arial"/>
          <w:sz w:val="24"/>
          <w:szCs w:val="24"/>
        </w:rPr>
        <w:t xml:space="preserve"> - </w:t>
      </w:r>
      <w:r w:rsidRPr="00D12F9F">
        <w:rPr>
          <w:rFonts w:ascii="Arial" w:hAnsi="Arial" w:cs="Arial"/>
          <w:sz w:val="24"/>
          <w:szCs w:val="24"/>
        </w:rPr>
        <w:t>Declaração expressa dos responsáveis técnicos de que concordam com sua indicação para a responsabilidade dos serviços.</w:t>
      </w:r>
    </w:p>
    <w:p w14:paraId="3C67A0B4" w14:textId="77777777" w:rsidR="00716E57" w:rsidRPr="00D12F9F" w:rsidRDefault="00716E57" w:rsidP="009A0FE0">
      <w:pPr>
        <w:tabs>
          <w:tab w:val="left" w:pos="0"/>
        </w:tabs>
        <w:jc w:val="both"/>
        <w:rPr>
          <w:rFonts w:ascii="Arial" w:hAnsi="Arial" w:cs="Arial"/>
          <w:sz w:val="24"/>
          <w:szCs w:val="24"/>
        </w:rPr>
      </w:pPr>
    </w:p>
    <w:p w14:paraId="30B7EBF8" w14:textId="0C87082C" w:rsidR="00716E57" w:rsidRPr="00D12F9F" w:rsidRDefault="00716E57" w:rsidP="005966AB">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E20E29" w:rsidRPr="00D12F9F">
        <w:rPr>
          <w:rFonts w:ascii="Arial" w:hAnsi="Arial" w:cs="Arial"/>
          <w:sz w:val="24"/>
          <w:szCs w:val="24"/>
        </w:rPr>
        <w:t>5.1</w:t>
      </w:r>
      <w:r w:rsidRPr="00D12F9F">
        <w:rPr>
          <w:rFonts w:ascii="Arial" w:hAnsi="Arial" w:cs="Arial"/>
          <w:sz w:val="24"/>
          <w:szCs w:val="24"/>
        </w:rPr>
        <w:t xml:space="preserve"> - O(s) profissional(is) indicado(s) na forma supra deverá(ão) participar da obra ou serviço objeto do contrato e será admitida a sua substituição por profissionais de experiência equivalente ou superior, desde que aprovada pela Administração.</w:t>
      </w:r>
    </w:p>
    <w:p w14:paraId="64B45D75" w14:textId="77777777" w:rsidR="00271046" w:rsidRPr="00D12F9F" w:rsidRDefault="00271046" w:rsidP="00271046">
      <w:pPr>
        <w:jc w:val="both"/>
        <w:rPr>
          <w:rFonts w:ascii="Arial" w:hAnsi="Arial" w:cs="Arial"/>
          <w:sz w:val="24"/>
          <w:szCs w:val="24"/>
        </w:rPr>
      </w:pPr>
    </w:p>
    <w:p w14:paraId="79E3E296" w14:textId="4E2CFC28" w:rsidR="00271046" w:rsidRPr="00D12F9F" w:rsidRDefault="00271046" w:rsidP="00271046">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.6 - Atestado(s) de capacidade(s) técnica(s), emitido(s) em nome da empresa licitante fornecido(s) por pessoa(s) jurídica(s) de direito público ou privado, comprovando experiência anterior em serviços compatíveis com o objeto licitado e de característica(s) técnica(s) similar(es) ou superior(es), pertinentes e compatíveis às das parcelas de maior relevância do objeto do certame, a seguir definidas:</w:t>
      </w:r>
    </w:p>
    <w:p w14:paraId="16EE0036" w14:textId="77777777" w:rsidR="00271046" w:rsidRPr="00D12F9F" w:rsidRDefault="00271046" w:rsidP="00271046">
      <w:pPr>
        <w:jc w:val="both"/>
        <w:rPr>
          <w:rFonts w:ascii="Arial" w:hAnsi="Arial" w:cs="Arial"/>
          <w:sz w:val="24"/>
          <w:szCs w:val="24"/>
        </w:rPr>
      </w:pPr>
    </w:p>
    <w:p w14:paraId="6F6F7297" w14:textId="77777777" w:rsidR="00271046" w:rsidRPr="00D12F9F" w:rsidRDefault="00271046" w:rsidP="00271046">
      <w:pPr>
        <w:jc w:val="both"/>
        <w:rPr>
          <w:rFonts w:ascii="Arial" w:hAnsi="Arial" w:cs="Arial"/>
          <w:sz w:val="24"/>
          <w:szCs w:val="24"/>
        </w:rPr>
      </w:pPr>
      <w:r w:rsidRPr="00D12F9F">
        <w:rPr>
          <w:rFonts w:ascii="Arial" w:hAnsi="Arial" w:cs="Arial"/>
          <w:sz w:val="24"/>
          <w:szCs w:val="24"/>
        </w:rPr>
        <w:t>a) Execução de conduto em tubos de concreto armado, diâmetro maior ou igual a 600mm (quantidade mínima de 75,00m, aceitando-se a soma das medidas maiores ou iguais a 600mm de diâmetro);</w:t>
      </w:r>
    </w:p>
    <w:p w14:paraId="15E1EBB2" w14:textId="77777777" w:rsidR="003A773B" w:rsidRPr="00D12F9F" w:rsidRDefault="003A773B" w:rsidP="00271046">
      <w:pPr>
        <w:jc w:val="both"/>
        <w:rPr>
          <w:rFonts w:ascii="Arial" w:hAnsi="Arial" w:cs="Arial"/>
          <w:sz w:val="24"/>
          <w:szCs w:val="24"/>
        </w:rPr>
      </w:pPr>
    </w:p>
    <w:p w14:paraId="6D209D57" w14:textId="0F4B36FF" w:rsidR="00271046" w:rsidRPr="00D12F9F" w:rsidRDefault="00271046" w:rsidP="00271046">
      <w:pPr>
        <w:jc w:val="both"/>
        <w:rPr>
          <w:rFonts w:ascii="Arial" w:hAnsi="Arial" w:cs="Arial"/>
          <w:sz w:val="24"/>
          <w:szCs w:val="24"/>
        </w:rPr>
      </w:pPr>
      <w:r w:rsidRPr="00D12F9F">
        <w:rPr>
          <w:rFonts w:ascii="Arial" w:hAnsi="Arial" w:cs="Arial"/>
          <w:sz w:val="24"/>
          <w:szCs w:val="24"/>
        </w:rPr>
        <w:t xml:space="preserve">b) Execução de </w:t>
      </w:r>
      <w:r w:rsidR="003A773B" w:rsidRPr="00D12F9F">
        <w:rPr>
          <w:rFonts w:ascii="Arial" w:hAnsi="Arial" w:cs="Arial"/>
          <w:sz w:val="24"/>
          <w:szCs w:val="24"/>
        </w:rPr>
        <w:t>guias e sarjetas</w:t>
      </w:r>
      <w:r w:rsidR="000931F6" w:rsidRPr="00D12F9F">
        <w:rPr>
          <w:rFonts w:ascii="Arial" w:hAnsi="Arial" w:cs="Arial"/>
          <w:sz w:val="24"/>
          <w:szCs w:val="24"/>
        </w:rPr>
        <w:t xml:space="preserve"> conjugadas</w:t>
      </w:r>
      <w:r w:rsidR="003A773B" w:rsidRPr="00D12F9F">
        <w:rPr>
          <w:rFonts w:ascii="Arial" w:hAnsi="Arial" w:cs="Arial"/>
          <w:sz w:val="24"/>
          <w:szCs w:val="24"/>
        </w:rPr>
        <w:t xml:space="preserve"> </w:t>
      </w:r>
      <w:r w:rsidR="005E5047" w:rsidRPr="00D12F9F">
        <w:rPr>
          <w:rFonts w:ascii="Arial" w:hAnsi="Arial" w:cs="Arial"/>
          <w:sz w:val="24"/>
          <w:szCs w:val="24"/>
        </w:rPr>
        <w:t xml:space="preserve">extrusadas </w:t>
      </w:r>
      <w:r w:rsidRPr="00D12F9F">
        <w:rPr>
          <w:rFonts w:ascii="Arial" w:hAnsi="Arial" w:cs="Arial"/>
          <w:sz w:val="24"/>
          <w:szCs w:val="24"/>
        </w:rPr>
        <w:t>(quantidade mínima de 300,00m);</w:t>
      </w:r>
    </w:p>
    <w:p w14:paraId="08767B89" w14:textId="77777777" w:rsidR="003A773B" w:rsidRPr="00D12F9F" w:rsidRDefault="003A773B" w:rsidP="00271046">
      <w:pPr>
        <w:jc w:val="both"/>
        <w:rPr>
          <w:rFonts w:ascii="Arial" w:hAnsi="Arial" w:cs="Arial"/>
          <w:sz w:val="24"/>
          <w:szCs w:val="24"/>
        </w:rPr>
      </w:pPr>
    </w:p>
    <w:p w14:paraId="4D4A2184" w14:textId="77777777" w:rsidR="00271046" w:rsidRPr="00D12F9F" w:rsidRDefault="00271046" w:rsidP="00271046">
      <w:pPr>
        <w:jc w:val="both"/>
        <w:rPr>
          <w:rFonts w:ascii="Arial" w:hAnsi="Arial" w:cs="Arial"/>
          <w:sz w:val="24"/>
          <w:szCs w:val="24"/>
        </w:rPr>
      </w:pPr>
      <w:r w:rsidRPr="00D12F9F">
        <w:rPr>
          <w:rFonts w:ascii="Arial" w:hAnsi="Arial" w:cs="Arial"/>
          <w:sz w:val="24"/>
          <w:szCs w:val="24"/>
        </w:rPr>
        <w:t>c) Pavimentação de vias com concreto betuminoso usinado à quente (CBUQ), inclusive melhorias e preparo de subleito e base (quantidade mínima de 1.200,00m² ou 84,00m³ ou 201T);</w:t>
      </w:r>
    </w:p>
    <w:p w14:paraId="17E7F9E3" w14:textId="77777777" w:rsidR="00762817" w:rsidRPr="00D12F9F" w:rsidRDefault="00762817" w:rsidP="00271046">
      <w:pPr>
        <w:jc w:val="both"/>
        <w:rPr>
          <w:rFonts w:ascii="Arial" w:hAnsi="Arial" w:cs="Arial"/>
          <w:sz w:val="24"/>
          <w:szCs w:val="24"/>
        </w:rPr>
      </w:pPr>
    </w:p>
    <w:p w14:paraId="0F8468BB" w14:textId="77777777" w:rsidR="006F5B51" w:rsidRPr="00D12F9F" w:rsidRDefault="00271046" w:rsidP="00BE4759">
      <w:pPr>
        <w:jc w:val="both"/>
        <w:rPr>
          <w:rFonts w:ascii="Arial" w:hAnsi="Arial" w:cs="Arial"/>
          <w:sz w:val="24"/>
          <w:szCs w:val="24"/>
        </w:rPr>
      </w:pPr>
      <w:r w:rsidRPr="00D12F9F">
        <w:rPr>
          <w:rFonts w:ascii="Arial" w:hAnsi="Arial" w:cs="Arial"/>
          <w:sz w:val="24"/>
          <w:szCs w:val="24"/>
        </w:rPr>
        <w:t>d) Execução de instalação de iluminação pública</w:t>
      </w:r>
      <w:r w:rsidR="00BE4759" w:rsidRPr="00D12F9F">
        <w:rPr>
          <w:rFonts w:ascii="Arial" w:hAnsi="Arial" w:cs="Arial"/>
          <w:sz w:val="24"/>
          <w:szCs w:val="24"/>
        </w:rPr>
        <w:t xml:space="preserve">: </w:t>
      </w:r>
    </w:p>
    <w:p w14:paraId="292646D3" w14:textId="77777777" w:rsidR="00C932AB" w:rsidRPr="00D12F9F" w:rsidRDefault="00C932AB" w:rsidP="00BE4759">
      <w:pPr>
        <w:jc w:val="both"/>
        <w:rPr>
          <w:rFonts w:ascii="Arial" w:hAnsi="Arial" w:cs="Arial"/>
          <w:sz w:val="24"/>
          <w:szCs w:val="24"/>
        </w:rPr>
      </w:pPr>
    </w:p>
    <w:p w14:paraId="4AF7B7DA" w14:textId="461210E0" w:rsidR="006F5B51" w:rsidRPr="00D12F9F" w:rsidRDefault="006F5B51" w:rsidP="00BE4759">
      <w:pPr>
        <w:jc w:val="both"/>
      </w:pPr>
      <w:r w:rsidRPr="00D12F9F">
        <w:rPr>
          <w:rFonts w:ascii="Arial" w:hAnsi="Arial" w:cs="Arial"/>
          <w:sz w:val="24"/>
          <w:szCs w:val="24"/>
        </w:rPr>
        <w:t xml:space="preserve">d.1) </w:t>
      </w:r>
      <w:r w:rsidR="00BE4759" w:rsidRPr="00D12F9F">
        <w:rPr>
          <w:rFonts w:ascii="Arial" w:hAnsi="Arial" w:cs="Arial"/>
          <w:sz w:val="24"/>
          <w:szCs w:val="24"/>
        </w:rPr>
        <w:t xml:space="preserve">Poste de concreto seção circular 9m </w:t>
      </w:r>
      <w:r w:rsidRPr="00D12F9F">
        <w:rPr>
          <w:rFonts w:ascii="Arial" w:hAnsi="Arial" w:cs="Arial"/>
          <w:sz w:val="24"/>
          <w:szCs w:val="24"/>
        </w:rPr>
        <w:t>-</w:t>
      </w:r>
      <w:r w:rsidR="00BE4759" w:rsidRPr="00D12F9F">
        <w:rPr>
          <w:rFonts w:ascii="Arial" w:hAnsi="Arial" w:cs="Arial"/>
          <w:sz w:val="24"/>
          <w:szCs w:val="24"/>
        </w:rPr>
        <w:t xml:space="preserve"> 200kg, no mínimo 5 unidades.</w:t>
      </w:r>
      <w:r w:rsidR="00BE4759" w:rsidRPr="00D12F9F">
        <w:t xml:space="preserve"> </w:t>
      </w:r>
    </w:p>
    <w:p w14:paraId="7284998A" w14:textId="77777777" w:rsidR="006F5B51" w:rsidRPr="00D12F9F" w:rsidRDefault="006F5B51" w:rsidP="00BE4759">
      <w:pPr>
        <w:jc w:val="both"/>
        <w:rPr>
          <w:rFonts w:ascii="Arial" w:hAnsi="Arial" w:cs="Arial"/>
          <w:sz w:val="24"/>
          <w:szCs w:val="24"/>
        </w:rPr>
      </w:pPr>
      <w:r w:rsidRPr="00D12F9F">
        <w:rPr>
          <w:rFonts w:ascii="Arial" w:hAnsi="Arial" w:cs="Arial"/>
          <w:sz w:val="24"/>
          <w:szCs w:val="24"/>
        </w:rPr>
        <w:t xml:space="preserve">d.2) </w:t>
      </w:r>
      <w:r w:rsidR="00BE4759" w:rsidRPr="00D12F9F">
        <w:rPr>
          <w:rFonts w:ascii="Arial" w:hAnsi="Arial" w:cs="Arial"/>
          <w:sz w:val="24"/>
          <w:szCs w:val="24"/>
        </w:rPr>
        <w:t xml:space="preserve">Braço ornamental de iluminação, no mínimo 6 unidades, e </w:t>
      </w:r>
    </w:p>
    <w:p w14:paraId="67C2354E" w14:textId="577B829F" w:rsidR="00BE4759" w:rsidRPr="00D12F9F" w:rsidRDefault="006F5B51" w:rsidP="00BE4759">
      <w:pPr>
        <w:jc w:val="both"/>
        <w:rPr>
          <w:rFonts w:ascii="Arial" w:hAnsi="Arial" w:cs="Arial"/>
          <w:sz w:val="24"/>
          <w:szCs w:val="24"/>
        </w:rPr>
      </w:pPr>
      <w:r w:rsidRPr="00D12F9F">
        <w:rPr>
          <w:rFonts w:ascii="Arial" w:hAnsi="Arial" w:cs="Arial"/>
          <w:sz w:val="24"/>
          <w:szCs w:val="24"/>
        </w:rPr>
        <w:t xml:space="preserve">d.3) </w:t>
      </w:r>
      <w:r w:rsidR="00BE4759" w:rsidRPr="00D12F9F">
        <w:rPr>
          <w:rFonts w:ascii="Arial" w:hAnsi="Arial" w:cs="Arial"/>
          <w:sz w:val="24"/>
          <w:szCs w:val="24"/>
        </w:rPr>
        <w:t xml:space="preserve">luminária com </w:t>
      </w:r>
      <w:r w:rsidRPr="00D12F9F">
        <w:rPr>
          <w:rFonts w:ascii="Arial" w:hAnsi="Arial" w:cs="Arial"/>
          <w:sz w:val="24"/>
          <w:szCs w:val="24"/>
        </w:rPr>
        <w:t>t</w:t>
      </w:r>
      <w:r w:rsidR="00BE4759" w:rsidRPr="00D12F9F">
        <w:rPr>
          <w:rFonts w:ascii="Arial" w:hAnsi="Arial" w:cs="Arial"/>
          <w:sz w:val="24"/>
          <w:szCs w:val="24"/>
        </w:rPr>
        <w:t>ecnologia led até 200W, no mínimo 6 unidades.</w:t>
      </w:r>
    </w:p>
    <w:p w14:paraId="3BAF487E" w14:textId="41E1CC31" w:rsidR="00BD67F2" w:rsidRPr="00D12F9F" w:rsidRDefault="00BD67F2" w:rsidP="00BD67F2">
      <w:pPr>
        <w:jc w:val="both"/>
        <w:rPr>
          <w:rFonts w:ascii="Arial" w:hAnsi="Arial" w:cs="Arial"/>
          <w:sz w:val="24"/>
          <w:szCs w:val="24"/>
        </w:rPr>
      </w:pPr>
      <w:r w:rsidRPr="00D12F9F">
        <w:rPr>
          <w:rFonts w:ascii="Arial" w:hAnsi="Arial" w:cs="Arial"/>
          <w:sz w:val="24"/>
          <w:szCs w:val="24"/>
        </w:rPr>
        <w:lastRenderedPageBreak/>
        <w:t>8.</w:t>
      </w:r>
      <w:r w:rsidR="00C82335" w:rsidRPr="00D12F9F">
        <w:rPr>
          <w:rFonts w:ascii="Arial" w:hAnsi="Arial" w:cs="Arial"/>
          <w:sz w:val="24"/>
          <w:szCs w:val="24"/>
        </w:rPr>
        <w:t>9</w:t>
      </w:r>
      <w:r w:rsidRPr="00D12F9F">
        <w:rPr>
          <w:rFonts w:ascii="Arial" w:hAnsi="Arial" w:cs="Arial"/>
          <w:sz w:val="24"/>
          <w:szCs w:val="24"/>
        </w:rPr>
        <w:t>.</w:t>
      </w:r>
      <w:r w:rsidR="007F0D34" w:rsidRPr="00D12F9F">
        <w:rPr>
          <w:rFonts w:ascii="Arial" w:hAnsi="Arial" w:cs="Arial"/>
          <w:sz w:val="24"/>
          <w:szCs w:val="24"/>
        </w:rPr>
        <w:t>6.1</w:t>
      </w:r>
      <w:r w:rsidRPr="00D12F9F">
        <w:rPr>
          <w:rFonts w:ascii="Arial" w:hAnsi="Arial" w:cs="Arial"/>
          <w:sz w:val="24"/>
          <w:szCs w:val="24"/>
        </w:rPr>
        <w:t xml:space="preserve"> - Será admitida para fins de comprovação de quantitativo mínimo, a apresentação e o somatório de diferentes atestados executados de forma concomitante.</w:t>
      </w:r>
    </w:p>
    <w:p w14:paraId="4E7CE616" w14:textId="77777777" w:rsidR="00BD67F2" w:rsidRPr="00D12F9F" w:rsidRDefault="00BD67F2" w:rsidP="00BD67F2">
      <w:pPr>
        <w:jc w:val="both"/>
        <w:rPr>
          <w:rFonts w:ascii="Arial" w:hAnsi="Arial" w:cs="Arial"/>
          <w:sz w:val="24"/>
          <w:szCs w:val="24"/>
        </w:rPr>
      </w:pPr>
    </w:p>
    <w:p w14:paraId="2893AB71" w14:textId="54AE4103" w:rsidR="00BD67F2" w:rsidRPr="00D12F9F" w:rsidRDefault="00BD67F2" w:rsidP="00BD67F2">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7F0D34" w:rsidRPr="00D12F9F">
        <w:rPr>
          <w:rFonts w:ascii="Arial" w:hAnsi="Arial" w:cs="Arial"/>
          <w:sz w:val="24"/>
          <w:szCs w:val="24"/>
        </w:rPr>
        <w:t>6.2</w:t>
      </w:r>
      <w:r w:rsidRPr="00D12F9F">
        <w:rPr>
          <w:rFonts w:ascii="Arial" w:hAnsi="Arial" w:cs="Arial"/>
          <w:sz w:val="24"/>
          <w:szCs w:val="24"/>
        </w:rPr>
        <w:t xml:space="preserve"> - Os atestados de capacidade técnica poderão ser apresentados em nome da matriz ou da filial da empresa licitante.</w:t>
      </w:r>
    </w:p>
    <w:p w14:paraId="4424D289" w14:textId="77777777" w:rsidR="00BD67F2" w:rsidRPr="00D12F9F" w:rsidRDefault="00BD67F2" w:rsidP="00BD67F2">
      <w:pPr>
        <w:jc w:val="both"/>
        <w:rPr>
          <w:rFonts w:ascii="Arial" w:hAnsi="Arial" w:cs="Arial"/>
          <w:sz w:val="24"/>
          <w:szCs w:val="24"/>
        </w:rPr>
      </w:pPr>
    </w:p>
    <w:p w14:paraId="2014ACE5" w14:textId="0CDE4152" w:rsidR="00BD67F2" w:rsidRPr="00D12F9F" w:rsidRDefault="00BD67F2" w:rsidP="00BD67F2">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007F0D34" w:rsidRPr="00D12F9F">
        <w:rPr>
          <w:rFonts w:ascii="Arial" w:hAnsi="Arial" w:cs="Arial"/>
          <w:sz w:val="24"/>
          <w:szCs w:val="24"/>
        </w:rPr>
        <w:t>.6.3</w:t>
      </w:r>
      <w:r w:rsidRPr="00D12F9F">
        <w:rPr>
          <w:rFonts w:ascii="Arial" w:hAnsi="Arial" w:cs="Arial"/>
          <w:sz w:val="24"/>
          <w:szCs w:val="24"/>
        </w:rPr>
        <w:t xml:space="preserve"> -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8D97650" w14:textId="77777777" w:rsidR="00FC7EE2" w:rsidRPr="00D12F9F" w:rsidRDefault="00FC7EE2" w:rsidP="00BD67F2">
      <w:pPr>
        <w:jc w:val="both"/>
        <w:rPr>
          <w:rFonts w:ascii="Arial" w:hAnsi="Arial" w:cs="Arial"/>
          <w:sz w:val="24"/>
          <w:szCs w:val="24"/>
        </w:rPr>
      </w:pPr>
    </w:p>
    <w:p w14:paraId="3348B720" w14:textId="0602794C" w:rsidR="00544CE1" w:rsidRPr="00D12F9F" w:rsidRDefault="00544CE1" w:rsidP="00544CE1">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9B5C80" w:rsidRPr="00D12F9F">
        <w:rPr>
          <w:rFonts w:ascii="Arial" w:hAnsi="Arial" w:cs="Arial"/>
          <w:sz w:val="24"/>
          <w:szCs w:val="24"/>
        </w:rPr>
        <w:t>7</w:t>
      </w:r>
      <w:r w:rsidR="002F2FB3" w:rsidRPr="00D12F9F">
        <w:rPr>
          <w:rFonts w:ascii="Arial" w:hAnsi="Arial" w:cs="Arial"/>
          <w:sz w:val="24"/>
          <w:szCs w:val="24"/>
        </w:rPr>
        <w:t xml:space="preserve"> - </w:t>
      </w:r>
      <w:r w:rsidRPr="00D12F9F">
        <w:rPr>
          <w:rFonts w:ascii="Arial" w:hAnsi="Arial" w:cs="Arial"/>
          <w:sz w:val="24"/>
          <w:szCs w:val="24"/>
        </w:rPr>
        <w:t>Apresentação de declaração formal</w:t>
      </w:r>
      <w:r w:rsidR="00E15A52" w:rsidRPr="00D12F9F">
        <w:rPr>
          <w:rFonts w:ascii="Arial" w:hAnsi="Arial" w:cs="Arial"/>
          <w:sz w:val="24"/>
          <w:szCs w:val="24"/>
        </w:rPr>
        <w:t xml:space="preserve"> </w:t>
      </w:r>
      <w:r w:rsidRPr="00D12F9F">
        <w:rPr>
          <w:rFonts w:ascii="Arial" w:hAnsi="Arial" w:cs="Arial"/>
          <w:sz w:val="24"/>
          <w:szCs w:val="24"/>
        </w:rPr>
        <w:t>da disponibilidade</w:t>
      </w:r>
      <w:r w:rsidR="00E15A52" w:rsidRPr="00D12F9F">
        <w:rPr>
          <w:rFonts w:ascii="Arial" w:hAnsi="Arial" w:cs="Arial"/>
          <w:sz w:val="24"/>
          <w:szCs w:val="24"/>
        </w:rPr>
        <w:t>,</w:t>
      </w:r>
      <w:r w:rsidRPr="00D12F9F">
        <w:rPr>
          <w:rFonts w:ascii="Arial" w:hAnsi="Arial" w:cs="Arial"/>
          <w:sz w:val="24"/>
          <w:szCs w:val="24"/>
        </w:rPr>
        <w:t xml:space="preserve"> sob as penas cabíveis, de instalações, máquinas, equipamentos e pessoal especializado, os quais deverão estar disponíveis nas quantidades e qualidades mínimas necessárias ao cumprimento do objeto da presente licitação.</w:t>
      </w:r>
    </w:p>
    <w:p w14:paraId="04709FCE" w14:textId="77777777" w:rsidR="00B22B15" w:rsidRPr="00D12F9F" w:rsidRDefault="00B22B15" w:rsidP="00B22B15">
      <w:pPr>
        <w:jc w:val="both"/>
        <w:rPr>
          <w:rFonts w:ascii="Arial" w:hAnsi="Arial" w:cs="Arial"/>
          <w:sz w:val="24"/>
          <w:szCs w:val="24"/>
        </w:rPr>
      </w:pPr>
    </w:p>
    <w:p w14:paraId="49DF6892" w14:textId="674B3AA0" w:rsidR="00B22B15" w:rsidRPr="00D12F9F" w:rsidRDefault="00B22B15" w:rsidP="00B22B15">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37408E" w:rsidRPr="00D12F9F">
        <w:rPr>
          <w:rFonts w:ascii="Arial" w:hAnsi="Arial" w:cs="Arial"/>
          <w:sz w:val="24"/>
          <w:szCs w:val="24"/>
        </w:rPr>
        <w:t>8</w:t>
      </w:r>
      <w:r w:rsidR="002F2FB3" w:rsidRPr="00D12F9F">
        <w:rPr>
          <w:rFonts w:ascii="Arial" w:hAnsi="Arial" w:cs="Arial"/>
          <w:sz w:val="24"/>
          <w:szCs w:val="24"/>
        </w:rPr>
        <w:t xml:space="preserve"> - Deverá a licitante apresentar declaração formal, assinada pelo seu representante legal, da disponibilidade de usina de asfalto (CBUQ), no município ou fora dele.</w:t>
      </w:r>
    </w:p>
    <w:p w14:paraId="2B867FFB" w14:textId="77777777" w:rsidR="00C74A9A" w:rsidRPr="00D12F9F" w:rsidRDefault="00C74A9A" w:rsidP="00B22B15">
      <w:pPr>
        <w:jc w:val="both"/>
        <w:rPr>
          <w:rFonts w:ascii="Arial" w:hAnsi="Arial" w:cs="Arial"/>
          <w:sz w:val="24"/>
          <w:szCs w:val="24"/>
        </w:rPr>
      </w:pPr>
    </w:p>
    <w:p w14:paraId="65782343" w14:textId="02C9FFE4" w:rsidR="00B22B15" w:rsidRPr="00D12F9F" w:rsidRDefault="00C74A9A" w:rsidP="00B22B15">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37408E" w:rsidRPr="00D12F9F">
        <w:rPr>
          <w:rFonts w:ascii="Arial" w:hAnsi="Arial" w:cs="Arial"/>
          <w:sz w:val="24"/>
          <w:szCs w:val="24"/>
        </w:rPr>
        <w:t>9</w:t>
      </w:r>
      <w:r w:rsidR="005F0CB7" w:rsidRPr="00D12F9F">
        <w:rPr>
          <w:rFonts w:ascii="Arial" w:hAnsi="Arial" w:cs="Arial"/>
          <w:sz w:val="24"/>
          <w:szCs w:val="24"/>
        </w:rPr>
        <w:t xml:space="preserve"> -</w:t>
      </w:r>
      <w:r w:rsidRPr="00D12F9F">
        <w:rPr>
          <w:rFonts w:ascii="Arial" w:hAnsi="Arial" w:cs="Arial"/>
          <w:sz w:val="24"/>
          <w:szCs w:val="24"/>
        </w:rPr>
        <w:t xml:space="preserve"> Declaração </w:t>
      </w:r>
      <w:r w:rsidR="00B22B15" w:rsidRPr="00D12F9F">
        <w:rPr>
          <w:rFonts w:ascii="Arial" w:hAnsi="Arial" w:cs="Arial"/>
          <w:sz w:val="24"/>
          <w:szCs w:val="24"/>
        </w:rPr>
        <w:t>de que a licitante se compromete a manter durante toda a vigência do contrato</w:t>
      </w:r>
      <w:r w:rsidRPr="00D12F9F">
        <w:rPr>
          <w:rFonts w:ascii="Arial" w:hAnsi="Arial" w:cs="Arial"/>
          <w:sz w:val="24"/>
          <w:szCs w:val="24"/>
        </w:rPr>
        <w:t xml:space="preserve"> </w:t>
      </w:r>
      <w:r w:rsidR="00B22B15" w:rsidRPr="00D12F9F">
        <w:rPr>
          <w:rFonts w:ascii="Arial" w:hAnsi="Arial" w:cs="Arial"/>
          <w:sz w:val="24"/>
          <w:szCs w:val="24"/>
        </w:rPr>
        <w:t>pessoal qualificado e estoque mínimo de materiais necessários à execução da obra, bem como</w:t>
      </w:r>
      <w:r w:rsidR="005F0CB7" w:rsidRPr="00D12F9F">
        <w:rPr>
          <w:rFonts w:ascii="Arial" w:hAnsi="Arial" w:cs="Arial"/>
          <w:sz w:val="24"/>
          <w:szCs w:val="24"/>
        </w:rPr>
        <w:t>,</w:t>
      </w:r>
      <w:r w:rsidR="00B22B15" w:rsidRPr="00D12F9F">
        <w:rPr>
          <w:rFonts w:ascii="Arial" w:hAnsi="Arial" w:cs="Arial"/>
          <w:sz w:val="24"/>
          <w:szCs w:val="24"/>
        </w:rPr>
        <w:t xml:space="preserve"> disponibilidade de instalações, aparelhamento, </w:t>
      </w:r>
      <w:r w:rsidRPr="00D12F9F">
        <w:rPr>
          <w:rFonts w:ascii="Arial" w:hAnsi="Arial" w:cs="Arial"/>
          <w:sz w:val="24"/>
          <w:szCs w:val="24"/>
        </w:rPr>
        <w:t>i</w:t>
      </w:r>
      <w:r w:rsidR="00B22B15" w:rsidRPr="00D12F9F">
        <w:rPr>
          <w:rFonts w:ascii="Arial" w:hAnsi="Arial" w:cs="Arial"/>
          <w:sz w:val="24"/>
          <w:szCs w:val="24"/>
        </w:rPr>
        <w:t>ndicação e qualificação do pessoal técnico responsável pela execução dos serviços</w:t>
      </w:r>
      <w:r w:rsidR="00EE525F" w:rsidRPr="00D12F9F">
        <w:rPr>
          <w:rFonts w:ascii="Arial" w:hAnsi="Arial" w:cs="Arial"/>
          <w:sz w:val="24"/>
          <w:szCs w:val="24"/>
        </w:rPr>
        <w:t xml:space="preserve"> </w:t>
      </w:r>
      <w:r w:rsidR="00B22B15" w:rsidRPr="00D12F9F">
        <w:rPr>
          <w:rFonts w:ascii="Arial" w:hAnsi="Arial" w:cs="Arial"/>
          <w:sz w:val="24"/>
          <w:szCs w:val="24"/>
        </w:rPr>
        <w:t>objeto do certame,</w:t>
      </w:r>
      <w:r w:rsidR="002939A2" w:rsidRPr="00D12F9F">
        <w:rPr>
          <w:rFonts w:ascii="Arial" w:hAnsi="Arial" w:cs="Arial"/>
          <w:sz w:val="24"/>
          <w:szCs w:val="24"/>
        </w:rPr>
        <w:t xml:space="preserve"> </w:t>
      </w:r>
      <w:r w:rsidR="00B22B15" w:rsidRPr="00D12F9F">
        <w:rPr>
          <w:rFonts w:ascii="Arial" w:hAnsi="Arial" w:cs="Arial"/>
          <w:sz w:val="24"/>
          <w:szCs w:val="24"/>
        </w:rPr>
        <w:t xml:space="preserve">assinada pelo representante legal. </w:t>
      </w:r>
    </w:p>
    <w:p w14:paraId="3FD60012" w14:textId="77777777" w:rsidR="00242442" w:rsidRPr="00D12F9F" w:rsidRDefault="00242442" w:rsidP="00B22B15">
      <w:pPr>
        <w:jc w:val="both"/>
        <w:rPr>
          <w:rFonts w:ascii="Arial" w:hAnsi="Arial" w:cs="Arial"/>
          <w:sz w:val="24"/>
          <w:szCs w:val="24"/>
        </w:rPr>
      </w:pPr>
    </w:p>
    <w:p w14:paraId="4B2A0868" w14:textId="0AB600AF" w:rsidR="004A1077" w:rsidRPr="00D12F9F" w:rsidRDefault="00242442" w:rsidP="004A1077">
      <w:pPr>
        <w:jc w:val="both"/>
        <w:rPr>
          <w:rFonts w:ascii="Arial" w:hAnsi="Arial" w:cs="Arial"/>
          <w:sz w:val="24"/>
          <w:szCs w:val="24"/>
        </w:rPr>
      </w:pPr>
      <w:r w:rsidRPr="00D12F9F">
        <w:rPr>
          <w:rFonts w:ascii="Arial" w:hAnsi="Arial" w:cs="Arial"/>
          <w:sz w:val="24"/>
          <w:szCs w:val="24"/>
        </w:rPr>
        <w:t>8.</w:t>
      </w:r>
      <w:r w:rsidR="00C82335" w:rsidRPr="00D12F9F">
        <w:rPr>
          <w:rFonts w:ascii="Arial" w:hAnsi="Arial" w:cs="Arial"/>
          <w:sz w:val="24"/>
          <w:szCs w:val="24"/>
        </w:rPr>
        <w:t>9</w:t>
      </w:r>
      <w:r w:rsidRPr="00D12F9F">
        <w:rPr>
          <w:rFonts w:ascii="Arial" w:hAnsi="Arial" w:cs="Arial"/>
          <w:sz w:val="24"/>
          <w:szCs w:val="24"/>
        </w:rPr>
        <w:t>.</w:t>
      </w:r>
      <w:r w:rsidR="00544CE1" w:rsidRPr="00D12F9F">
        <w:rPr>
          <w:rFonts w:ascii="Arial" w:hAnsi="Arial" w:cs="Arial"/>
          <w:sz w:val="24"/>
          <w:szCs w:val="24"/>
        </w:rPr>
        <w:t>1</w:t>
      </w:r>
      <w:r w:rsidR="0037408E" w:rsidRPr="00D12F9F">
        <w:rPr>
          <w:rFonts w:ascii="Arial" w:hAnsi="Arial" w:cs="Arial"/>
          <w:sz w:val="24"/>
          <w:szCs w:val="24"/>
        </w:rPr>
        <w:t>0</w:t>
      </w:r>
      <w:r w:rsidR="00E54C5C" w:rsidRPr="00D12F9F">
        <w:rPr>
          <w:rFonts w:ascii="Arial" w:hAnsi="Arial" w:cs="Arial"/>
          <w:sz w:val="24"/>
          <w:szCs w:val="24"/>
        </w:rPr>
        <w:t xml:space="preserve"> - </w:t>
      </w:r>
      <w:r w:rsidRPr="00D12F9F">
        <w:rPr>
          <w:rFonts w:ascii="Arial" w:hAnsi="Arial" w:cs="Arial"/>
          <w:sz w:val="24"/>
          <w:szCs w:val="24"/>
        </w:rPr>
        <w:t xml:space="preserve">Declaração </w:t>
      </w:r>
      <w:r w:rsidR="00B22B15" w:rsidRPr="00D12F9F">
        <w:rPr>
          <w:rFonts w:ascii="Arial" w:hAnsi="Arial" w:cs="Arial"/>
          <w:sz w:val="24"/>
          <w:szCs w:val="24"/>
        </w:rPr>
        <w:t>de que tem pleno conhecimento das condições e normas técnicas, e que aceitam todas as exigências do edital, estando ciente de todos os serviços a serem executados, podendo obter conhecimento do local dos serviços a serem executados de pavimentação, drenagem e serviços complementares através de visita independente. A VISITA NÃO SERÁ OBRIGATÓRIA, assinada pelo representante legal.</w:t>
      </w:r>
    </w:p>
    <w:p w14:paraId="0EFBEF78" w14:textId="77777777" w:rsidR="00797D95" w:rsidRPr="00D12F9F" w:rsidRDefault="00797D95" w:rsidP="009A0FE0">
      <w:pPr>
        <w:pStyle w:val="Corpodetexto"/>
        <w:tabs>
          <w:tab w:val="left" w:pos="0"/>
        </w:tabs>
        <w:rPr>
          <w:rFonts w:ascii="Arial" w:hAnsi="Arial" w:cs="Arial"/>
          <w:bCs/>
          <w:szCs w:val="24"/>
        </w:rPr>
      </w:pPr>
    </w:p>
    <w:p w14:paraId="757CBE1A" w14:textId="4791D22A" w:rsidR="00B655DD" w:rsidRPr="00D12F9F" w:rsidRDefault="00200531" w:rsidP="009A0FE0">
      <w:pPr>
        <w:pStyle w:val="Corpodetexto"/>
        <w:tabs>
          <w:tab w:val="left" w:pos="0"/>
        </w:tabs>
        <w:rPr>
          <w:rFonts w:ascii="Arial" w:hAnsi="Arial" w:cs="Arial"/>
          <w:bCs/>
          <w:szCs w:val="24"/>
        </w:rPr>
      </w:pPr>
      <w:r w:rsidRPr="00D12F9F">
        <w:rPr>
          <w:rFonts w:ascii="Arial" w:hAnsi="Arial" w:cs="Arial"/>
          <w:bCs/>
          <w:szCs w:val="24"/>
        </w:rPr>
        <w:t>8.</w:t>
      </w:r>
      <w:r w:rsidR="00C82335" w:rsidRPr="00D12F9F">
        <w:rPr>
          <w:rFonts w:ascii="Arial" w:hAnsi="Arial" w:cs="Arial"/>
          <w:bCs/>
          <w:szCs w:val="24"/>
        </w:rPr>
        <w:t>9</w:t>
      </w:r>
      <w:r w:rsidRPr="00D12F9F">
        <w:rPr>
          <w:rFonts w:ascii="Arial" w:hAnsi="Arial" w:cs="Arial"/>
          <w:bCs/>
          <w:szCs w:val="24"/>
        </w:rPr>
        <w:t>.</w:t>
      </w:r>
      <w:r w:rsidR="00D44890" w:rsidRPr="00D12F9F">
        <w:rPr>
          <w:rFonts w:ascii="Arial" w:hAnsi="Arial" w:cs="Arial"/>
          <w:bCs/>
          <w:szCs w:val="24"/>
        </w:rPr>
        <w:t>1</w:t>
      </w:r>
      <w:r w:rsidR="0037408E" w:rsidRPr="00D12F9F">
        <w:rPr>
          <w:rFonts w:ascii="Arial" w:hAnsi="Arial" w:cs="Arial"/>
          <w:bCs/>
          <w:szCs w:val="24"/>
        </w:rPr>
        <w:t>0</w:t>
      </w:r>
      <w:r w:rsidR="00584A1B" w:rsidRPr="00D12F9F">
        <w:rPr>
          <w:rFonts w:ascii="Arial" w:hAnsi="Arial" w:cs="Arial"/>
          <w:bCs/>
          <w:szCs w:val="24"/>
        </w:rPr>
        <w:t>.1</w:t>
      </w:r>
      <w:r w:rsidR="00D44890" w:rsidRPr="00D12F9F">
        <w:rPr>
          <w:rFonts w:ascii="Arial" w:hAnsi="Arial" w:cs="Arial"/>
          <w:bCs/>
          <w:szCs w:val="24"/>
        </w:rPr>
        <w:t xml:space="preserve"> </w:t>
      </w:r>
      <w:r w:rsidRPr="00D12F9F">
        <w:rPr>
          <w:rFonts w:ascii="Arial" w:hAnsi="Arial" w:cs="Arial"/>
          <w:bCs/>
          <w:szCs w:val="24"/>
        </w:rPr>
        <w:t>-</w:t>
      </w:r>
      <w:r w:rsidR="00B655DD" w:rsidRPr="00D12F9F">
        <w:rPr>
          <w:rFonts w:ascii="Arial" w:hAnsi="Arial" w:cs="Arial"/>
          <w:bCs/>
          <w:szCs w:val="24"/>
        </w:rPr>
        <w:t xml:space="preserve"> A não realização da vistoria não poderá embasar posteriores alegações de desconhecimento das instalações, dúvidas ou esquecimentos de quaisquer detalhes dos locais da prestação dos serviços, devendo </w:t>
      </w:r>
      <w:r w:rsidR="0042753C" w:rsidRPr="00D12F9F">
        <w:rPr>
          <w:rFonts w:ascii="Arial" w:hAnsi="Arial" w:cs="Arial"/>
          <w:bCs/>
          <w:szCs w:val="24"/>
        </w:rPr>
        <w:t>a</w:t>
      </w:r>
      <w:r w:rsidR="00B655DD" w:rsidRPr="00D12F9F">
        <w:rPr>
          <w:rFonts w:ascii="Arial" w:hAnsi="Arial" w:cs="Arial"/>
          <w:bCs/>
          <w:szCs w:val="24"/>
        </w:rPr>
        <w:t xml:space="preserve"> </w:t>
      </w:r>
      <w:r w:rsidR="0042753C" w:rsidRPr="00D12F9F">
        <w:rPr>
          <w:rFonts w:ascii="Arial" w:hAnsi="Arial" w:cs="Arial"/>
          <w:bCs/>
          <w:szCs w:val="24"/>
        </w:rPr>
        <w:t xml:space="preserve">CONTRATADA </w:t>
      </w:r>
      <w:r w:rsidR="00B655DD" w:rsidRPr="00D12F9F">
        <w:rPr>
          <w:rFonts w:ascii="Arial" w:hAnsi="Arial" w:cs="Arial"/>
          <w:bCs/>
          <w:szCs w:val="24"/>
        </w:rPr>
        <w:t>assumir os ônus dos serviços decorrentes.</w:t>
      </w:r>
    </w:p>
    <w:p w14:paraId="7AF1DB1D" w14:textId="77777777" w:rsidR="00B655DD" w:rsidRPr="00D12F9F" w:rsidRDefault="00B655DD" w:rsidP="009A0FE0">
      <w:pPr>
        <w:tabs>
          <w:tab w:val="left" w:pos="0"/>
          <w:tab w:val="left" w:pos="2694"/>
        </w:tabs>
        <w:jc w:val="both"/>
        <w:rPr>
          <w:rFonts w:ascii="Arial" w:hAnsi="Arial" w:cs="Arial"/>
          <w:b/>
          <w:lang w:val="x-none"/>
        </w:rPr>
      </w:pPr>
    </w:p>
    <w:p w14:paraId="7B75E8AC" w14:textId="06ED5DA1" w:rsidR="005D4754" w:rsidRPr="00D12F9F" w:rsidRDefault="006E441C" w:rsidP="009A0FE0">
      <w:pPr>
        <w:rPr>
          <w:rFonts w:ascii="Arial" w:hAnsi="Arial" w:cs="Arial"/>
          <w:b/>
          <w:sz w:val="24"/>
          <w:szCs w:val="24"/>
        </w:rPr>
      </w:pPr>
      <w:r w:rsidRPr="00D12F9F">
        <w:rPr>
          <w:rFonts w:ascii="Arial" w:hAnsi="Arial" w:cs="Arial"/>
          <w:b/>
          <w:sz w:val="24"/>
          <w:szCs w:val="24"/>
        </w:rPr>
        <w:t>8</w:t>
      </w:r>
      <w:r w:rsidR="00917B77" w:rsidRPr="00D12F9F">
        <w:rPr>
          <w:rFonts w:ascii="Arial" w:hAnsi="Arial" w:cs="Arial"/>
          <w:b/>
          <w:sz w:val="24"/>
          <w:szCs w:val="24"/>
        </w:rPr>
        <w:t>.</w:t>
      </w:r>
      <w:r w:rsidR="00652519" w:rsidRPr="00D12F9F">
        <w:rPr>
          <w:rFonts w:ascii="Arial" w:hAnsi="Arial" w:cs="Arial"/>
          <w:b/>
          <w:sz w:val="24"/>
          <w:szCs w:val="24"/>
        </w:rPr>
        <w:t xml:space="preserve">10 </w:t>
      </w:r>
      <w:r w:rsidR="00917B77" w:rsidRPr="00D12F9F">
        <w:rPr>
          <w:rFonts w:ascii="Arial" w:hAnsi="Arial" w:cs="Arial"/>
          <w:b/>
          <w:sz w:val="24"/>
          <w:szCs w:val="24"/>
        </w:rPr>
        <w:t xml:space="preserve">- </w:t>
      </w:r>
      <w:r w:rsidR="005D4754" w:rsidRPr="00D12F9F">
        <w:rPr>
          <w:rFonts w:ascii="Arial" w:hAnsi="Arial" w:cs="Arial"/>
          <w:b/>
          <w:sz w:val="24"/>
          <w:szCs w:val="24"/>
        </w:rPr>
        <w:t>QUALIFICAÇÃO ECONÔMICO-FINANCEIR</w:t>
      </w:r>
      <w:r w:rsidR="00750AA8" w:rsidRPr="00D12F9F">
        <w:rPr>
          <w:rFonts w:ascii="Arial" w:hAnsi="Arial" w:cs="Arial"/>
          <w:b/>
          <w:sz w:val="24"/>
          <w:szCs w:val="24"/>
        </w:rPr>
        <w:t>A</w:t>
      </w:r>
    </w:p>
    <w:p w14:paraId="24362AAE" w14:textId="77777777" w:rsidR="00B4363B" w:rsidRPr="00D12F9F" w:rsidRDefault="00B4363B" w:rsidP="009A0FE0">
      <w:pPr>
        <w:rPr>
          <w:rFonts w:ascii="Arial" w:hAnsi="Arial" w:cs="Arial"/>
          <w:b/>
          <w:sz w:val="24"/>
          <w:szCs w:val="24"/>
        </w:rPr>
      </w:pPr>
    </w:p>
    <w:p w14:paraId="4E3FBEE4" w14:textId="01981E42" w:rsidR="005D4754" w:rsidRPr="00D12F9F" w:rsidRDefault="006E441C" w:rsidP="009A0FE0">
      <w:pPr>
        <w:jc w:val="both"/>
        <w:rPr>
          <w:rFonts w:ascii="Arial" w:hAnsi="Arial" w:cs="Arial"/>
          <w:bCs/>
          <w:sz w:val="24"/>
          <w:szCs w:val="24"/>
        </w:rPr>
      </w:pPr>
      <w:r w:rsidRPr="00D12F9F">
        <w:rPr>
          <w:rFonts w:ascii="Arial" w:hAnsi="Arial" w:cs="Arial"/>
          <w:bCs/>
          <w:sz w:val="24"/>
          <w:szCs w:val="24"/>
        </w:rPr>
        <w:t>8</w:t>
      </w:r>
      <w:r w:rsidR="005D4754" w:rsidRPr="00D12F9F">
        <w:rPr>
          <w:rFonts w:ascii="Arial" w:hAnsi="Arial" w:cs="Arial"/>
          <w:bCs/>
          <w:sz w:val="24"/>
          <w:szCs w:val="24"/>
        </w:rPr>
        <w:t>.</w:t>
      </w:r>
      <w:r w:rsidR="00AC6450" w:rsidRPr="00D12F9F">
        <w:rPr>
          <w:rFonts w:ascii="Arial" w:hAnsi="Arial" w:cs="Arial"/>
          <w:bCs/>
          <w:sz w:val="24"/>
          <w:szCs w:val="24"/>
        </w:rPr>
        <w:t>10</w:t>
      </w:r>
      <w:r w:rsidR="00917B77" w:rsidRPr="00D12F9F">
        <w:rPr>
          <w:rFonts w:ascii="Arial" w:hAnsi="Arial" w:cs="Arial"/>
          <w:bCs/>
          <w:sz w:val="24"/>
          <w:szCs w:val="24"/>
        </w:rPr>
        <w:t>.</w:t>
      </w:r>
      <w:r w:rsidR="00AC6450" w:rsidRPr="00D12F9F">
        <w:rPr>
          <w:rFonts w:ascii="Arial" w:hAnsi="Arial" w:cs="Arial"/>
          <w:bCs/>
          <w:sz w:val="24"/>
          <w:szCs w:val="24"/>
        </w:rPr>
        <w:t>1</w:t>
      </w:r>
      <w:r w:rsidR="005D4754" w:rsidRPr="00D12F9F">
        <w:rPr>
          <w:rFonts w:ascii="Arial" w:hAnsi="Arial" w:cs="Arial"/>
          <w:bCs/>
          <w:sz w:val="24"/>
          <w:szCs w:val="24"/>
        </w:rPr>
        <w:t xml:space="preserve"> </w:t>
      </w:r>
      <w:r w:rsidR="005E6616" w:rsidRPr="00D12F9F">
        <w:rPr>
          <w:rFonts w:ascii="Arial" w:hAnsi="Arial" w:cs="Arial"/>
          <w:bCs/>
          <w:sz w:val="24"/>
          <w:szCs w:val="24"/>
        </w:rPr>
        <w:t>-</w:t>
      </w:r>
      <w:r w:rsidR="005D4754" w:rsidRPr="00D12F9F">
        <w:rPr>
          <w:rFonts w:ascii="Arial" w:hAnsi="Arial" w:cs="Arial"/>
          <w:bCs/>
          <w:sz w:val="24"/>
          <w:szCs w:val="24"/>
        </w:rPr>
        <w:t xml:space="preserve"> Balanço Patrimonial e Demonstrativo do </w:t>
      </w:r>
      <w:r w:rsidR="006A5CCD" w:rsidRPr="00D12F9F">
        <w:rPr>
          <w:rFonts w:ascii="Arial" w:hAnsi="Arial" w:cs="Arial"/>
          <w:bCs/>
          <w:sz w:val="24"/>
          <w:szCs w:val="24"/>
        </w:rPr>
        <w:t>Resultado do E</w:t>
      </w:r>
      <w:r w:rsidR="005D4754" w:rsidRPr="00D12F9F">
        <w:rPr>
          <w:rFonts w:ascii="Arial" w:hAnsi="Arial" w:cs="Arial"/>
          <w:bCs/>
          <w:sz w:val="24"/>
          <w:szCs w:val="24"/>
        </w:rPr>
        <w:t>xercício</w:t>
      </w:r>
      <w:r w:rsidR="006A5CCD" w:rsidRPr="00D12F9F">
        <w:rPr>
          <w:rFonts w:ascii="Arial" w:hAnsi="Arial" w:cs="Arial"/>
          <w:bCs/>
          <w:sz w:val="24"/>
          <w:szCs w:val="24"/>
        </w:rPr>
        <w:t xml:space="preserve"> (DRE)</w:t>
      </w:r>
      <w:r w:rsidR="005D4754" w:rsidRPr="00D12F9F">
        <w:rPr>
          <w:rFonts w:ascii="Arial" w:hAnsi="Arial" w:cs="Arial"/>
          <w:bCs/>
          <w:sz w:val="24"/>
          <w:szCs w:val="24"/>
        </w:rPr>
        <w:t>,</w:t>
      </w:r>
      <w:r w:rsidR="006A5CCD" w:rsidRPr="00D12F9F">
        <w:rPr>
          <w:rFonts w:ascii="Arial" w:hAnsi="Arial" w:cs="Arial"/>
          <w:bCs/>
          <w:sz w:val="24"/>
          <w:szCs w:val="24"/>
        </w:rPr>
        <w:t xml:space="preserve"> do</w:t>
      </w:r>
      <w:r w:rsidR="00917B77" w:rsidRPr="00D12F9F">
        <w:rPr>
          <w:rFonts w:ascii="Arial" w:hAnsi="Arial" w:cs="Arial"/>
          <w:bCs/>
          <w:sz w:val="24"/>
          <w:szCs w:val="24"/>
        </w:rPr>
        <w:t xml:space="preserve">s </w:t>
      </w:r>
      <w:r w:rsidR="00E956BF" w:rsidRPr="00D12F9F">
        <w:rPr>
          <w:rFonts w:ascii="Arial" w:hAnsi="Arial" w:cs="Arial"/>
          <w:bCs/>
          <w:sz w:val="24"/>
          <w:szCs w:val="24"/>
        </w:rPr>
        <w:t>02 (</w:t>
      </w:r>
      <w:r w:rsidR="00917B77" w:rsidRPr="00D12F9F">
        <w:rPr>
          <w:rFonts w:ascii="Arial" w:hAnsi="Arial" w:cs="Arial"/>
          <w:bCs/>
          <w:sz w:val="24"/>
          <w:szCs w:val="24"/>
        </w:rPr>
        <w:t>dois</w:t>
      </w:r>
      <w:r w:rsidR="00E956BF" w:rsidRPr="00D12F9F">
        <w:rPr>
          <w:rFonts w:ascii="Arial" w:hAnsi="Arial" w:cs="Arial"/>
          <w:bCs/>
          <w:sz w:val="24"/>
          <w:szCs w:val="24"/>
        </w:rPr>
        <w:t xml:space="preserve">) </w:t>
      </w:r>
      <w:r w:rsidR="006A5CCD" w:rsidRPr="00D12F9F">
        <w:rPr>
          <w:rFonts w:ascii="Arial" w:hAnsi="Arial" w:cs="Arial"/>
          <w:bCs/>
          <w:sz w:val="24"/>
          <w:szCs w:val="24"/>
        </w:rPr>
        <w:t>último</w:t>
      </w:r>
      <w:r w:rsidR="00917B77" w:rsidRPr="00D12F9F">
        <w:rPr>
          <w:rFonts w:ascii="Arial" w:hAnsi="Arial" w:cs="Arial"/>
          <w:bCs/>
          <w:sz w:val="24"/>
          <w:szCs w:val="24"/>
        </w:rPr>
        <w:t>s</w:t>
      </w:r>
      <w:r w:rsidR="006A5CCD" w:rsidRPr="00D12F9F">
        <w:rPr>
          <w:rFonts w:ascii="Arial" w:hAnsi="Arial" w:cs="Arial"/>
          <w:bCs/>
          <w:sz w:val="24"/>
          <w:szCs w:val="24"/>
        </w:rPr>
        <w:t xml:space="preserve"> exercício</w:t>
      </w:r>
      <w:r w:rsidR="00917B77" w:rsidRPr="00D12F9F">
        <w:rPr>
          <w:rFonts w:ascii="Arial" w:hAnsi="Arial" w:cs="Arial"/>
          <w:bCs/>
          <w:sz w:val="24"/>
          <w:szCs w:val="24"/>
        </w:rPr>
        <w:t>s</w:t>
      </w:r>
      <w:r w:rsidR="006A5CCD" w:rsidRPr="00D12F9F">
        <w:rPr>
          <w:rFonts w:ascii="Arial" w:hAnsi="Arial" w:cs="Arial"/>
          <w:bCs/>
          <w:sz w:val="24"/>
          <w:szCs w:val="24"/>
        </w:rPr>
        <w:t xml:space="preserve"> socia</w:t>
      </w:r>
      <w:r w:rsidR="00917B77" w:rsidRPr="00D12F9F">
        <w:rPr>
          <w:rFonts w:ascii="Arial" w:hAnsi="Arial" w:cs="Arial"/>
          <w:bCs/>
          <w:sz w:val="24"/>
          <w:szCs w:val="24"/>
        </w:rPr>
        <w:t>is</w:t>
      </w:r>
      <w:r w:rsidR="006A5CCD" w:rsidRPr="00D12F9F">
        <w:rPr>
          <w:rFonts w:ascii="Arial" w:hAnsi="Arial" w:cs="Arial"/>
          <w:bCs/>
          <w:sz w:val="24"/>
          <w:szCs w:val="24"/>
        </w:rPr>
        <w:t>,</w:t>
      </w:r>
      <w:r w:rsidR="005D4754" w:rsidRPr="00D12F9F">
        <w:rPr>
          <w:rFonts w:ascii="Arial" w:hAnsi="Arial" w:cs="Arial"/>
          <w:bCs/>
          <w:sz w:val="24"/>
          <w:szCs w:val="24"/>
        </w:rPr>
        <w:t xml:space="preserve"> já exigíveis e apresentados na forma da lei, devendo estar devidamente registrado na Junta Comercial ou</w:t>
      </w:r>
      <w:r w:rsidR="00AF110D" w:rsidRPr="00D12F9F">
        <w:rPr>
          <w:rFonts w:ascii="Arial" w:hAnsi="Arial" w:cs="Arial"/>
          <w:bCs/>
          <w:sz w:val="24"/>
          <w:szCs w:val="24"/>
        </w:rPr>
        <w:t xml:space="preserve"> nas </w:t>
      </w:r>
      <w:r w:rsidR="005D4754" w:rsidRPr="00D12F9F">
        <w:rPr>
          <w:rFonts w:ascii="Arial" w:hAnsi="Arial" w:cs="Arial"/>
          <w:bCs/>
          <w:sz w:val="24"/>
          <w:szCs w:val="24"/>
        </w:rPr>
        <w:t>repartições encarregadas do registro, vedada a sua substituição por balancetes ou balanços provisórios, podendo ser atualizados por índices oficiais quando encerrados há mais de 03 (três) meses da data da apresentação da proposta.</w:t>
      </w:r>
    </w:p>
    <w:p w14:paraId="7E8B0592" w14:textId="77777777" w:rsidR="002E0C9B" w:rsidRPr="00D12F9F" w:rsidRDefault="002E0C9B" w:rsidP="009A0FE0">
      <w:pPr>
        <w:jc w:val="both"/>
        <w:rPr>
          <w:rFonts w:ascii="Arial" w:hAnsi="Arial" w:cs="Arial"/>
          <w:bCs/>
        </w:rPr>
      </w:pPr>
    </w:p>
    <w:p w14:paraId="36619C97" w14:textId="2490C020" w:rsidR="00C3498D" w:rsidRPr="00D12F9F" w:rsidRDefault="006E441C" w:rsidP="009A0FE0">
      <w:pPr>
        <w:jc w:val="both"/>
        <w:rPr>
          <w:rFonts w:ascii="Arial" w:hAnsi="Arial" w:cs="Arial"/>
          <w:bCs/>
          <w:sz w:val="24"/>
          <w:szCs w:val="24"/>
        </w:rPr>
      </w:pPr>
      <w:r w:rsidRPr="00D12F9F">
        <w:rPr>
          <w:rFonts w:ascii="Arial" w:hAnsi="Arial" w:cs="Arial"/>
          <w:bCs/>
          <w:sz w:val="24"/>
          <w:szCs w:val="24"/>
        </w:rPr>
        <w:t>8</w:t>
      </w:r>
      <w:r w:rsidR="002E0C9B" w:rsidRPr="00D12F9F">
        <w:rPr>
          <w:rFonts w:ascii="Arial" w:hAnsi="Arial" w:cs="Arial"/>
          <w:bCs/>
          <w:sz w:val="24"/>
          <w:szCs w:val="24"/>
        </w:rPr>
        <w:t>.</w:t>
      </w:r>
      <w:r w:rsidR="00AC6450" w:rsidRPr="00D12F9F">
        <w:rPr>
          <w:rFonts w:ascii="Arial" w:hAnsi="Arial" w:cs="Arial"/>
          <w:bCs/>
          <w:sz w:val="24"/>
          <w:szCs w:val="24"/>
        </w:rPr>
        <w:t>10</w:t>
      </w:r>
      <w:r w:rsidR="00917B77" w:rsidRPr="00D12F9F">
        <w:rPr>
          <w:rFonts w:ascii="Arial" w:hAnsi="Arial" w:cs="Arial"/>
          <w:bCs/>
          <w:sz w:val="24"/>
          <w:szCs w:val="24"/>
        </w:rPr>
        <w:t>.</w:t>
      </w:r>
      <w:r w:rsidR="00AC6450" w:rsidRPr="00D12F9F">
        <w:rPr>
          <w:rFonts w:ascii="Arial" w:hAnsi="Arial" w:cs="Arial"/>
          <w:bCs/>
          <w:sz w:val="24"/>
          <w:szCs w:val="24"/>
        </w:rPr>
        <w:t>1</w:t>
      </w:r>
      <w:r w:rsidR="002E0C9B" w:rsidRPr="00D12F9F">
        <w:rPr>
          <w:rFonts w:ascii="Arial" w:hAnsi="Arial" w:cs="Arial"/>
          <w:bCs/>
          <w:sz w:val="24"/>
          <w:szCs w:val="24"/>
        </w:rPr>
        <w:t>.1</w:t>
      </w:r>
      <w:r w:rsidR="00CD149C" w:rsidRPr="00D12F9F">
        <w:rPr>
          <w:rFonts w:ascii="Arial" w:hAnsi="Arial" w:cs="Arial"/>
          <w:bCs/>
          <w:sz w:val="24"/>
          <w:szCs w:val="24"/>
        </w:rPr>
        <w:t xml:space="preserve"> </w:t>
      </w:r>
      <w:r w:rsidR="002E0C9B" w:rsidRPr="00D12F9F">
        <w:rPr>
          <w:rFonts w:ascii="Arial" w:hAnsi="Arial" w:cs="Arial"/>
          <w:bCs/>
          <w:sz w:val="24"/>
          <w:szCs w:val="24"/>
        </w:rPr>
        <w:t xml:space="preserve">- </w:t>
      </w:r>
      <w:r w:rsidR="00C3498D" w:rsidRPr="00D12F9F">
        <w:rPr>
          <w:rFonts w:ascii="Arial" w:hAnsi="Arial" w:cs="Arial"/>
          <w:bCs/>
          <w:sz w:val="24"/>
          <w:szCs w:val="24"/>
        </w:rPr>
        <w:t>O Balanço Patrimonial e Demonstrativo</w:t>
      </w:r>
      <w:r w:rsidR="006A5CCD" w:rsidRPr="00D12F9F">
        <w:rPr>
          <w:rFonts w:ascii="Arial" w:hAnsi="Arial" w:cs="Arial"/>
          <w:bCs/>
          <w:sz w:val="24"/>
          <w:szCs w:val="24"/>
        </w:rPr>
        <w:t xml:space="preserve"> do Resultado do Exercício (DRE), do</w:t>
      </w:r>
      <w:r w:rsidR="00917B77" w:rsidRPr="00D12F9F">
        <w:rPr>
          <w:rFonts w:ascii="Arial" w:hAnsi="Arial" w:cs="Arial"/>
          <w:bCs/>
          <w:sz w:val="24"/>
          <w:szCs w:val="24"/>
        </w:rPr>
        <w:t>s dois</w:t>
      </w:r>
      <w:r w:rsidR="006A5CCD" w:rsidRPr="00D12F9F">
        <w:rPr>
          <w:rFonts w:ascii="Arial" w:hAnsi="Arial" w:cs="Arial"/>
          <w:bCs/>
          <w:sz w:val="24"/>
          <w:szCs w:val="24"/>
        </w:rPr>
        <w:t xml:space="preserve"> último</w:t>
      </w:r>
      <w:r w:rsidR="00917B77" w:rsidRPr="00D12F9F">
        <w:rPr>
          <w:rFonts w:ascii="Arial" w:hAnsi="Arial" w:cs="Arial"/>
          <w:bCs/>
          <w:sz w:val="24"/>
          <w:szCs w:val="24"/>
        </w:rPr>
        <w:t>s</w:t>
      </w:r>
      <w:r w:rsidR="006A5CCD" w:rsidRPr="00D12F9F">
        <w:rPr>
          <w:rFonts w:ascii="Arial" w:hAnsi="Arial" w:cs="Arial"/>
          <w:bCs/>
          <w:sz w:val="24"/>
          <w:szCs w:val="24"/>
        </w:rPr>
        <w:t xml:space="preserve"> exercício</w:t>
      </w:r>
      <w:r w:rsidR="00917B77" w:rsidRPr="00D12F9F">
        <w:rPr>
          <w:rFonts w:ascii="Arial" w:hAnsi="Arial" w:cs="Arial"/>
          <w:bCs/>
          <w:sz w:val="24"/>
          <w:szCs w:val="24"/>
        </w:rPr>
        <w:t>s</w:t>
      </w:r>
      <w:r w:rsidR="006A5CCD" w:rsidRPr="00D12F9F">
        <w:rPr>
          <w:rFonts w:ascii="Arial" w:hAnsi="Arial" w:cs="Arial"/>
          <w:bCs/>
          <w:sz w:val="24"/>
          <w:szCs w:val="24"/>
        </w:rPr>
        <w:t xml:space="preserve"> socia</w:t>
      </w:r>
      <w:r w:rsidR="00917B77" w:rsidRPr="00D12F9F">
        <w:rPr>
          <w:rFonts w:ascii="Arial" w:hAnsi="Arial" w:cs="Arial"/>
          <w:bCs/>
          <w:sz w:val="24"/>
          <w:szCs w:val="24"/>
        </w:rPr>
        <w:t>is</w:t>
      </w:r>
      <w:r w:rsidR="006A5CCD" w:rsidRPr="00D12F9F">
        <w:rPr>
          <w:rFonts w:ascii="Arial" w:hAnsi="Arial" w:cs="Arial"/>
          <w:bCs/>
          <w:sz w:val="24"/>
          <w:szCs w:val="24"/>
        </w:rPr>
        <w:t>, já exigíveis, poderão ser apresentados</w:t>
      </w:r>
      <w:r w:rsidR="00C3498D" w:rsidRPr="00D12F9F">
        <w:rPr>
          <w:rFonts w:ascii="Arial" w:hAnsi="Arial" w:cs="Arial"/>
          <w:bCs/>
          <w:sz w:val="24"/>
          <w:szCs w:val="24"/>
        </w:rPr>
        <w:t xml:space="preserve"> através de cópia extraída do </w:t>
      </w:r>
      <w:r w:rsidR="002E0C9B" w:rsidRPr="00D12F9F">
        <w:rPr>
          <w:rFonts w:ascii="Arial" w:hAnsi="Arial" w:cs="Arial"/>
          <w:bCs/>
          <w:sz w:val="24"/>
          <w:szCs w:val="24"/>
        </w:rPr>
        <w:t>Sistema Público de Escrituração Digital (Sped)</w:t>
      </w:r>
      <w:r w:rsidR="00C3498D" w:rsidRPr="00D12F9F">
        <w:rPr>
          <w:rFonts w:ascii="Arial" w:hAnsi="Arial" w:cs="Arial"/>
          <w:bCs/>
          <w:sz w:val="24"/>
          <w:szCs w:val="24"/>
        </w:rPr>
        <w:t xml:space="preserve">, </w:t>
      </w:r>
      <w:r w:rsidR="006A5CCD" w:rsidRPr="00D12F9F">
        <w:rPr>
          <w:rFonts w:ascii="Arial" w:hAnsi="Arial" w:cs="Arial"/>
          <w:bCs/>
          <w:sz w:val="24"/>
          <w:szCs w:val="24"/>
        </w:rPr>
        <w:t>cuja</w:t>
      </w:r>
      <w:r w:rsidR="002E0C9B" w:rsidRPr="00D12F9F">
        <w:rPr>
          <w:rFonts w:ascii="Arial" w:hAnsi="Arial" w:cs="Arial"/>
          <w:bCs/>
          <w:sz w:val="24"/>
          <w:szCs w:val="24"/>
        </w:rPr>
        <w:t xml:space="preserve"> autenticação</w:t>
      </w:r>
      <w:r w:rsidR="00C3498D" w:rsidRPr="00D12F9F">
        <w:rPr>
          <w:rFonts w:ascii="Arial" w:hAnsi="Arial" w:cs="Arial"/>
          <w:bCs/>
          <w:sz w:val="24"/>
          <w:szCs w:val="24"/>
        </w:rPr>
        <w:t xml:space="preserve"> será comprovada pela emissão do recibo de entrega</w:t>
      </w:r>
      <w:r w:rsidR="006A5CCD" w:rsidRPr="00D12F9F">
        <w:rPr>
          <w:rFonts w:ascii="Arial" w:hAnsi="Arial" w:cs="Arial"/>
          <w:bCs/>
          <w:sz w:val="24"/>
          <w:szCs w:val="24"/>
        </w:rPr>
        <w:t xml:space="preserve"> da escrituração contábil digital, emitido</w:t>
      </w:r>
      <w:r w:rsidR="00C3498D" w:rsidRPr="00D12F9F">
        <w:rPr>
          <w:rFonts w:ascii="Arial" w:hAnsi="Arial" w:cs="Arial"/>
          <w:bCs/>
          <w:sz w:val="24"/>
          <w:szCs w:val="24"/>
        </w:rPr>
        <w:t xml:space="preserve"> pelo Sped.</w:t>
      </w:r>
    </w:p>
    <w:p w14:paraId="59C10BB8" w14:textId="77777777" w:rsidR="00C3498D" w:rsidRPr="00D12F9F" w:rsidRDefault="00C3498D" w:rsidP="009A0FE0">
      <w:pPr>
        <w:jc w:val="both"/>
        <w:rPr>
          <w:rFonts w:ascii="Arial" w:hAnsi="Arial" w:cs="Arial"/>
          <w:bCs/>
        </w:rPr>
      </w:pPr>
    </w:p>
    <w:p w14:paraId="2DD66FFF" w14:textId="1CE9CAAE" w:rsidR="005D4754" w:rsidRPr="00D12F9F" w:rsidRDefault="006E441C" w:rsidP="0037015B">
      <w:pPr>
        <w:jc w:val="both"/>
        <w:rPr>
          <w:rFonts w:ascii="Arial" w:hAnsi="Arial" w:cs="Arial"/>
          <w:bCs/>
          <w:sz w:val="24"/>
          <w:szCs w:val="24"/>
        </w:rPr>
      </w:pPr>
      <w:r w:rsidRPr="00D12F9F">
        <w:rPr>
          <w:rFonts w:ascii="Arial" w:hAnsi="Arial" w:cs="Arial"/>
          <w:b/>
          <w:sz w:val="24"/>
          <w:szCs w:val="24"/>
        </w:rPr>
        <w:t>8</w:t>
      </w:r>
      <w:r w:rsidR="005D4754" w:rsidRPr="00D12F9F">
        <w:rPr>
          <w:rFonts w:ascii="Arial" w:hAnsi="Arial" w:cs="Arial"/>
          <w:b/>
          <w:sz w:val="24"/>
          <w:szCs w:val="24"/>
        </w:rPr>
        <w:t>.</w:t>
      </w:r>
      <w:r w:rsidR="00AC6450" w:rsidRPr="00D12F9F">
        <w:rPr>
          <w:rFonts w:ascii="Arial" w:hAnsi="Arial" w:cs="Arial"/>
          <w:b/>
          <w:sz w:val="24"/>
          <w:szCs w:val="24"/>
        </w:rPr>
        <w:t>10</w:t>
      </w:r>
      <w:r w:rsidR="00917B77" w:rsidRPr="00D12F9F">
        <w:rPr>
          <w:rFonts w:ascii="Arial" w:hAnsi="Arial" w:cs="Arial"/>
          <w:b/>
          <w:sz w:val="24"/>
          <w:szCs w:val="24"/>
        </w:rPr>
        <w:t>.</w:t>
      </w:r>
      <w:r w:rsidR="006A5CCD" w:rsidRPr="00D12F9F">
        <w:rPr>
          <w:rFonts w:ascii="Arial" w:hAnsi="Arial" w:cs="Arial"/>
          <w:b/>
          <w:sz w:val="24"/>
          <w:szCs w:val="24"/>
        </w:rPr>
        <w:t>2</w:t>
      </w:r>
      <w:r w:rsidR="005D4754" w:rsidRPr="00D12F9F">
        <w:rPr>
          <w:rFonts w:ascii="Arial" w:hAnsi="Arial" w:cs="Arial"/>
          <w:b/>
          <w:sz w:val="24"/>
          <w:szCs w:val="24"/>
        </w:rPr>
        <w:t xml:space="preserve"> </w:t>
      </w:r>
      <w:r w:rsidR="00804CB1" w:rsidRPr="00D12F9F">
        <w:rPr>
          <w:rFonts w:ascii="Arial" w:hAnsi="Arial" w:cs="Arial"/>
          <w:b/>
          <w:sz w:val="24"/>
          <w:szCs w:val="24"/>
        </w:rPr>
        <w:t>-</w:t>
      </w:r>
      <w:r w:rsidR="005D4754" w:rsidRPr="00D12F9F">
        <w:rPr>
          <w:rFonts w:ascii="Arial" w:hAnsi="Arial" w:cs="Arial"/>
          <w:b/>
          <w:sz w:val="24"/>
          <w:szCs w:val="24"/>
        </w:rPr>
        <w:t xml:space="preserve"> Demonstrativos dos índices econômicos financeiros a seguir mencionados devidamente extraídos do</w:t>
      </w:r>
      <w:r w:rsidR="00710121" w:rsidRPr="00D12F9F">
        <w:rPr>
          <w:rFonts w:ascii="Arial" w:hAnsi="Arial" w:cs="Arial"/>
          <w:b/>
          <w:sz w:val="24"/>
          <w:szCs w:val="24"/>
        </w:rPr>
        <w:t>s</w:t>
      </w:r>
      <w:r w:rsidR="005D4754" w:rsidRPr="00D12F9F">
        <w:rPr>
          <w:rFonts w:ascii="Arial" w:hAnsi="Arial" w:cs="Arial"/>
          <w:b/>
          <w:sz w:val="24"/>
          <w:szCs w:val="24"/>
        </w:rPr>
        <w:t xml:space="preserve"> balanço</w:t>
      </w:r>
      <w:r w:rsidR="00710121" w:rsidRPr="00D12F9F">
        <w:rPr>
          <w:rFonts w:ascii="Arial" w:hAnsi="Arial" w:cs="Arial"/>
          <w:b/>
          <w:sz w:val="24"/>
          <w:szCs w:val="24"/>
        </w:rPr>
        <w:t>s</w:t>
      </w:r>
      <w:r w:rsidR="005D4754" w:rsidRPr="00D12F9F">
        <w:rPr>
          <w:rFonts w:ascii="Arial" w:hAnsi="Arial" w:cs="Arial"/>
          <w:b/>
          <w:sz w:val="24"/>
          <w:szCs w:val="24"/>
        </w:rPr>
        <w:t xml:space="preserve"> referido</w:t>
      </w:r>
      <w:r w:rsidR="00710121" w:rsidRPr="00D12F9F">
        <w:rPr>
          <w:rFonts w:ascii="Arial" w:hAnsi="Arial" w:cs="Arial"/>
          <w:b/>
          <w:sz w:val="24"/>
          <w:szCs w:val="24"/>
        </w:rPr>
        <w:t>s</w:t>
      </w:r>
      <w:r w:rsidR="005D4754" w:rsidRPr="00D12F9F">
        <w:rPr>
          <w:rFonts w:ascii="Arial" w:hAnsi="Arial" w:cs="Arial"/>
          <w:b/>
          <w:sz w:val="24"/>
          <w:szCs w:val="24"/>
        </w:rPr>
        <w:t xml:space="preserve"> no item anterior</w:t>
      </w:r>
      <w:r w:rsidR="005E6616" w:rsidRPr="00D12F9F">
        <w:rPr>
          <w:rFonts w:ascii="Arial" w:hAnsi="Arial" w:cs="Arial"/>
          <w:b/>
          <w:sz w:val="24"/>
          <w:szCs w:val="24"/>
        </w:rPr>
        <w:t>.</w:t>
      </w:r>
    </w:p>
    <w:p w14:paraId="16934415" w14:textId="77777777" w:rsidR="005D4754" w:rsidRPr="00D12F9F" w:rsidRDefault="005D4754" w:rsidP="009A0FE0">
      <w:pPr>
        <w:jc w:val="center"/>
        <w:rPr>
          <w:rFonts w:ascii="Arial" w:hAnsi="Arial" w:cs="Arial"/>
          <w:b/>
          <w:sz w:val="24"/>
          <w:szCs w:val="24"/>
        </w:rPr>
      </w:pPr>
      <w:r w:rsidRPr="00D12F9F">
        <w:rPr>
          <w:rFonts w:ascii="Arial" w:hAnsi="Arial" w:cs="Arial"/>
          <w:b/>
          <w:sz w:val="24"/>
          <w:szCs w:val="24"/>
        </w:rPr>
        <w:lastRenderedPageBreak/>
        <w:t>ÍNDICE DE LIQUIDEZ CORRENTE (ILC) ≥ 1,0</w:t>
      </w:r>
    </w:p>
    <w:p w14:paraId="2AA7A72E" w14:textId="77777777" w:rsidR="005D4754" w:rsidRPr="00D12F9F" w:rsidRDefault="005D4754" w:rsidP="009A0FE0">
      <w:pPr>
        <w:jc w:val="center"/>
        <w:rPr>
          <w:rFonts w:ascii="Arial" w:hAnsi="Arial" w:cs="Arial"/>
          <w:b/>
          <w:sz w:val="24"/>
          <w:szCs w:val="24"/>
        </w:rPr>
      </w:pPr>
      <w:r w:rsidRPr="00D12F9F">
        <w:rPr>
          <w:rFonts w:ascii="Arial" w:hAnsi="Arial" w:cs="Arial"/>
          <w:b/>
          <w:sz w:val="24"/>
          <w:szCs w:val="24"/>
        </w:rPr>
        <w:t>ILC = AC/PC</w:t>
      </w:r>
    </w:p>
    <w:p w14:paraId="7CC56979" w14:textId="77777777" w:rsidR="005D4754" w:rsidRPr="00D12F9F" w:rsidRDefault="005D4754" w:rsidP="009A0FE0">
      <w:pPr>
        <w:jc w:val="center"/>
        <w:rPr>
          <w:rFonts w:ascii="Arial" w:hAnsi="Arial" w:cs="Arial"/>
          <w:b/>
          <w:sz w:val="24"/>
          <w:szCs w:val="24"/>
        </w:rPr>
      </w:pPr>
      <w:r w:rsidRPr="00D12F9F">
        <w:rPr>
          <w:rFonts w:ascii="Arial" w:hAnsi="Arial" w:cs="Arial"/>
          <w:b/>
          <w:sz w:val="24"/>
          <w:szCs w:val="24"/>
        </w:rPr>
        <w:t>ÍNDICE DE LIQUIDEZ GERAL (ILG) ≥ 1,0</w:t>
      </w:r>
    </w:p>
    <w:p w14:paraId="3C6C3806" w14:textId="77777777" w:rsidR="005D4754" w:rsidRPr="00D12F9F" w:rsidRDefault="00EE1405" w:rsidP="009A0FE0">
      <w:pPr>
        <w:jc w:val="center"/>
        <w:rPr>
          <w:rFonts w:ascii="Arial" w:hAnsi="Arial" w:cs="Arial"/>
          <w:b/>
          <w:sz w:val="24"/>
          <w:szCs w:val="24"/>
          <w:lang w:val="en-US"/>
        </w:rPr>
      </w:pPr>
      <w:r w:rsidRPr="00D12F9F">
        <w:rPr>
          <w:rFonts w:ascii="Arial" w:hAnsi="Arial" w:cs="Arial"/>
          <w:b/>
          <w:sz w:val="24"/>
          <w:szCs w:val="24"/>
          <w:lang w:val="en-US"/>
        </w:rPr>
        <w:t>ILG = (AC+RLP) / (</w:t>
      </w:r>
      <w:r w:rsidR="005D4754" w:rsidRPr="00D12F9F">
        <w:rPr>
          <w:rFonts w:ascii="Arial" w:hAnsi="Arial" w:cs="Arial"/>
          <w:b/>
          <w:sz w:val="24"/>
          <w:szCs w:val="24"/>
          <w:lang w:val="en-US"/>
        </w:rPr>
        <w:t>PC+ELP)</w:t>
      </w:r>
    </w:p>
    <w:p w14:paraId="1EAE1BC4" w14:textId="2E868335" w:rsidR="005D4754" w:rsidRPr="00D12F9F" w:rsidRDefault="00EE1405" w:rsidP="009A0FE0">
      <w:pPr>
        <w:jc w:val="center"/>
        <w:rPr>
          <w:rFonts w:ascii="Arial" w:hAnsi="Arial" w:cs="Arial"/>
          <w:b/>
          <w:sz w:val="24"/>
          <w:szCs w:val="24"/>
        </w:rPr>
      </w:pPr>
      <w:r w:rsidRPr="00D12F9F">
        <w:rPr>
          <w:rFonts w:ascii="Arial" w:hAnsi="Arial" w:cs="Arial"/>
          <w:b/>
          <w:sz w:val="24"/>
          <w:szCs w:val="24"/>
        </w:rPr>
        <w:t xml:space="preserve">ÍNDICE </w:t>
      </w:r>
      <w:r w:rsidR="005D4754" w:rsidRPr="00D12F9F">
        <w:rPr>
          <w:rFonts w:ascii="Arial" w:hAnsi="Arial" w:cs="Arial"/>
          <w:b/>
          <w:sz w:val="24"/>
          <w:szCs w:val="24"/>
        </w:rPr>
        <w:t>DE ENDIVIDAMENTO (IE) ≤ 0,</w:t>
      </w:r>
      <w:r w:rsidR="009A529F" w:rsidRPr="00D12F9F">
        <w:rPr>
          <w:rFonts w:ascii="Arial" w:hAnsi="Arial" w:cs="Arial"/>
          <w:b/>
          <w:sz w:val="24"/>
          <w:szCs w:val="24"/>
        </w:rPr>
        <w:t>7</w:t>
      </w:r>
    </w:p>
    <w:p w14:paraId="186C0306" w14:textId="77777777" w:rsidR="005D4754" w:rsidRPr="00D12F9F" w:rsidRDefault="005D4754" w:rsidP="009A0FE0">
      <w:pPr>
        <w:jc w:val="center"/>
        <w:rPr>
          <w:rFonts w:ascii="Arial" w:hAnsi="Arial" w:cs="Arial"/>
          <w:b/>
          <w:sz w:val="24"/>
          <w:szCs w:val="24"/>
          <w:highlight w:val="cyan"/>
        </w:rPr>
      </w:pPr>
      <w:r w:rsidRPr="00D12F9F">
        <w:rPr>
          <w:rFonts w:ascii="Arial" w:hAnsi="Arial" w:cs="Arial"/>
          <w:b/>
          <w:sz w:val="24"/>
          <w:szCs w:val="24"/>
        </w:rPr>
        <w:t>IE = (PC+ELP) / AT</w:t>
      </w:r>
    </w:p>
    <w:p w14:paraId="02BCC856" w14:textId="77777777" w:rsidR="005D4754" w:rsidRPr="00D12F9F" w:rsidRDefault="005D4754" w:rsidP="009A0FE0">
      <w:pPr>
        <w:jc w:val="center"/>
        <w:rPr>
          <w:rFonts w:ascii="Arial" w:hAnsi="Arial" w:cs="Arial"/>
          <w:b/>
          <w:highlight w:val="cyan"/>
        </w:rPr>
      </w:pPr>
    </w:p>
    <w:p w14:paraId="19157FFC" w14:textId="2F11F7F6" w:rsidR="007424D8" w:rsidRPr="00D12F9F" w:rsidRDefault="007424D8" w:rsidP="007424D8">
      <w:pPr>
        <w:tabs>
          <w:tab w:val="left" w:pos="0"/>
        </w:tabs>
        <w:ind w:right="-1"/>
        <w:contextualSpacing/>
        <w:jc w:val="both"/>
        <w:rPr>
          <w:rFonts w:ascii="Arial" w:hAnsi="Arial" w:cs="Arial"/>
          <w:sz w:val="24"/>
          <w:szCs w:val="24"/>
        </w:rPr>
      </w:pPr>
      <w:r w:rsidRPr="00D12F9F">
        <w:rPr>
          <w:rFonts w:ascii="Arial" w:hAnsi="Arial" w:cs="Arial"/>
          <w:b/>
          <w:bCs/>
          <w:sz w:val="24"/>
          <w:szCs w:val="24"/>
        </w:rPr>
        <w:t>JUSTIFICATIVA:</w:t>
      </w:r>
      <w:r w:rsidRPr="00D12F9F">
        <w:rPr>
          <w:rFonts w:ascii="Arial" w:hAnsi="Arial" w:cs="Arial"/>
          <w:sz w:val="24"/>
          <w:szCs w:val="24"/>
        </w:rPr>
        <w:t xml:space="preserve"> Os índices financeiros indicados neste edital são usuais de mercado para o objeto pretendido e não caracterizam restrição à participação, servindo de base para avaliar a situação econômico-financeira, suficiente, para o cumprimento das obrigações decorrentes da licitação, de acordo com o art. 69 da Lei Federal nº 14.133/2021.</w:t>
      </w:r>
    </w:p>
    <w:p w14:paraId="1D876CD6" w14:textId="77777777" w:rsidR="004439B7" w:rsidRPr="00D12F9F" w:rsidRDefault="004439B7" w:rsidP="004439B7">
      <w:pPr>
        <w:autoSpaceDE w:val="0"/>
        <w:autoSpaceDN w:val="0"/>
        <w:adjustRightInd w:val="0"/>
        <w:jc w:val="both"/>
        <w:rPr>
          <w:rFonts w:ascii="Arial" w:hAnsi="Arial" w:cs="Arial"/>
          <w:highlight w:val="cyan"/>
        </w:rPr>
      </w:pPr>
    </w:p>
    <w:p w14:paraId="6F670A48" w14:textId="7DBB35D8" w:rsidR="004439B7" w:rsidRPr="00D12F9F" w:rsidRDefault="004439B7" w:rsidP="004439B7">
      <w:pPr>
        <w:autoSpaceDE w:val="0"/>
        <w:autoSpaceDN w:val="0"/>
        <w:adjustRightInd w:val="0"/>
        <w:jc w:val="both"/>
        <w:rPr>
          <w:rFonts w:ascii="Arial" w:hAnsi="Arial" w:cs="Arial"/>
          <w:sz w:val="24"/>
          <w:szCs w:val="24"/>
          <w:highlight w:val="lightGray"/>
        </w:rPr>
      </w:pPr>
      <w:r w:rsidRPr="00D12F9F">
        <w:rPr>
          <w:rFonts w:ascii="Arial" w:hAnsi="Arial" w:cs="Arial"/>
          <w:sz w:val="24"/>
          <w:szCs w:val="24"/>
          <w:highlight w:val="lightGray"/>
        </w:rPr>
        <w:t>8.10.3 - Certidão Negativa de feitos sobre falência expedida pelo distribuidor da sede do licitante, emitida em até 90 (noventa) dias anteriores à data do envio dos documentos de habilitação ou no prazo fixado na certidão, se houver.</w:t>
      </w:r>
    </w:p>
    <w:p w14:paraId="5F02635E" w14:textId="77777777" w:rsidR="004439B7" w:rsidRPr="00D12F9F" w:rsidRDefault="004439B7" w:rsidP="004439B7">
      <w:pPr>
        <w:autoSpaceDE w:val="0"/>
        <w:autoSpaceDN w:val="0"/>
        <w:adjustRightInd w:val="0"/>
        <w:jc w:val="both"/>
        <w:rPr>
          <w:rFonts w:ascii="Arial" w:hAnsi="Arial" w:cs="Arial"/>
          <w:sz w:val="24"/>
          <w:szCs w:val="24"/>
          <w:highlight w:val="lightGray"/>
        </w:rPr>
      </w:pPr>
    </w:p>
    <w:p w14:paraId="532069CB" w14:textId="49748614" w:rsidR="004439B7" w:rsidRPr="00D12F9F" w:rsidRDefault="004439B7" w:rsidP="004439B7">
      <w:pPr>
        <w:autoSpaceDE w:val="0"/>
        <w:autoSpaceDN w:val="0"/>
        <w:adjustRightInd w:val="0"/>
        <w:jc w:val="both"/>
        <w:rPr>
          <w:rFonts w:ascii="Arial" w:hAnsi="Arial" w:cs="Arial"/>
          <w:sz w:val="24"/>
          <w:szCs w:val="24"/>
          <w:highlight w:val="lightGray"/>
        </w:rPr>
      </w:pPr>
      <w:r w:rsidRPr="00D12F9F">
        <w:rPr>
          <w:rFonts w:ascii="Arial" w:hAnsi="Arial" w:cs="Arial"/>
          <w:sz w:val="24"/>
          <w:szCs w:val="24"/>
          <w:highlight w:val="lightGray"/>
        </w:rPr>
        <w:t xml:space="preserve">8.10.3.1 - Havendo a exigência de complementação indicada na própria certidão de falência, deverá ser apresentada a respectiva certidão complementar, nos termos ali indicados, conforme orientação do Tribunal de Justiça da sede da </w:t>
      </w:r>
      <w:r w:rsidR="006D6AE7" w:rsidRPr="00D12F9F">
        <w:rPr>
          <w:rFonts w:ascii="Arial" w:hAnsi="Arial" w:cs="Arial"/>
          <w:sz w:val="24"/>
          <w:szCs w:val="24"/>
          <w:highlight w:val="lightGray"/>
        </w:rPr>
        <w:t>l</w:t>
      </w:r>
      <w:r w:rsidRPr="00D12F9F">
        <w:rPr>
          <w:rFonts w:ascii="Arial" w:hAnsi="Arial" w:cs="Arial"/>
          <w:sz w:val="24"/>
          <w:szCs w:val="24"/>
          <w:highlight w:val="lightGray"/>
        </w:rPr>
        <w:t>icitante.</w:t>
      </w:r>
    </w:p>
    <w:p w14:paraId="27923511" w14:textId="77777777" w:rsidR="004439B7" w:rsidRPr="00D12F9F" w:rsidRDefault="004439B7" w:rsidP="004439B7">
      <w:pPr>
        <w:autoSpaceDE w:val="0"/>
        <w:autoSpaceDN w:val="0"/>
        <w:adjustRightInd w:val="0"/>
        <w:jc w:val="both"/>
        <w:rPr>
          <w:rFonts w:ascii="Arial" w:hAnsi="Arial" w:cs="Arial"/>
          <w:sz w:val="24"/>
          <w:szCs w:val="24"/>
        </w:rPr>
      </w:pPr>
    </w:p>
    <w:p w14:paraId="5AA458EE" w14:textId="3AB21135" w:rsidR="004B6669" w:rsidRPr="00D12F9F" w:rsidRDefault="00F82F6A" w:rsidP="00580335">
      <w:pPr>
        <w:jc w:val="both"/>
        <w:rPr>
          <w:rFonts w:ascii="Arial" w:hAnsi="Arial" w:cs="Arial"/>
          <w:sz w:val="24"/>
          <w:szCs w:val="24"/>
        </w:rPr>
      </w:pPr>
      <w:r w:rsidRPr="00D12F9F">
        <w:rPr>
          <w:rFonts w:ascii="Arial" w:hAnsi="Arial" w:cs="Arial"/>
          <w:bCs/>
          <w:sz w:val="24"/>
          <w:szCs w:val="24"/>
        </w:rPr>
        <w:t>8.1</w:t>
      </w:r>
      <w:r w:rsidR="0083656D" w:rsidRPr="00D12F9F">
        <w:rPr>
          <w:rFonts w:ascii="Arial" w:hAnsi="Arial" w:cs="Arial"/>
          <w:bCs/>
          <w:sz w:val="24"/>
          <w:szCs w:val="24"/>
        </w:rPr>
        <w:t>0.4</w:t>
      </w:r>
      <w:r w:rsidRPr="00D12F9F">
        <w:rPr>
          <w:rFonts w:ascii="Arial" w:hAnsi="Arial" w:cs="Arial"/>
          <w:bCs/>
          <w:sz w:val="24"/>
          <w:szCs w:val="24"/>
        </w:rPr>
        <w:t xml:space="preserve"> -</w:t>
      </w:r>
      <w:r w:rsidRPr="00D12F9F">
        <w:rPr>
          <w:rFonts w:ascii="Arial" w:hAnsi="Arial" w:cs="Arial"/>
          <w:b/>
          <w:sz w:val="24"/>
          <w:szCs w:val="24"/>
        </w:rPr>
        <w:t xml:space="preserve"> </w:t>
      </w:r>
      <w:r w:rsidRPr="00D12F9F">
        <w:rPr>
          <w:rFonts w:ascii="Arial" w:hAnsi="Arial" w:cs="Arial"/>
          <w:sz w:val="24"/>
          <w:szCs w:val="24"/>
        </w:rPr>
        <w:t xml:space="preserve">A empresa deverá apresentar comprovação de capital social mínimo ou patrimônio líquido mínimo, de no mínimo </w:t>
      </w:r>
      <w:r w:rsidR="00204D5E" w:rsidRPr="00D12F9F">
        <w:rPr>
          <w:rFonts w:ascii="Arial" w:hAnsi="Arial" w:cs="Arial"/>
          <w:b/>
          <w:bCs/>
          <w:sz w:val="24"/>
          <w:szCs w:val="24"/>
        </w:rPr>
        <w:t xml:space="preserve">R$ </w:t>
      </w:r>
      <w:r w:rsidR="002E608F" w:rsidRPr="00D12F9F">
        <w:rPr>
          <w:rFonts w:ascii="Arial" w:hAnsi="Arial" w:cs="Arial"/>
          <w:b/>
          <w:bCs/>
          <w:sz w:val="24"/>
          <w:szCs w:val="24"/>
        </w:rPr>
        <w:t xml:space="preserve">340.539,90 </w:t>
      </w:r>
      <w:r w:rsidRPr="00D12F9F">
        <w:rPr>
          <w:rFonts w:ascii="Arial" w:hAnsi="Arial" w:cs="Arial"/>
          <w:b/>
          <w:bCs/>
          <w:sz w:val="24"/>
          <w:szCs w:val="24"/>
        </w:rPr>
        <w:t>(</w:t>
      </w:r>
      <w:r w:rsidR="00204D5E" w:rsidRPr="00D12F9F">
        <w:rPr>
          <w:rFonts w:ascii="Arial" w:hAnsi="Arial" w:cs="Arial"/>
          <w:b/>
          <w:bCs/>
          <w:sz w:val="24"/>
          <w:szCs w:val="24"/>
        </w:rPr>
        <w:t xml:space="preserve">trezentos e quarenta mil, </w:t>
      </w:r>
      <w:r w:rsidR="002E608F" w:rsidRPr="00D12F9F">
        <w:rPr>
          <w:rFonts w:ascii="Arial" w:hAnsi="Arial" w:cs="Arial"/>
          <w:b/>
          <w:bCs/>
          <w:sz w:val="24"/>
          <w:szCs w:val="24"/>
        </w:rPr>
        <w:t>quinhentos e trinta e nove reais e noventa centavos</w:t>
      </w:r>
      <w:r w:rsidRPr="00D12F9F">
        <w:rPr>
          <w:rFonts w:ascii="Arial" w:hAnsi="Arial" w:cs="Arial"/>
          <w:b/>
          <w:bCs/>
          <w:sz w:val="24"/>
          <w:szCs w:val="24"/>
        </w:rPr>
        <w:t>),</w:t>
      </w:r>
      <w:r w:rsidRPr="00D12F9F">
        <w:rPr>
          <w:rFonts w:ascii="Arial" w:hAnsi="Arial" w:cs="Arial"/>
          <w:sz w:val="24"/>
          <w:szCs w:val="24"/>
        </w:rPr>
        <w:t xml:space="preserve"> que corresponde a 10% (dez) por cento do valor estimado para o período de 12 (doze) meses, de acordo com o art. 69, §4º da Lei Federal nº 14.133/2021.</w:t>
      </w:r>
      <w:r w:rsidR="007E1456" w:rsidRPr="00D12F9F">
        <w:rPr>
          <w:rFonts w:ascii="Arial" w:hAnsi="Arial" w:cs="Arial"/>
          <w:sz w:val="24"/>
          <w:szCs w:val="24"/>
        </w:rPr>
        <w:t xml:space="preserve"> </w:t>
      </w:r>
    </w:p>
    <w:p w14:paraId="1F15D3EC" w14:textId="77777777" w:rsidR="00580335" w:rsidRPr="00D12F9F" w:rsidRDefault="00580335" w:rsidP="00580335">
      <w:pPr>
        <w:jc w:val="both"/>
        <w:rPr>
          <w:rFonts w:ascii="Arial" w:hAnsi="Arial" w:cs="Arial"/>
          <w:bCs/>
          <w:sz w:val="24"/>
          <w:szCs w:val="24"/>
        </w:rPr>
      </w:pPr>
    </w:p>
    <w:p w14:paraId="38D7EA1D" w14:textId="2F8C7A09" w:rsidR="003D3E8F" w:rsidRPr="00D12F9F" w:rsidRDefault="003D3E8F" w:rsidP="009A0FE0">
      <w:pPr>
        <w:tabs>
          <w:tab w:val="left" w:pos="0"/>
          <w:tab w:val="left" w:pos="2694"/>
        </w:tabs>
        <w:jc w:val="both"/>
        <w:rPr>
          <w:rFonts w:ascii="Arial" w:hAnsi="Arial" w:cs="Arial"/>
          <w:b/>
          <w:sz w:val="24"/>
          <w:szCs w:val="24"/>
          <w:lang w:val="x-none"/>
        </w:rPr>
      </w:pPr>
      <w:r w:rsidRPr="00D12F9F">
        <w:rPr>
          <w:rFonts w:ascii="Arial" w:hAnsi="Arial" w:cs="Arial"/>
          <w:b/>
          <w:sz w:val="24"/>
          <w:szCs w:val="24"/>
          <w:lang w:val="x-none"/>
        </w:rPr>
        <w:t>8.</w:t>
      </w:r>
      <w:r w:rsidR="00F82F6A" w:rsidRPr="00D12F9F">
        <w:rPr>
          <w:rFonts w:ascii="Arial" w:hAnsi="Arial" w:cs="Arial"/>
          <w:b/>
          <w:sz w:val="24"/>
          <w:szCs w:val="24"/>
          <w:lang w:val="x-none"/>
        </w:rPr>
        <w:t>1</w:t>
      </w:r>
      <w:r w:rsidR="0083656D" w:rsidRPr="00D12F9F">
        <w:rPr>
          <w:rFonts w:ascii="Arial" w:hAnsi="Arial" w:cs="Arial"/>
          <w:b/>
          <w:sz w:val="24"/>
          <w:szCs w:val="24"/>
          <w:lang w:val="x-none"/>
        </w:rPr>
        <w:t>1</w:t>
      </w:r>
      <w:r w:rsidRPr="00D12F9F">
        <w:rPr>
          <w:rFonts w:ascii="Arial" w:hAnsi="Arial" w:cs="Arial"/>
          <w:b/>
          <w:sz w:val="24"/>
          <w:szCs w:val="24"/>
          <w:lang w:val="x-none"/>
        </w:rPr>
        <w:t xml:space="preserve"> </w:t>
      </w:r>
      <w:r w:rsidR="00A65882" w:rsidRPr="00D12F9F">
        <w:rPr>
          <w:rFonts w:ascii="Arial" w:hAnsi="Arial" w:cs="Arial"/>
          <w:b/>
          <w:sz w:val="24"/>
          <w:szCs w:val="24"/>
          <w:lang w:val="x-none"/>
        </w:rPr>
        <w:t>-</w:t>
      </w:r>
      <w:r w:rsidRPr="00D12F9F">
        <w:rPr>
          <w:rFonts w:ascii="Arial" w:hAnsi="Arial" w:cs="Arial"/>
          <w:b/>
          <w:sz w:val="24"/>
          <w:szCs w:val="24"/>
          <w:lang w:val="x-none"/>
        </w:rPr>
        <w:t xml:space="preserve"> </w:t>
      </w:r>
      <w:r w:rsidR="00651B5E" w:rsidRPr="00D12F9F">
        <w:rPr>
          <w:rFonts w:ascii="Arial" w:hAnsi="Arial" w:cs="Arial"/>
          <w:b/>
          <w:sz w:val="24"/>
          <w:szCs w:val="24"/>
          <w:lang w:val="x-none"/>
        </w:rPr>
        <w:t xml:space="preserve">Apresentar as </w:t>
      </w:r>
      <w:r w:rsidR="00D0688A" w:rsidRPr="00D12F9F">
        <w:rPr>
          <w:rFonts w:ascii="Arial" w:hAnsi="Arial" w:cs="Arial"/>
          <w:b/>
          <w:sz w:val="24"/>
          <w:szCs w:val="24"/>
          <w:lang w:val="x-none"/>
        </w:rPr>
        <w:t>d</w:t>
      </w:r>
      <w:r w:rsidRPr="00D12F9F">
        <w:rPr>
          <w:rFonts w:ascii="Arial" w:hAnsi="Arial" w:cs="Arial"/>
          <w:b/>
          <w:sz w:val="24"/>
          <w:szCs w:val="24"/>
          <w:lang w:val="x-none"/>
        </w:rPr>
        <w:t>eclarações conforme modelo</w:t>
      </w:r>
      <w:r w:rsidR="009849BA" w:rsidRPr="00D12F9F">
        <w:rPr>
          <w:rFonts w:ascii="Arial" w:hAnsi="Arial" w:cs="Arial"/>
          <w:b/>
          <w:sz w:val="24"/>
          <w:szCs w:val="24"/>
          <w:lang w:val="x-none"/>
        </w:rPr>
        <w:t>s</w:t>
      </w:r>
      <w:r w:rsidRPr="00D12F9F">
        <w:rPr>
          <w:rFonts w:ascii="Arial" w:hAnsi="Arial" w:cs="Arial"/>
          <w:b/>
          <w:sz w:val="24"/>
          <w:szCs w:val="24"/>
          <w:lang w:val="x-none"/>
        </w:rPr>
        <w:t xml:space="preserve"> ANEXO</w:t>
      </w:r>
      <w:r w:rsidR="00E71527" w:rsidRPr="00D12F9F">
        <w:rPr>
          <w:rFonts w:ascii="Arial" w:hAnsi="Arial" w:cs="Arial"/>
          <w:b/>
          <w:sz w:val="24"/>
          <w:szCs w:val="24"/>
          <w:lang w:val="x-none"/>
        </w:rPr>
        <w:t>S</w:t>
      </w:r>
      <w:r w:rsidRPr="00D12F9F">
        <w:rPr>
          <w:rFonts w:ascii="Arial" w:hAnsi="Arial" w:cs="Arial"/>
          <w:b/>
          <w:sz w:val="24"/>
          <w:szCs w:val="24"/>
          <w:lang w:val="x-none"/>
        </w:rPr>
        <w:t xml:space="preserve"> VII</w:t>
      </w:r>
      <w:r w:rsidR="009849BA" w:rsidRPr="00D12F9F">
        <w:rPr>
          <w:rFonts w:ascii="Arial" w:hAnsi="Arial" w:cs="Arial"/>
          <w:b/>
          <w:sz w:val="24"/>
          <w:szCs w:val="24"/>
          <w:lang w:val="x-none"/>
        </w:rPr>
        <w:t xml:space="preserve"> e </w:t>
      </w:r>
      <w:r w:rsidR="009A178B" w:rsidRPr="00D12F9F">
        <w:rPr>
          <w:rFonts w:ascii="Arial" w:hAnsi="Arial" w:cs="Arial"/>
          <w:b/>
          <w:sz w:val="24"/>
          <w:szCs w:val="24"/>
          <w:lang w:val="x-none"/>
        </w:rPr>
        <w:t>VII</w:t>
      </w:r>
      <w:r w:rsidR="009849BA" w:rsidRPr="00D12F9F">
        <w:rPr>
          <w:rFonts w:ascii="Arial" w:hAnsi="Arial" w:cs="Arial"/>
          <w:b/>
          <w:sz w:val="24"/>
          <w:szCs w:val="24"/>
          <w:lang w:val="x-none"/>
        </w:rPr>
        <w:t>I</w:t>
      </w:r>
      <w:r w:rsidRPr="00D12F9F">
        <w:rPr>
          <w:rFonts w:ascii="Arial" w:hAnsi="Arial" w:cs="Arial"/>
          <w:b/>
          <w:sz w:val="24"/>
          <w:szCs w:val="24"/>
          <w:lang w:val="x-none"/>
        </w:rPr>
        <w:t xml:space="preserve"> que faz</w:t>
      </w:r>
      <w:r w:rsidR="009849BA" w:rsidRPr="00D12F9F">
        <w:rPr>
          <w:rFonts w:ascii="Arial" w:hAnsi="Arial" w:cs="Arial"/>
          <w:b/>
          <w:sz w:val="24"/>
          <w:szCs w:val="24"/>
          <w:lang w:val="x-none"/>
        </w:rPr>
        <w:t>em</w:t>
      </w:r>
      <w:r w:rsidRPr="00D12F9F">
        <w:rPr>
          <w:rFonts w:ascii="Arial" w:hAnsi="Arial" w:cs="Arial"/>
          <w:b/>
          <w:sz w:val="24"/>
          <w:szCs w:val="24"/>
          <w:lang w:val="x-none"/>
        </w:rPr>
        <w:t xml:space="preserve"> parte integrante deste edital.</w:t>
      </w:r>
    </w:p>
    <w:p w14:paraId="0411C5A4" w14:textId="77777777" w:rsidR="003D3E8F" w:rsidRPr="00D12F9F" w:rsidRDefault="003D3E8F" w:rsidP="009A0FE0">
      <w:pPr>
        <w:pStyle w:val="Corpodetexto"/>
        <w:tabs>
          <w:tab w:val="left" w:pos="0"/>
        </w:tabs>
        <w:rPr>
          <w:rFonts w:ascii="Arial" w:hAnsi="Arial" w:cs="Arial"/>
          <w:bCs/>
          <w:sz w:val="20"/>
        </w:rPr>
      </w:pPr>
    </w:p>
    <w:p w14:paraId="5AE3CF73" w14:textId="1AB0C5CA" w:rsidR="00B71293" w:rsidRPr="00D12F9F" w:rsidRDefault="006E441C" w:rsidP="009A0FE0">
      <w:pPr>
        <w:jc w:val="both"/>
      </w:pPr>
      <w:r w:rsidRPr="00D12F9F">
        <w:rPr>
          <w:rFonts w:ascii="Arial" w:hAnsi="Arial" w:cs="Arial"/>
          <w:bCs/>
          <w:sz w:val="24"/>
          <w:szCs w:val="24"/>
        </w:rPr>
        <w:t>8</w:t>
      </w:r>
      <w:r w:rsidR="00B71293" w:rsidRPr="00D12F9F">
        <w:rPr>
          <w:rFonts w:ascii="Arial" w:hAnsi="Arial" w:cs="Arial"/>
          <w:bCs/>
          <w:sz w:val="24"/>
          <w:szCs w:val="24"/>
        </w:rPr>
        <w:t>.</w:t>
      </w:r>
      <w:r w:rsidR="00F82F6A" w:rsidRPr="00D12F9F">
        <w:rPr>
          <w:rFonts w:ascii="Arial" w:hAnsi="Arial" w:cs="Arial"/>
          <w:bCs/>
          <w:sz w:val="24"/>
          <w:szCs w:val="24"/>
        </w:rPr>
        <w:t>1</w:t>
      </w:r>
      <w:r w:rsidR="0083656D" w:rsidRPr="00D12F9F">
        <w:rPr>
          <w:rFonts w:ascii="Arial" w:hAnsi="Arial" w:cs="Arial"/>
          <w:bCs/>
          <w:sz w:val="24"/>
          <w:szCs w:val="24"/>
        </w:rPr>
        <w:t>2</w:t>
      </w:r>
      <w:r w:rsidR="00B71293" w:rsidRPr="00D12F9F">
        <w:rPr>
          <w:rFonts w:ascii="Arial" w:hAnsi="Arial" w:cs="Arial"/>
          <w:bCs/>
          <w:sz w:val="24"/>
          <w:szCs w:val="24"/>
        </w:rPr>
        <w:t xml:space="preserve"> </w:t>
      </w:r>
      <w:r w:rsidR="00A65882" w:rsidRPr="00D12F9F">
        <w:rPr>
          <w:rFonts w:ascii="Arial" w:hAnsi="Arial" w:cs="Arial"/>
          <w:bCs/>
          <w:sz w:val="24"/>
          <w:szCs w:val="24"/>
        </w:rPr>
        <w:t>-</w:t>
      </w:r>
      <w:r w:rsidR="00B71293" w:rsidRPr="00D12F9F">
        <w:rPr>
          <w:rFonts w:ascii="Arial" w:hAnsi="Arial" w:cs="Arial"/>
          <w:sz w:val="24"/>
          <w:szCs w:val="24"/>
        </w:rPr>
        <w:t xml:space="preserve"> </w:t>
      </w:r>
      <w:r w:rsidR="00213C89" w:rsidRPr="00D12F9F">
        <w:rPr>
          <w:rFonts w:ascii="Arial" w:hAnsi="Arial" w:cs="Arial"/>
          <w:sz w:val="24"/>
          <w:szCs w:val="24"/>
          <w:lang w:eastAsia="ar-SA"/>
        </w:rPr>
        <w:t>A empresa deverá apresentar Declaração de Atualização Cadastral</w:t>
      </w:r>
      <w:r w:rsidR="00366611" w:rsidRPr="00D12F9F">
        <w:rPr>
          <w:rFonts w:ascii="Arial" w:hAnsi="Arial" w:cs="Arial"/>
          <w:sz w:val="24"/>
          <w:szCs w:val="24"/>
          <w:lang w:eastAsia="ar-SA"/>
        </w:rPr>
        <w:t xml:space="preserve"> </w:t>
      </w:r>
      <w:r w:rsidR="00213C89" w:rsidRPr="00D12F9F">
        <w:rPr>
          <w:rFonts w:ascii="Arial" w:hAnsi="Arial" w:cs="Arial"/>
          <w:sz w:val="24"/>
          <w:szCs w:val="24"/>
          <w:lang w:eastAsia="ar-SA"/>
        </w:rPr>
        <w:t xml:space="preserve">emitida através do site do Tribunal de Contas, conforme link: </w:t>
      </w:r>
      <w:hyperlink r:id="rId11" w:history="1">
        <w:r w:rsidR="00213C89" w:rsidRPr="00D12F9F">
          <w:rPr>
            <w:rFonts w:ascii="Arial" w:hAnsi="Arial" w:cs="Arial"/>
            <w:sz w:val="24"/>
            <w:szCs w:val="24"/>
            <w:u w:val="single"/>
            <w:lang w:eastAsia="ar-SA"/>
          </w:rPr>
          <w:t>https://www.tce.sp.gov.br/cadtcesp</w:t>
        </w:r>
      </w:hyperlink>
      <w:r w:rsidR="00213C89" w:rsidRPr="00D12F9F">
        <w:rPr>
          <w:rFonts w:ascii="Arial" w:hAnsi="Arial" w:cs="Arial"/>
          <w:sz w:val="24"/>
          <w:szCs w:val="24"/>
          <w:lang w:eastAsia="ar-SA"/>
        </w:rPr>
        <w:t xml:space="preserve"> </w:t>
      </w:r>
      <w:r w:rsidR="00213C89" w:rsidRPr="00D12F9F">
        <w:rPr>
          <w:rFonts w:ascii="Arial" w:hAnsi="Arial" w:cs="Arial"/>
          <w:b/>
          <w:sz w:val="24"/>
          <w:szCs w:val="24"/>
          <w:lang w:eastAsia="ar-SA"/>
        </w:rPr>
        <w:t>(</w:t>
      </w:r>
      <w:bookmarkStart w:id="4" w:name="_Hlk120287847"/>
      <w:r w:rsidR="006758D6" w:rsidRPr="00D12F9F">
        <w:rPr>
          <w:rFonts w:ascii="Arial" w:hAnsi="Arial" w:cs="Arial"/>
          <w:b/>
          <w:sz w:val="24"/>
          <w:szCs w:val="24"/>
          <w:lang w:eastAsia="ar-SA"/>
        </w:rPr>
        <w:t xml:space="preserve">em nome do </w:t>
      </w:r>
      <w:r w:rsidR="006758D6" w:rsidRPr="00D12F9F">
        <w:rPr>
          <w:rFonts w:ascii="Arial" w:hAnsi="Arial" w:cs="Arial"/>
          <w:b/>
          <w:sz w:val="24"/>
          <w:szCs w:val="24"/>
          <w:u w:val="single"/>
          <w:lang w:eastAsia="ar-SA"/>
        </w:rPr>
        <w:t>responsável pela assinatura</w:t>
      </w:r>
      <w:r w:rsidR="006758D6" w:rsidRPr="00D12F9F">
        <w:rPr>
          <w:rFonts w:ascii="Arial" w:hAnsi="Arial" w:cs="Arial"/>
          <w:b/>
          <w:sz w:val="24"/>
          <w:szCs w:val="24"/>
          <w:lang w:eastAsia="ar-SA"/>
        </w:rPr>
        <w:t xml:space="preserve"> do Contrato e do </w:t>
      </w:r>
      <w:r w:rsidR="006758D6" w:rsidRPr="00D12F9F">
        <w:rPr>
          <w:rFonts w:ascii="Arial" w:hAnsi="Arial" w:cs="Arial"/>
          <w:b/>
          <w:sz w:val="24"/>
          <w:szCs w:val="24"/>
          <w:u w:val="single"/>
          <w:lang w:eastAsia="ar-SA"/>
        </w:rPr>
        <w:t>Preposto</w:t>
      </w:r>
      <w:r w:rsidR="006758D6" w:rsidRPr="00D12F9F">
        <w:rPr>
          <w:rFonts w:ascii="Arial" w:hAnsi="Arial" w:cs="Arial"/>
          <w:b/>
          <w:sz w:val="24"/>
          <w:szCs w:val="24"/>
          <w:lang w:eastAsia="ar-SA"/>
        </w:rPr>
        <w:t>, conforme indicado no ANEXO VII</w:t>
      </w:r>
      <w:r w:rsidR="009A178B" w:rsidRPr="00D12F9F">
        <w:rPr>
          <w:rFonts w:ascii="Arial" w:hAnsi="Arial" w:cs="Arial"/>
          <w:b/>
          <w:sz w:val="24"/>
          <w:szCs w:val="24"/>
          <w:lang w:eastAsia="ar-SA"/>
        </w:rPr>
        <w:t>I</w:t>
      </w:r>
      <w:r w:rsidR="006758D6" w:rsidRPr="00D12F9F">
        <w:rPr>
          <w:rFonts w:ascii="Arial" w:hAnsi="Arial" w:cs="Arial"/>
          <w:b/>
          <w:sz w:val="24"/>
          <w:szCs w:val="24"/>
          <w:lang w:eastAsia="ar-SA"/>
        </w:rPr>
        <w:t xml:space="preserve"> - Termo de Designação do Preposto - itens 1 e 2</w:t>
      </w:r>
      <w:bookmarkEnd w:id="4"/>
      <w:r w:rsidR="00213C89" w:rsidRPr="00D12F9F">
        <w:rPr>
          <w:rFonts w:ascii="Arial" w:hAnsi="Arial" w:cs="Arial"/>
          <w:b/>
          <w:sz w:val="24"/>
          <w:szCs w:val="24"/>
          <w:lang w:eastAsia="ar-SA"/>
        </w:rPr>
        <w:t>). SOLICITAMOS ANEXAR NO ENVELOPE DOCUMENTAÇÃO, SUA AUSÊNCIA NÃO SERÁ MOTIVO DE DESCLASSIFICAÇÃO.</w:t>
      </w:r>
      <w:r w:rsidR="006C3E75" w:rsidRPr="00D12F9F">
        <w:rPr>
          <w:rFonts w:ascii="Arial" w:hAnsi="Arial" w:cs="Arial"/>
          <w:b/>
          <w:sz w:val="24"/>
          <w:szCs w:val="24"/>
          <w:lang w:eastAsia="ar-SA"/>
        </w:rPr>
        <w:t xml:space="preserve"> </w:t>
      </w:r>
      <w:r w:rsidR="00213C89" w:rsidRPr="00D12F9F">
        <w:rPr>
          <w:rFonts w:ascii="Arial" w:hAnsi="Arial" w:cs="Arial"/>
          <w:sz w:val="24"/>
          <w:szCs w:val="24"/>
          <w:lang w:eastAsia="ar-SA"/>
        </w:rPr>
        <w:t xml:space="preserve">Havendo dúvidas, consultar o manual no link: </w:t>
      </w:r>
      <w:hyperlink r:id="rId12" w:history="1">
        <w:r w:rsidR="00213C89" w:rsidRPr="00D12F9F">
          <w:rPr>
            <w:rFonts w:ascii="Arial" w:hAnsi="Arial" w:cs="Arial"/>
            <w:sz w:val="24"/>
            <w:szCs w:val="24"/>
            <w:u w:val="single"/>
            <w:lang w:eastAsia="ar-SA"/>
          </w:rPr>
          <w:t>https://www.tce.sp.gov.br/cadtcesp/pdf/Manual_CadTCESP_Cadastro_Pessoa_Fisica_v1.0.pdf</w:t>
        </w:r>
      </w:hyperlink>
    </w:p>
    <w:p w14:paraId="3F682041" w14:textId="77777777" w:rsidR="00F467AF" w:rsidRPr="00D12F9F" w:rsidRDefault="00F467AF" w:rsidP="009A0FE0">
      <w:pPr>
        <w:jc w:val="both"/>
        <w:rPr>
          <w:rFonts w:ascii="Arial" w:hAnsi="Arial" w:cs="Arial"/>
          <w:b/>
          <w:sz w:val="24"/>
          <w:szCs w:val="24"/>
          <w:lang w:eastAsia="ar-SA"/>
        </w:rPr>
      </w:pPr>
    </w:p>
    <w:p w14:paraId="6BB811DC" w14:textId="4C2EAA96" w:rsidR="005D4754" w:rsidRPr="00D12F9F" w:rsidRDefault="006E441C" w:rsidP="009A0FE0">
      <w:pPr>
        <w:tabs>
          <w:tab w:val="left" w:pos="0"/>
        </w:tabs>
        <w:jc w:val="both"/>
        <w:rPr>
          <w:rFonts w:ascii="Arial" w:hAnsi="Arial" w:cs="Arial"/>
          <w:b/>
          <w:sz w:val="24"/>
          <w:szCs w:val="24"/>
        </w:rPr>
      </w:pPr>
      <w:r w:rsidRPr="00D12F9F">
        <w:rPr>
          <w:rFonts w:ascii="Arial" w:hAnsi="Arial" w:cs="Arial"/>
          <w:bCs/>
          <w:sz w:val="24"/>
          <w:szCs w:val="24"/>
        </w:rPr>
        <w:t>8</w:t>
      </w:r>
      <w:r w:rsidR="005D4754" w:rsidRPr="00D12F9F">
        <w:rPr>
          <w:rFonts w:ascii="Arial" w:hAnsi="Arial" w:cs="Arial"/>
          <w:bCs/>
          <w:sz w:val="24"/>
          <w:szCs w:val="24"/>
        </w:rPr>
        <w:t>.</w:t>
      </w:r>
      <w:r w:rsidR="00F467AF" w:rsidRPr="00D12F9F">
        <w:rPr>
          <w:rFonts w:ascii="Arial" w:hAnsi="Arial" w:cs="Arial"/>
          <w:bCs/>
          <w:sz w:val="24"/>
          <w:szCs w:val="24"/>
        </w:rPr>
        <w:t>1</w:t>
      </w:r>
      <w:r w:rsidR="0083656D" w:rsidRPr="00D12F9F">
        <w:rPr>
          <w:rFonts w:ascii="Arial" w:hAnsi="Arial" w:cs="Arial"/>
          <w:bCs/>
          <w:sz w:val="24"/>
          <w:szCs w:val="24"/>
        </w:rPr>
        <w:t>3</w:t>
      </w:r>
      <w:r w:rsidR="005D4754" w:rsidRPr="00D12F9F">
        <w:rPr>
          <w:rFonts w:ascii="Arial" w:hAnsi="Arial" w:cs="Arial"/>
          <w:bCs/>
          <w:sz w:val="24"/>
          <w:szCs w:val="24"/>
        </w:rPr>
        <w:t xml:space="preserve"> -</w:t>
      </w:r>
      <w:r w:rsidR="005D4754" w:rsidRPr="00D12F9F">
        <w:rPr>
          <w:rFonts w:ascii="Arial" w:hAnsi="Arial" w:cs="Arial"/>
          <w:sz w:val="24"/>
          <w:szCs w:val="24"/>
        </w:rPr>
        <w:t xml:space="preserve"> </w:t>
      </w:r>
      <w:r w:rsidR="007B25B6" w:rsidRPr="00D12F9F">
        <w:rPr>
          <w:rFonts w:ascii="Arial" w:hAnsi="Arial" w:cs="Arial"/>
          <w:bCs/>
          <w:sz w:val="24"/>
          <w:szCs w:val="24"/>
        </w:rPr>
        <w:t>Os documentos solicitados poderão ser apresentados em original por qualquer processo de cópia autenticada por Tabelião de Notas ou publicação em órgãos de Imprensa Oficial, autenticados por quaisquer dos funcionários do Departamento de Licitações ou providos de uma assinatura digital dentro das normas vigentes</w:t>
      </w:r>
      <w:r w:rsidR="005D4754" w:rsidRPr="00D12F9F">
        <w:rPr>
          <w:rFonts w:ascii="Arial" w:hAnsi="Arial" w:cs="Arial"/>
          <w:sz w:val="24"/>
          <w:szCs w:val="24"/>
        </w:rPr>
        <w:t xml:space="preserve">, sendo que tal providência deverá ser tomada antes da entrega dos envelopes, </w:t>
      </w:r>
      <w:r w:rsidR="005D4754" w:rsidRPr="00D12F9F">
        <w:rPr>
          <w:rFonts w:ascii="Arial" w:hAnsi="Arial" w:cs="Arial"/>
          <w:b/>
          <w:sz w:val="24"/>
          <w:szCs w:val="24"/>
        </w:rPr>
        <w:t>não se autenticando documentos durante a sessão pública.</w:t>
      </w:r>
    </w:p>
    <w:p w14:paraId="425D7B01" w14:textId="77777777" w:rsidR="00AB6DDF" w:rsidRPr="00D12F9F" w:rsidRDefault="00AB6DDF" w:rsidP="009A0FE0">
      <w:pPr>
        <w:tabs>
          <w:tab w:val="left" w:pos="0"/>
        </w:tabs>
        <w:jc w:val="both"/>
        <w:rPr>
          <w:rFonts w:ascii="Arial" w:hAnsi="Arial" w:cs="Arial"/>
          <w:sz w:val="24"/>
          <w:szCs w:val="24"/>
        </w:rPr>
      </w:pPr>
    </w:p>
    <w:p w14:paraId="394B1E62" w14:textId="4D95832F" w:rsidR="005D4754" w:rsidRPr="00D12F9F" w:rsidRDefault="006E441C" w:rsidP="009A0FE0">
      <w:pPr>
        <w:tabs>
          <w:tab w:val="left" w:pos="0"/>
        </w:tabs>
        <w:jc w:val="both"/>
        <w:rPr>
          <w:rFonts w:ascii="Arial" w:hAnsi="Arial" w:cs="Arial"/>
          <w:bCs/>
          <w:sz w:val="24"/>
          <w:szCs w:val="24"/>
        </w:rPr>
      </w:pPr>
      <w:r w:rsidRPr="00D12F9F">
        <w:rPr>
          <w:rFonts w:ascii="Arial" w:hAnsi="Arial" w:cs="Arial"/>
          <w:bCs/>
          <w:sz w:val="24"/>
          <w:szCs w:val="24"/>
        </w:rPr>
        <w:t>8</w:t>
      </w:r>
      <w:r w:rsidR="005D4754" w:rsidRPr="00D12F9F">
        <w:rPr>
          <w:rFonts w:ascii="Arial" w:hAnsi="Arial" w:cs="Arial"/>
          <w:bCs/>
          <w:sz w:val="24"/>
          <w:szCs w:val="24"/>
        </w:rPr>
        <w:t>.</w:t>
      </w:r>
      <w:r w:rsidRPr="00D12F9F">
        <w:rPr>
          <w:rFonts w:ascii="Arial" w:hAnsi="Arial" w:cs="Arial"/>
          <w:bCs/>
          <w:sz w:val="24"/>
          <w:szCs w:val="24"/>
        </w:rPr>
        <w:t>1</w:t>
      </w:r>
      <w:r w:rsidR="0083656D" w:rsidRPr="00D12F9F">
        <w:rPr>
          <w:rFonts w:ascii="Arial" w:hAnsi="Arial" w:cs="Arial"/>
          <w:bCs/>
          <w:sz w:val="24"/>
          <w:szCs w:val="24"/>
        </w:rPr>
        <w:t>4</w:t>
      </w:r>
      <w:r w:rsidR="005D4754" w:rsidRPr="00D12F9F">
        <w:rPr>
          <w:rFonts w:ascii="Arial" w:hAnsi="Arial" w:cs="Arial"/>
          <w:bCs/>
          <w:sz w:val="24"/>
          <w:szCs w:val="24"/>
        </w:rPr>
        <w:t xml:space="preserve"> </w:t>
      </w:r>
      <w:r w:rsidR="00CB74C7" w:rsidRPr="00D12F9F">
        <w:rPr>
          <w:rFonts w:ascii="Arial" w:hAnsi="Arial" w:cs="Arial"/>
          <w:bCs/>
          <w:sz w:val="24"/>
          <w:szCs w:val="24"/>
        </w:rPr>
        <w:t>-</w:t>
      </w:r>
      <w:r w:rsidR="005D4754" w:rsidRPr="00D12F9F">
        <w:rPr>
          <w:rFonts w:ascii="Arial" w:hAnsi="Arial" w:cs="Arial"/>
          <w:bCs/>
          <w:sz w:val="24"/>
          <w:szCs w:val="24"/>
        </w:rPr>
        <w:t xml:space="preserve"> Não serão aceitos protocolos e nem documentos com prazo</w:t>
      </w:r>
      <w:r w:rsidR="00D537FD" w:rsidRPr="00D12F9F">
        <w:rPr>
          <w:rFonts w:ascii="Arial" w:hAnsi="Arial" w:cs="Arial"/>
          <w:bCs/>
          <w:sz w:val="24"/>
          <w:szCs w:val="24"/>
        </w:rPr>
        <w:t>s</w:t>
      </w:r>
      <w:r w:rsidR="005D4754" w:rsidRPr="00D12F9F">
        <w:rPr>
          <w:rFonts w:ascii="Arial" w:hAnsi="Arial" w:cs="Arial"/>
          <w:bCs/>
          <w:sz w:val="24"/>
          <w:szCs w:val="24"/>
        </w:rPr>
        <w:t xml:space="preserve"> de validade vencido</w:t>
      </w:r>
      <w:r w:rsidR="00D537FD" w:rsidRPr="00D12F9F">
        <w:rPr>
          <w:rFonts w:ascii="Arial" w:hAnsi="Arial" w:cs="Arial"/>
          <w:bCs/>
          <w:sz w:val="24"/>
          <w:szCs w:val="24"/>
        </w:rPr>
        <w:t>s</w:t>
      </w:r>
      <w:r w:rsidR="005D4754" w:rsidRPr="00D12F9F">
        <w:rPr>
          <w:rFonts w:ascii="Arial" w:hAnsi="Arial" w:cs="Arial"/>
          <w:bCs/>
          <w:sz w:val="24"/>
          <w:szCs w:val="24"/>
        </w:rPr>
        <w:t>.</w:t>
      </w:r>
    </w:p>
    <w:p w14:paraId="2908CB00" w14:textId="77777777" w:rsidR="00D537FD" w:rsidRPr="00D12F9F" w:rsidRDefault="00D537FD" w:rsidP="009A0FE0">
      <w:pPr>
        <w:tabs>
          <w:tab w:val="left" w:pos="0"/>
        </w:tabs>
        <w:jc w:val="both"/>
        <w:rPr>
          <w:rFonts w:ascii="Arial" w:hAnsi="Arial" w:cs="Arial"/>
          <w:bCs/>
          <w:sz w:val="24"/>
          <w:szCs w:val="24"/>
        </w:rPr>
      </w:pPr>
    </w:p>
    <w:p w14:paraId="7F001FED" w14:textId="6D233FC6" w:rsidR="006E441C" w:rsidRPr="00D12F9F" w:rsidRDefault="006E441C" w:rsidP="009A0FE0">
      <w:pPr>
        <w:tabs>
          <w:tab w:val="left" w:pos="0"/>
        </w:tabs>
        <w:jc w:val="both"/>
        <w:rPr>
          <w:rFonts w:ascii="Arial" w:hAnsi="Arial" w:cs="Arial"/>
          <w:b/>
          <w:sz w:val="24"/>
          <w:szCs w:val="24"/>
        </w:rPr>
      </w:pPr>
      <w:r w:rsidRPr="00D12F9F">
        <w:rPr>
          <w:rFonts w:ascii="Arial" w:hAnsi="Arial" w:cs="Arial"/>
          <w:b/>
          <w:sz w:val="24"/>
          <w:szCs w:val="24"/>
        </w:rPr>
        <w:t>8.1</w:t>
      </w:r>
      <w:r w:rsidR="0083656D" w:rsidRPr="00D12F9F">
        <w:rPr>
          <w:rFonts w:ascii="Arial" w:hAnsi="Arial" w:cs="Arial"/>
          <w:b/>
          <w:sz w:val="24"/>
          <w:szCs w:val="24"/>
        </w:rPr>
        <w:t>5</w:t>
      </w:r>
      <w:r w:rsidRPr="00D12F9F">
        <w:rPr>
          <w:rFonts w:ascii="Arial" w:hAnsi="Arial" w:cs="Arial"/>
          <w:b/>
          <w:sz w:val="24"/>
          <w:szCs w:val="24"/>
        </w:rPr>
        <w:t xml:space="preserve"> </w:t>
      </w:r>
      <w:r w:rsidR="00871829" w:rsidRPr="00D12F9F">
        <w:rPr>
          <w:rFonts w:ascii="Arial" w:hAnsi="Arial" w:cs="Arial"/>
          <w:b/>
          <w:sz w:val="24"/>
          <w:szCs w:val="24"/>
        </w:rPr>
        <w:t>-</w:t>
      </w:r>
      <w:r w:rsidRPr="00D12F9F">
        <w:rPr>
          <w:rFonts w:ascii="Arial" w:hAnsi="Arial" w:cs="Arial"/>
          <w:b/>
          <w:sz w:val="24"/>
          <w:szCs w:val="24"/>
        </w:rPr>
        <w:t xml:space="preserve"> Preferencialmente, os documentos deverão ser apresentados sequencialmente, de acordo com o solicitado neste edital, devidamente numerados. Recomenda-se que a documentação apresentada referente à habilitação seja impressa somente n</w:t>
      </w:r>
      <w:r w:rsidR="00177FF2" w:rsidRPr="00D12F9F">
        <w:rPr>
          <w:rFonts w:ascii="Arial" w:hAnsi="Arial" w:cs="Arial"/>
          <w:b/>
          <w:sz w:val="24"/>
          <w:szCs w:val="24"/>
        </w:rPr>
        <w:t>o</w:t>
      </w:r>
      <w:r w:rsidRPr="00D12F9F">
        <w:rPr>
          <w:rFonts w:ascii="Arial" w:hAnsi="Arial" w:cs="Arial"/>
          <w:b/>
          <w:sz w:val="24"/>
          <w:szCs w:val="24"/>
        </w:rPr>
        <w:t xml:space="preserve"> </w:t>
      </w:r>
      <w:r w:rsidR="00177FF2" w:rsidRPr="00D12F9F">
        <w:rPr>
          <w:rFonts w:ascii="Arial" w:hAnsi="Arial" w:cs="Arial"/>
          <w:b/>
          <w:sz w:val="24"/>
          <w:szCs w:val="24"/>
        </w:rPr>
        <w:t>anverso</w:t>
      </w:r>
      <w:r w:rsidRPr="00D12F9F">
        <w:rPr>
          <w:rFonts w:ascii="Arial" w:hAnsi="Arial" w:cs="Arial"/>
          <w:b/>
          <w:sz w:val="24"/>
          <w:szCs w:val="24"/>
        </w:rPr>
        <w:t>.</w:t>
      </w:r>
    </w:p>
    <w:p w14:paraId="76D5B14F" w14:textId="77777777" w:rsidR="006E441C" w:rsidRPr="00D12F9F" w:rsidRDefault="006E441C" w:rsidP="009A0FE0">
      <w:pPr>
        <w:tabs>
          <w:tab w:val="left" w:pos="0"/>
        </w:tabs>
        <w:jc w:val="both"/>
        <w:rPr>
          <w:rFonts w:ascii="Arial" w:hAnsi="Arial" w:cs="Arial"/>
          <w:sz w:val="24"/>
          <w:szCs w:val="24"/>
          <w:highlight w:val="cyan"/>
        </w:rPr>
      </w:pPr>
    </w:p>
    <w:p w14:paraId="08675E60" w14:textId="036B29E4" w:rsidR="00B126FE" w:rsidRPr="00D12F9F" w:rsidRDefault="005D4754" w:rsidP="00B126FE">
      <w:pPr>
        <w:jc w:val="both"/>
        <w:rPr>
          <w:rFonts w:ascii="Arial" w:hAnsi="Arial" w:cs="Arial"/>
          <w:b/>
          <w:sz w:val="24"/>
          <w:szCs w:val="24"/>
        </w:rPr>
      </w:pPr>
      <w:r w:rsidRPr="00D12F9F">
        <w:rPr>
          <w:rFonts w:ascii="Arial" w:hAnsi="Arial" w:cs="Arial"/>
          <w:b/>
          <w:sz w:val="24"/>
          <w:szCs w:val="24"/>
        </w:rPr>
        <w:lastRenderedPageBreak/>
        <w:t xml:space="preserve">CAPÍTULO </w:t>
      </w:r>
      <w:r w:rsidR="002802EA" w:rsidRPr="00D12F9F">
        <w:rPr>
          <w:rFonts w:ascii="Arial" w:hAnsi="Arial" w:cs="Arial"/>
          <w:b/>
          <w:sz w:val="24"/>
          <w:szCs w:val="24"/>
        </w:rPr>
        <w:t>9</w:t>
      </w:r>
      <w:r w:rsidRPr="00D12F9F">
        <w:rPr>
          <w:rFonts w:ascii="Arial" w:hAnsi="Arial" w:cs="Arial"/>
          <w:b/>
          <w:sz w:val="24"/>
          <w:szCs w:val="24"/>
        </w:rPr>
        <w:t xml:space="preserve"> </w:t>
      </w:r>
      <w:r w:rsidR="002C2A15" w:rsidRPr="00D12F9F">
        <w:rPr>
          <w:rFonts w:ascii="Arial" w:hAnsi="Arial" w:cs="Arial"/>
          <w:b/>
          <w:sz w:val="24"/>
          <w:szCs w:val="24"/>
        </w:rPr>
        <w:t>–</w:t>
      </w:r>
      <w:r w:rsidRPr="00D12F9F">
        <w:rPr>
          <w:rFonts w:ascii="Arial" w:hAnsi="Arial" w:cs="Arial"/>
          <w:b/>
          <w:sz w:val="24"/>
          <w:szCs w:val="24"/>
        </w:rPr>
        <w:t xml:space="preserve"> DA ABERTURA</w:t>
      </w:r>
      <w:r w:rsidR="004906FE" w:rsidRPr="00D12F9F">
        <w:rPr>
          <w:rFonts w:ascii="Arial" w:hAnsi="Arial" w:cs="Arial"/>
          <w:b/>
          <w:sz w:val="24"/>
          <w:szCs w:val="24"/>
        </w:rPr>
        <w:t xml:space="preserve"> E JULGAMENTO</w:t>
      </w:r>
      <w:r w:rsidRPr="00D12F9F">
        <w:rPr>
          <w:rFonts w:ascii="Arial" w:hAnsi="Arial" w:cs="Arial"/>
          <w:b/>
          <w:sz w:val="24"/>
          <w:szCs w:val="24"/>
        </w:rPr>
        <w:t xml:space="preserve"> DO ENVELOPE DE Nº 0</w:t>
      </w:r>
      <w:r w:rsidR="00304874" w:rsidRPr="00D12F9F">
        <w:rPr>
          <w:rFonts w:ascii="Arial" w:hAnsi="Arial" w:cs="Arial"/>
          <w:b/>
          <w:sz w:val="24"/>
          <w:szCs w:val="24"/>
        </w:rPr>
        <w:t>2</w:t>
      </w:r>
      <w:r w:rsidRPr="00D12F9F">
        <w:rPr>
          <w:rFonts w:ascii="Arial" w:hAnsi="Arial" w:cs="Arial"/>
          <w:b/>
          <w:sz w:val="24"/>
          <w:szCs w:val="24"/>
        </w:rPr>
        <w:t xml:space="preserve"> </w:t>
      </w:r>
      <w:r w:rsidR="00B126FE" w:rsidRPr="00D12F9F">
        <w:rPr>
          <w:rFonts w:ascii="Arial" w:hAnsi="Arial" w:cs="Arial"/>
          <w:b/>
          <w:sz w:val="24"/>
          <w:szCs w:val="24"/>
        </w:rPr>
        <w:t>–</w:t>
      </w:r>
      <w:r w:rsidRPr="00D12F9F">
        <w:rPr>
          <w:rFonts w:ascii="Arial" w:hAnsi="Arial" w:cs="Arial"/>
          <w:b/>
          <w:sz w:val="24"/>
          <w:szCs w:val="24"/>
        </w:rPr>
        <w:t xml:space="preserve"> HABILITAÇÃO</w:t>
      </w:r>
    </w:p>
    <w:p w14:paraId="52C92C86" w14:textId="77777777" w:rsidR="00B126FE" w:rsidRPr="00D12F9F" w:rsidRDefault="00B126FE" w:rsidP="00B126FE">
      <w:pPr>
        <w:jc w:val="both"/>
        <w:rPr>
          <w:rFonts w:ascii="Arial" w:hAnsi="Arial" w:cs="Arial"/>
          <w:b/>
          <w:sz w:val="24"/>
          <w:szCs w:val="24"/>
        </w:rPr>
      </w:pPr>
    </w:p>
    <w:p w14:paraId="5716C6C2" w14:textId="77777777" w:rsidR="00B126FE" w:rsidRPr="00D12F9F" w:rsidRDefault="00F44669" w:rsidP="00B126FE">
      <w:pPr>
        <w:jc w:val="both"/>
        <w:rPr>
          <w:rFonts w:ascii="Arial" w:hAnsi="Arial" w:cs="Arial"/>
          <w:bCs/>
          <w:sz w:val="24"/>
          <w:szCs w:val="24"/>
        </w:rPr>
      </w:pPr>
      <w:r w:rsidRPr="00D12F9F">
        <w:rPr>
          <w:rFonts w:ascii="Arial" w:hAnsi="Arial" w:cs="Arial"/>
          <w:bCs/>
          <w:sz w:val="24"/>
          <w:szCs w:val="24"/>
        </w:rPr>
        <w:t>9.1 - O envio e a apresentação dos documentos de habilitação serão realizados pelo detentor da proposta mais vantajosa, classificada pelo Agente de Contratação, cuja habilitação será verificada por meio dos documentos apresentados no ENVELOPE Nº 02.</w:t>
      </w:r>
    </w:p>
    <w:p w14:paraId="20734FA5" w14:textId="77777777" w:rsidR="00B126FE" w:rsidRPr="00D12F9F" w:rsidRDefault="00B126FE" w:rsidP="00B126FE">
      <w:pPr>
        <w:jc w:val="both"/>
        <w:rPr>
          <w:rFonts w:ascii="Arial" w:hAnsi="Arial" w:cs="Arial"/>
          <w:bCs/>
          <w:sz w:val="24"/>
          <w:szCs w:val="24"/>
        </w:rPr>
      </w:pPr>
    </w:p>
    <w:p w14:paraId="7DAA0BC0" w14:textId="77777777" w:rsidR="00B126FE" w:rsidRPr="00D12F9F" w:rsidRDefault="00F44669" w:rsidP="00B126FE">
      <w:pPr>
        <w:jc w:val="both"/>
        <w:rPr>
          <w:rFonts w:ascii="Arial" w:hAnsi="Arial" w:cs="Arial"/>
          <w:bCs/>
          <w:sz w:val="24"/>
          <w:szCs w:val="24"/>
        </w:rPr>
      </w:pPr>
      <w:r w:rsidRPr="00D12F9F">
        <w:rPr>
          <w:rFonts w:ascii="Arial" w:hAnsi="Arial" w:cs="Arial"/>
          <w:bCs/>
          <w:sz w:val="24"/>
          <w:szCs w:val="24"/>
        </w:rPr>
        <w:t>9.2 - Será exigida a apresentação dos documentos de habilitação apenas pelo licitante detentor da proposta mais vantajosa.</w:t>
      </w:r>
    </w:p>
    <w:p w14:paraId="151B4387" w14:textId="77777777" w:rsidR="00B126FE" w:rsidRPr="00D12F9F" w:rsidRDefault="00B126FE" w:rsidP="00B126FE">
      <w:pPr>
        <w:jc w:val="both"/>
        <w:rPr>
          <w:rFonts w:ascii="Arial" w:hAnsi="Arial" w:cs="Arial"/>
          <w:bCs/>
          <w:sz w:val="24"/>
          <w:szCs w:val="24"/>
        </w:rPr>
      </w:pPr>
    </w:p>
    <w:p w14:paraId="56001449" w14:textId="77777777" w:rsidR="00B126FE" w:rsidRPr="00D12F9F" w:rsidRDefault="00F44669" w:rsidP="00B126FE">
      <w:pPr>
        <w:jc w:val="both"/>
        <w:rPr>
          <w:rFonts w:ascii="Arial" w:hAnsi="Arial" w:cs="Arial"/>
          <w:bCs/>
          <w:sz w:val="24"/>
          <w:szCs w:val="24"/>
        </w:rPr>
      </w:pPr>
      <w:r w:rsidRPr="00D12F9F">
        <w:rPr>
          <w:rFonts w:ascii="Arial" w:hAnsi="Arial" w:cs="Arial"/>
          <w:bCs/>
          <w:sz w:val="24"/>
          <w:szCs w:val="24"/>
        </w:rPr>
        <w:t>9.3 - Os documentos constantes do envelope nº 02 – Habilitação serão rubricados pelos representantes das empresas presentes à sessão e recolhidos pelos membros da Comissão Permanente de Contratação, para análise.</w:t>
      </w:r>
    </w:p>
    <w:p w14:paraId="7C0D2B66" w14:textId="77777777" w:rsidR="00B126FE" w:rsidRPr="00D12F9F" w:rsidRDefault="00B126FE" w:rsidP="00B126FE">
      <w:pPr>
        <w:jc w:val="both"/>
        <w:rPr>
          <w:rFonts w:ascii="Arial" w:hAnsi="Arial" w:cs="Arial"/>
          <w:bCs/>
          <w:sz w:val="24"/>
          <w:szCs w:val="24"/>
        </w:rPr>
      </w:pPr>
    </w:p>
    <w:p w14:paraId="0CEEAFE4" w14:textId="5C1711A7" w:rsidR="00F44669" w:rsidRPr="00D12F9F" w:rsidRDefault="00F44669" w:rsidP="00B126FE">
      <w:pPr>
        <w:jc w:val="both"/>
        <w:rPr>
          <w:rFonts w:ascii="Arial" w:hAnsi="Arial" w:cs="Arial"/>
          <w:bCs/>
          <w:sz w:val="24"/>
          <w:szCs w:val="24"/>
        </w:rPr>
      </w:pPr>
      <w:r w:rsidRPr="00D12F9F">
        <w:rPr>
          <w:rFonts w:ascii="Arial" w:hAnsi="Arial" w:cs="Arial"/>
          <w:bCs/>
          <w:sz w:val="24"/>
          <w:szCs w:val="24"/>
        </w:rPr>
        <w:t>9.4 - A Comissão Permanente de Contratação poderá suspender a sessão pública para analisar os documentos apresentados no Envelope nº 02 – Habilitação.</w:t>
      </w:r>
    </w:p>
    <w:p w14:paraId="3BDE731A" w14:textId="77777777" w:rsidR="00F44669" w:rsidRPr="00D12F9F" w:rsidRDefault="00F44669" w:rsidP="00F44669">
      <w:pPr>
        <w:keepNext/>
        <w:jc w:val="both"/>
        <w:outlineLvl w:val="8"/>
        <w:rPr>
          <w:rFonts w:ascii="Arial" w:hAnsi="Arial" w:cs="Arial"/>
          <w:bCs/>
          <w:sz w:val="24"/>
          <w:szCs w:val="24"/>
        </w:rPr>
      </w:pPr>
    </w:p>
    <w:p w14:paraId="5FF28BE7" w14:textId="77777777" w:rsidR="00F44669" w:rsidRPr="00D12F9F" w:rsidRDefault="00F44669" w:rsidP="00F44669">
      <w:pPr>
        <w:keepNext/>
        <w:jc w:val="both"/>
        <w:outlineLvl w:val="8"/>
        <w:rPr>
          <w:rFonts w:ascii="Arial" w:hAnsi="Arial" w:cs="Arial"/>
          <w:bCs/>
          <w:sz w:val="24"/>
          <w:szCs w:val="24"/>
        </w:rPr>
      </w:pPr>
      <w:r w:rsidRPr="00D12F9F">
        <w:rPr>
          <w:rFonts w:ascii="Arial" w:hAnsi="Arial" w:cs="Arial"/>
          <w:bCs/>
          <w:sz w:val="24"/>
          <w:szCs w:val="24"/>
        </w:rPr>
        <w:t>9.5 - Serão lavradas atas circunstanciadas de todas as sessões as quais serão devidamente assinadas pelos representantes credenciados das licitantes presentes, pela Comissão Permanente de Contratação e demais presentes.</w:t>
      </w:r>
    </w:p>
    <w:p w14:paraId="76EE067D" w14:textId="77777777" w:rsidR="00F44669" w:rsidRPr="00D12F9F" w:rsidRDefault="00F44669" w:rsidP="00F44669">
      <w:pPr>
        <w:keepNext/>
        <w:jc w:val="both"/>
        <w:outlineLvl w:val="8"/>
        <w:rPr>
          <w:rFonts w:ascii="Arial" w:hAnsi="Arial" w:cs="Arial"/>
          <w:bCs/>
          <w:sz w:val="24"/>
          <w:szCs w:val="24"/>
        </w:rPr>
      </w:pPr>
    </w:p>
    <w:p w14:paraId="247BE6FE" w14:textId="77777777" w:rsidR="00F44669" w:rsidRPr="00D12F9F" w:rsidRDefault="00F44669" w:rsidP="00F44669">
      <w:pPr>
        <w:keepNext/>
        <w:jc w:val="both"/>
        <w:outlineLvl w:val="8"/>
        <w:rPr>
          <w:rFonts w:ascii="Arial" w:hAnsi="Arial" w:cs="Arial"/>
          <w:bCs/>
          <w:sz w:val="24"/>
          <w:szCs w:val="24"/>
        </w:rPr>
      </w:pPr>
      <w:r w:rsidRPr="00D12F9F">
        <w:rPr>
          <w:rFonts w:ascii="Arial" w:hAnsi="Arial" w:cs="Arial"/>
          <w:bCs/>
          <w:sz w:val="24"/>
          <w:szCs w:val="24"/>
        </w:rPr>
        <w:t>9.6 - Após análise da documentação apresentada, de acordo com o Capítulo 8 do edital, a Comissão divulgará o resultado do Julgamento via Imprensa Oficial e comunicará às empresas licitantes, por escrito, via e-mail.</w:t>
      </w:r>
    </w:p>
    <w:p w14:paraId="4059623C" w14:textId="77777777" w:rsidR="00F44669" w:rsidRPr="00D12F9F" w:rsidRDefault="00F44669" w:rsidP="00F44669">
      <w:pPr>
        <w:keepNext/>
        <w:jc w:val="both"/>
        <w:outlineLvl w:val="8"/>
        <w:rPr>
          <w:rFonts w:ascii="Arial" w:hAnsi="Arial" w:cs="Arial"/>
          <w:bCs/>
          <w:sz w:val="24"/>
          <w:szCs w:val="24"/>
        </w:rPr>
      </w:pPr>
    </w:p>
    <w:p w14:paraId="50137C92" w14:textId="57E0FB76" w:rsidR="00F44669" w:rsidRPr="00D12F9F" w:rsidRDefault="00F44669" w:rsidP="00F44669">
      <w:pPr>
        <w:keepNext/>
        <w:jc w:val="both"/>
        <w:outlineLvl w:val="8"/>
        <w:rPr>
          <w:rFonts w:ascii="Arial" w:hAnsi="Arial" w:cs="Arial"/>
          <w:bCs/>
          <w:sz w:val="24"/>
          <w:szCs w:val="24"/>
        </w:rPr>
      </w:pPr>
      <w:r w:rsidRPr="00D12F9F">
        <w:rPr>
          <w:rFonts w:ascii="Arial" w:hAnsi="Arial" w:cs="Arial"/>
          <w:bCs/>
          <w:sz w:val="24"/>
          <w:szCs w:val="24"/>
        </w:rPr>
        <w:t xml:space="preserve">9.7 - Caso a divulgação do resultado seja efetuada em sessão pública, será considerada em ata a intenção dos licitantes de interpor recursos. Havendo desistência expressa dos licitantes e desde que todos os seus representantes estejam presentes, poderá a Comissão Permanente de Contratação, suprimir o prazo de recurso. </w:t>
      </w:r>
    </w:p>
    <w:p w14:paraId="5CF5DA52" w14:textId="77777777" w:rsidR="00C52594" w:rsidRPr="00D12F9F" w:rsidRDefault="00C52594" w:rsidP="00F44669">
      <w:pPr>
        <w:keepNext/>
        <w:jc w:val="both"/>
        <w:outlineLvl w:val="8"/>
        <w:rPr>
          <w:rFonts w:ascii="Arial" w:hAnsi="Arial" w:cs="Arial"/>
          <w:bCs/>
          <w:sz w:val="24"/>
          <w:szCs w:val="24"/>
        </w:rPr>
      </w:pPr>
    </w:p>
    <w:p w14:paraId="169EC0F6" w14:textId="77777777" w:rsidR="00F44669" w:rsidRPr="00D12F9F" w:rsidRDefault="00F44669" w:rsidP="00F44669">
      <w:pPr>
        <w:keepNext/>
        <w:jc w:val="both"/>
        <w:outlineLvl w:val="8"/>
        <w:rPr>
          <w:rFonts w:ascii="Arial" w:hAnsi="Arial" w:cs="Arial"/>
          <w:bCs/>
          <w:sz w:val="24"/>
          <w:szCs w:val="24"/>
        </w:rPr>
      </w:pPr>
      <w:r w:rsidRPr="00D12F9F">
        <w:rPr>
          <w:rFonts w:ascii="Arial" w:hAnsi="Arial" w:cs="Arial"/>
          <w:bCs/>
          <w:sz w:val="24"/>
          <w:szCs w:val="24"/>
        </w:rPr>
        <w:t>9.8 - Será inabilitada a empresa licitante que deixar de atender a quaisquer das exigências contidas neste edital.</w:t>
      </w:r>
    </w:p>
    <w:p w14:paraId="3722E33D" w14:textId="77777777" w:rsidR="005D4754" w:rsidRPr="00D12F9F" w:rsidRDefault="005D4754" w:rsidP="009A0FE0">
      <w:pPr>
        <w:jc w:val="both"/>
        <w:rPr>
          <w:rFonts w:ascii="Arial" w:hAnsi="Arial" w:cs="Arial"/>
          <w:sz w:val="24"/>
          <w:szCs w:val="24"/>
        </w:rPr>
      </w:pPr>
    </w:p>
    <w:p w14:paraId="04ECD7DE" w14:textId="0E3411AB" w:rsidR="00091B6B" w:rsidRPr="00D12F9F" w:rsidRDefault="00791109" w:rsidP="009A0FE0">
      <w:pPr>
        <w:keepNext/>
        <w:outlineLvl w:val="8"/>
        <w:rPr>
          <w:rFonts w:ascii="Arial" w:hAnsi="Arial" w:cs="Arial"/>
          <w:b/>
          <w:sz w:val="24"/>
          <w:szCs w:val="24"/>
          <w:lang w:val="x-none" w:eastAsia="x-none"/>
        </w:rPr>
      </w:pPr>
      <w:r w:rsidRPr="00D12F9F">
        <w:rPr>
          <w:rFonts w:ascii="Arial" w:hAnsi="Arial" w:cs="Arial"/>
          <w:b/>
          <w:sz w:val="24"/>
          <w:szCs w:val="24"/>
          <w:lang w:val="x-none" w:eastAsia="x-none"/>
        </w:rPr>
        <w:t xml:space="preserve">CAPÍTULO </w:t>
      </w:r>
      <w:r w:rsidR="00101091" w:rsidRPr="00D12F9F">
        <w:rPr>
          <w:rFonts w:ascii="Arial" w:hAnsi="Arial" w:cs="Arial"/>
          <w:b/>
          <w:sz w:val="24"/>
          <w:szCs w:val="24"/>
          <w:lang w:val="x-none" w:eastAsia="x-none"/>
        </w:rPr>
        <w:t>10</w:t>
      </w:r>
      <w:r w:rsidR="00091B6B" w:rsidRPr="00D12F9F">
        <w:rPr>
          <w:rFonts w:ascii="Arial" w:hAnsi="Arial" w:cs="Arial"/>
          <w:b/>
          <w:sz w:val="24"/>
          <w:szCs w:val="24"/>
          <w:lang w:val="x-none" w:eastAsia="x-none"/>
        </w:rPr>
        <w:t xml:space="preserve"> </w:t>
      </w:r>
      <w:r w:rsidR="00337A94" w:rsidRPr="00D12F9F">
        <w:rPr>
          <w:rFonts w:ascii="Arial" w:hAnsi="Arial" w:cs="Arial"/>
          <w:b/>
          <w:sz w:val="24"/>
          <w:szCs w:val="24"/>
          <w:lang w:val="x-none" w:eastAsia="x-none"/>
        </w:rPr>
        <w:t>-</w:t>
      </w:r>
      <w:r w:rsidR="00091B6B" w:rsidRPr="00D12F9F">
        <w:rPr>
          <w:rFonts w:ascii="Arial" w:hAnsi="Arial" w:cs="Arial"/>
          <w:b/>
          <w:sz w:val="24"/>
          <w:szCs w:val="24"/>
          <w:lang w:val="x-none" w:eastAsia="x-none"/>
        </w:rPr>
        <w:t xml:space="preserve"> DOS RECURSOS ADMINISTRATIVOS</w:t>
      </w:r>
    </w:p>
    <w:p w14:paraId="0D221D62" w14:textId="77777777" w:rsidR="00091B6B" w:rsidRPr="00D12F9F" w:rsidRDefault="00091B6B" w:rsidP="009A0FE0">
      <w:pPr>
        <w:jc w:val="both"/>
        <w:rPr>
          <w:rFonts w:ascii="Arial" w:hAnsi="Arial" w:cs="Arial"/>
          <w:sz w:val="24"/>
          <w:szCs w:val="24"/>
        </w:rPr>
      </w:pPr>
    </w:p>
    <w:p w14:paraId="70CDF698" w14:textId="6A2F26DB" w:rsidR="00091B6B" w:rsidRPr="00D12F9F" w:rsidRDefault="00101091" w:rsidP="009A0FE0">
      <w:pPr>
        <w:jc w:val="both"/>
        <w:rPr>
          <w:rFonts w:ascii="Arial" w:hAnsi="Arial" w:cs="Arial"/>
          <w:sz w:val="24"/>
          <w:szCs w:val="24"/>
        </w:rPr>
      </w:pPr>
      <w:r w:rsidRPr="00D12F9F">
        <w:rPr>
          <w:rFonts w:ascii="Arial" w:hAnsi="Arial" w:cs="Arial"/>
          <w:sz w:val="24"/>
          <w:szCs w:val="24"/>
        </w:rPr>
        <w:t>10</w:t>
      </w:r>
      <w:r w:rsidR="00091B6B" w:rsidRPr="00D12F9F">
        <w:rPr>
          <w:rFonts w:ascii="Arial" w:hAnsi="Arial" w:cs="Arial"/>
          <w:sz w:val="24"/>
          <w:szCs w:val="24"/>
        </w:rPr>
        <w:t xml:space="preserve">.1 - Caso não haja recurso, a </w:t>
      </w:r>
      <w:r w:rsidRPr="00D12F9F">
        <w:rPr>
          <w:rFonts w:ascii="Arial" w:hAnsi="Arial" w:cs="Arial"/>
          <w:sz w:val="24"/>
          <w:szCs w:val="24"/>
        </w:rPr>
        <w:t>Comissão Permanente de Contratação</w:t>
      </w:r>
      <w:r w:rsidR="00336495" w:rsidRPr="00D12F9F">
        <w:rPr>
          <w:rFonts w:ascii="Arial" w:hAnsi="Arial" w:cs="Arial"/>
          <w:sz w:val="24"/>
          <w:szCs w:val="24"/>
        </w:rPr>
        <w:t xml:space="preserve"> </w:t>
      </w:r>
      <w:r w:rsidR="002F126E" w:rsidRPr="00D12F9F">
        <w:rPr>
          <w:rFonts w:ascii="Arial" w:hAnsi="Arial" w:cs="Arial"/>
          <w:sz w:val="24"/>
          <w:szCs w:val="24"/>
        </w:rPr>
        <w:t xml:space="preserve">encaminhará </w:t>
      </w:r>
      <w:r w:rsidR="00091B6B" w:rsidRPr="00D12F9F">
        <w:rPr>
          <w:rFonts w:ascii="Arial" w:hAnsi="Arial" w:cs="Arial"/>
          <w:sz w:val="24"/>
          <w:szCs w:val="24"/>
        </w:rPr>
        <w:t xml:space="preserve">o processo para </w:t>
      </w:r>
      <w:r w:rsidR="002F126E" w:rsidRPr="00D12F9F">
        <w:rPr>
          <w:rFonts w:ascii="Arial" w:hAnsi="Arial" w:cs="Arial"/>
          <w:sz w:val="24"/>
          <w:szCs w:val="24"/>
        </w:rPr>
        <w:t xml:space="preserve">adjudicação e </w:t>
      </w:r>
      <w:r w:rsidR="00091B6B" w:rsidRPr="00D12F9F">
        <w:rPr>
          <w:rFonts w:ascii="Arial" w:hAnsi="Arial" w:cs="Arial"/>
          <w:sz w:val="24"/>
          <w:szCs w:val="24"/>
        </w:rPr>
        <w:t>homologação do Sr. Prefeito Municipal, ocorrendo assim, a decadência do direito ao recurso.</w:t>
      </w:r>
    </w:p>
    <w:p w14:paraId="287A0EC9" w14:textId="77777777" w:rsidR="00091B6B" w:rsidRPr="00D12F9F" w:rsidRDefault="00091B6B" w:rsidP="009A0FE0">
      <w:pPr>
        <w:jc w:val="both"/>
        <w:rPr>
          <w:rFonts w:ascii="Arial" w:hAnsi="Arial" w:cs="Arial"/>
          <w:sz w:val="24"/>
          <w:szCs w:val="24"/>
        </w:rPr>
      </w:pPr>
    </w:p>
    <w:p w14:paraId="6D95FD06" w14:textId="4D6E0124" w:rsidR="00091B6B" w:rsidRPr="00D12F9F" w:rsidRDefault="00101091" w:rsidP="009A0FE0">
      <w:pPr>
        <w:jc w:val="both"/>
        <w:rPr>
          <w:rFonts w:ascii="Arial" w:hAnsi="Arial" w:cs="Arial"/>
          <w:sz w:val="24"/>
          <w:szCs w:val="24"/>
        </w:rPr>
      </w:pPr>
      <w:r w:rsidRPr="00D12F9F">
        <w:rPr>
          <w:rFonts w:ascii="Arial" w:hAnsi="Arial" w:cs="Arial"/>
          <w:sz w:val="24"/>
          <w:szCs w:val="24"/>
        </w:rPr>
        <w:t>10</w:t>
      </w:r>
      <w:r w:rsidR="00091B6B" w:rsidRPr="00D12F9F">
        <w:rPr>
          <w:rFonts w:ascii="Arial" w:hAnsi="Arial" w:cs="Arial"/>
          <w:sz w:val="24"/>
          <w:szCs w:val="24"/>
        </w:rPr>
        <w:t xml:space="preserve">.2 </w:t>
      </w:r>
      <w:r w:rsidR="00200531" w:rsidRPr="00D12F9F">
        <w:rPr>
          <w:rFonts w:ascii="Arial" w:hAnsi="Arial" w:cs="Arial"/>
          <w:sz w:val="24"/>
          <w:szCs w:val="24"/>
        </w:rPr>
        <w:t>–</w:t>
      </w:r>
      <w:r w:rsidR="00091B6B" w:rsidRPr="00D12F9F">
        <w:rPr>
          <w:rFonts w:ascii="Arial" w:hAnsi="Arial" w:cs="Arial"/>
          <w:sz w:val="24"/>
          <w:szCs w:val="24"/>
        </w:rPr>
        <w:t xml:space="preserve"> </w:t>
      </w:r>
      <w:r w:rsidR="00200531" w:rsidRPr="00D12F9F">
        <w:rPr>
          <w:rFonts w:ascii="Arial" w:hAnsi="Arial" w:cs="Arial"/>
          <w:sz w:val="24"/>
          <w:szCs w:val="24"/>
        </w:rPr>
        <w:t xml:space="preserve">Caso haja </w:t>
      </w:r>
      <w:r w:rsidR="00091B6B" w:rsidRPr="00D12F9F">
        <w:rPr>
          <w:rFonts w:ascii="Arial" w:hAnsi="Arial" w:cs="Arial"/>
          <w:sz w:val="24"/>
          <w:szCs w:val="24"/>
        </w:rPr>
        <w:t xml:space="preserve">recurso, </w:t>
      </w:r>
      <w:r w:rsidR="00200531" w:rsidRPr="00D12F9F">
        <w:rPr>
          <w:rFonts w:ascii="Arial" w:hAnsi="Arial" w:cs="Arial"/>
          <w:sz w:val="24"/>
          <w:szCs w:val="24"/>
        </w:rPr>
        <w:t xml:space="preserve">seja ele </w:t>
      </w:r>
      <w:r w:rsidR="00091B6B" w:rsidRPr="00D12F9F">
        <w:rPr>
          <w:rFonts w:ascii="Arial" w:hAnsi="Arial" w:cs="Arial"/>
          <w:sz w:val="24"/>
          <w:szCs w:val="24"/>
        </w:rPr>
        <w:t>manifestado na própria sessão,</w:t>
      </w:r>
      <w:r w:rsidR="002F126E" w:rsidRPr="00D12F9F">
        <w:rPr>
          <w:rFonts w:ascii="Arial" w:hAnsi="Arial" w:cs="Arial"/>
          <w:sz w:val="24"/>
          <w:szCs w:val="24"/>
        </w:rPr>
        <w:t xml:space="preserve"> ou encaminhado via e-mail</w:t>
      </w:r>
      <w:r w:rsidR="00091B6B" w:rsidRPr="00D12F9F">
        <w:rPr>
          <w:rFonts w:ascii="Arial" w:hAnsi="Arial" w:cs="Arial"/>
          <w:sz w:val="24"/>
          <w:szCs w:val="24"/>
        </w:rPr>
        <w:t>, dever</w:t>
      </w:r>
      <w:r w:rsidR="00200531" w:rsidRPr="00D12F9F">
        <w:rPr>
          <w:rFonts w:ascii="Arial" w:hAnsi="Arial" w:cs="Arial"/>
          <w:sz w:val="24"/>
          <w:szCs w:val="24"/>
        </w:rPr>
        <w:t>ão</w:t>
      </w:r>
      <w:r w:rsidR="00091B6B" w:rsidRPr="00D12F9F">
        <w:rPr>
          <w:rFonts w:ascii="Arial" w:hAnsi="Arial" w:cs="Arial"/>
          <w:sz w:val="24"/>
          <w:szCs w:val="24"/>
        </w:rPr>
        <w:t xml:space="preserve"> </w:t>
      </w:r>
      <w:r w:rsidR="00B74AEE" w:rsidRPr="00D12F9F">
        <w:rPr>
          <w:rFonts w:ascii="Arial" w:hAnsi="Arial" w:cs="Arial"/>
          <w:sz w:val="24"/>
          <w:szCs w:val="24"/>
        </w:rPr>
        <w:t xml:space="preserve">ser </w:t>
      </w:r>
      <w:r w:rsidR="00091B6B" w:rsidRPr="00D12F9F">
        <w:rPr>
          <w:rFonts w:ascii="Arial" w:hAnsi="Arial" w:cs="Arial"/>
          <w:sz w:val="24"/>
          <w:szCs w:val="24"/>
        </w:rPr>
        <w:t>apresenta</w:t>
      </w:r>
      <w:r w:rsidR="00B74AEE" w:rsidRPr="00D12F9F">
        <w:rPr>
          <w:rFonts w:ascii="Arial" w:hAnsi="Arial" w:cs="Arial"/>
          <w:sz w:val="24"/>
          <w:szCs w:val="24"/>
        </w:rPr>
        <w:t>d</w:t>
      </w:r>
      <w:r w:rsidR="00200531" w:rsidRPr="00D12F9F">
        <w:rPr>
          <w:rFonts w:ascii="Arial" w:hAnsi="Arial" w:cs="Arial"/>
          <w:sz w:val="24"/>
          <w:szCs w:val="24"/>
        </w:rPr>
        <w:t>as</w:t>
      </w:r>
      <w:r w:rsidR="00091B6B" w:rsidRPr="00D12F9F">
        <w:rPr>
          <w:rFonts w:ascii="Arial" w:hAnsi="Arial" w:cs="Arial"/>
          <w:sz w:val="24"/>
          <w:szCs w:val="24"/>
        </w:rPr>
        <w:t xml:space="preserve"> as razõe</w:t>
      </w:r>
      <w:r w:rsidR="00B74AEE" w:rsidRPr="00D12F9F">
        <w:rPr>
          <w:rFonts w:ascii="Arial" w:hAnsi="Arial" w:cs="Arial"/>
          <w:sz w:val="24"/>
          <w:szCs w:val="24"/>
        </w:rPr>
        <w:t>s</w:t>
      </w:r>
      <w:r w:rsidR="00091B6B" w:rsidRPr="00D12F9F">
        <w:rPr>
          <w:rFonts w:ascii="Arial" w:hAnsi="Arial" w:cs="Arial"/>
          <w:sz w:val="24"/>
          <w:szCs w:val="24"/>
        </w:rPr>
        <w:t xml:space="preserve"> no prazo de 03 (três) dias úteis, contados do dia subsequente à realização do </w:t>
      </w:r>
      <w:r w:rsidR="008B458D" w:rsidRPr="00D12F9F">
        <w:rPr>
          <w:rFonts w:ascii="Arial" w:hAnsi="Arial" w:cs="Arial"/>
          <w:sz w:val="24"/>
          <w:szCs w:val="24"/>
        </w:rPr>
        <w:t>certame</w:t>
      </w:r>
      <w:r w:rsidR="00B74AEE" w:rsidRPr="00D12F9F">
        <w:rPr>
          <w:rFonts w:ascii="Arial" w:hAnsi="Arial" w:cs="Arial"/>
          <w:sz w:val="24"/>
          <w:szCs w:val="24"/>
        </w:rPr>
        <w:t xml:space="preserve"> ou da publicação do Julgamento</w:t>
      </w:r>
      <w:r w:rsidR="00091B6B" w:rsidRPr="00D12F9F">
        <w:rPr>
          <w:rFonts w:ascii="Arial" w:hAnsi="Arial" w:cs="Arial"/>
          <w:sz w:val="24"/>
          <w:szCs w:val="24"/>
        </w:rPr>
        <w:t>, ficando os demais licitantes desde logo intimados para apresentar as contrarrazões em igual número de dias, que começarão a correr no dia útil subsequente ao término do prazo do recorrente, sendo-lhes assegurados vistas imediata dos autos, que estarão disponíveis na Secretaria Municipal de Administração, no Departamento de Licitações</w:t>
      </w:r>
      <w:r w:rsidR="00B74AEE" w:rsidRPr="00D12F9F">
        <w:rPr>
          <w:rFonts w:ascii="Arial" w:hAnsi="Arial" w:cs="Arial"/>
          <w:sz w:val="24"/>
          <w:szCs w:val="24"/>
        </w:rPr>
        <w:t>, sendo o que o recurso ficará disponível no site da Prefeitura e será comunicado via e-mail aos participantes</w:t>
      </w:r>
      <w:r w:rsidR="00091B6B" w:rsidRPr="00D12F9F">
        <w:rPr>
          <w:rFonts w:ascii="Arial" w:hAnsi="Arial" w:cs="Arial"/>
          <w:sz w:val="24"/>
          <w:szCs w:val="24"/>
        </w:rPr>
        <w:t>.</w:t>
      </w:r>
    </w:p>
    <w:p w14:paraId="3BEEF68C" w14:textId="77777777" w:rsidR="008F7F16" w:rsidRPr="00D12F9F" w:rsidRDefault="008F7F16" w:rsidP="009A0FE0">
      <w:pPr>
        <w:jc w:val="both"/>
        <w:rPr>
          <w:rFonts w:ascii="Arial" w:hAnsi="Arial" w:cs="Arial"/>
          <w:sz w:val="24"/>
          <w:szCs w:val="24"/>
        </w:rPr>
      </w:pPr>
    </w:p>
    <w:p w14:paraId="29666711" w14:textId="761A4411" w:rsidR="008B458D" w:rsidRPr="00D12F9F" w:rsidRDefault="008B458D" w:rsidP="009A0FE0">
      <w:pPr>
        <w:jc w:val="both"/>
        <w:rPr>
          <w:rFonts w:ascii="Arial" w:hAnsi="Arial" w:cs="Arial"/>
          <w:sz w:val="24"/>
          <w:szCs w:val="24"/>
        </w:rPr>
      </w:pPr>
      <w:r w:rsidRPr="00D12F9F">
        <w:rPr>
          <w:rFonts w:ascii="Arial" w:hAnsi="Arial" w:cs="Arial"/>
          <w:sz w:val="24"/>
          <w:szCs w:val="24"/>
        </w:rPr>
        <w:t xml:space="preserve">10.2.1 </w:t>
      </w:r>
      <w:r w:rsidR="006327C4" w:rsidRPr="00D12F9F">
        <w:rPr>
          <w:rFonts w:ascii="Arial" w:hAnsi="Arial" w:cs="Arial"/>
          <w:sz w:val="24"/>
          <w:szCs w:val="24"/>
        </w:rPr>
        <w:t>-</w:t>
      </w:r>
      <w:r w:rsidRPr="00D12F9F">
        <w:rPr>
          <w:rFonts w:ascii="Arial" w:hAnsi="Arial" w:cs="Arial"/>
          <w:sz w:val="24"/>
          <w:szCs w:val="24"/>
        </w:rPr>
        <w:t xml:space="preserve"> Os recursos e as contrarrazões deverão ser encaminhados</w:t>
      </w:r>
      <w:r w:rsidR="000F4034" w:rsidRPr="00D12F9F">
        <w:rPr>
          <w:rFonts w:ascii="Arial" w:hAnsi="Arial" w:cs="Arial"/>
          <w:sz w:val="24"/>
          <w:szCs w:val="24"/>
        </w:rPr>
        <w:t xml:space="preserve"> </w:t>
      </w:r>
      <w:r w:rsidRPr="00D12F9F">
        <w:rPr>
          <w:rFonts w:ascii="Arial" w:hAnsi="Arial" w:cs="Arial"/>
          <w:sz w:val="24"/>
          <w:szCs w:val="24"/>
        </w:rPr>
        <w:t>via e-mail digitalizado com assinatura do(s) responsável(is) pela empresa, dirigidos ao Presidente da Comissão Permanente de Contratação - Departamento de Licitações da Prefeitura Municipal de Indaiatuba, no e-mail</w:t>
      </w:r>
      <w:r w:rsidR="00CF0D70" w:rsidRPr="00D12F9F">
        <w:rPr>
          <w:rFonts w:ascii="Arial" w:hAnsi="Arial" w:cs="Arial"/>
          <w:sz w:val="24"/>
          <w:szCs w:val="24"/>
        </w:rPr>
        <w:t>:</w:t>
      </w:r>
      <w:r w:rsidRPr="00D12F9F">
        <w:rPr>
          <w:rFonts w:ascii="Arial" w:hAnsi="Arial" w:cs="Arial"/>
          <w:sz w:val="24"/>
          <w:szCs w:val="24"/>
        </w:rPr>
        <w:t xml:space="preserve"> </w:t>
      </w:r>
      <w:hyperlink r:id="rId13" w:history="1">
        <w:r w:rsidR="000F4034" w:rsidRPr="00D12F9F">
          <w:rPr>
            <w:rStyle w:val="Hyperlink"/>
            <w:rFonts w:ascii="Arial" w:hAnsi="Arial" w:cs="Arial"/>
            <w:color w:val="auto"/>
            <w:sz w:val="24"/>
            <w:szCs w:val="24"/>
          </w:rPr>
          <w:t>administracao.licitacoes@indaiatuba.sp.gov.br</w:t>
        </w:r>
      </w:hyperlink>
      <w:r w:rsidRPr="00D12F9F">
        <w:rPr>
          <w:rFonts w:ascii="Arial" w:hAnsi="Arial" w:cs="Arial"/>
          <w:sz w:val="24"/>
          <w:szCs w:val="24"/>
        </w:rPr>
        <w:t>.</w:t>
      </w:r>
    </w:p>
    <w:p w14:paraId="064C31A2" w14:textId="3541F94C" w:rsidR="00091B6B" w:rsidRPr="00D12F9F" w:rsidRDefault="00101091" w:rsidP="009A0FE0">
      <w:pPr>
        <w:jc w:val="both"/>
        <w:rPr>
          <w:rFonts w:ascii="Arial" w:hAnsi="Arial" w:cs="Arial"/>
          <w:sz w:val="24"/>
          <w:szCs w:val="24"/>
        </w:rPr>
      </w:pPr>
      <w:r w:rsidRPr="00D12F9F">
        <w:rPr>
          <w:rFonts w:ascii="Arial" w:hAnsi="Arial" w:cs="Arial"/>
          <w:sz w:val="24"/>
          <w:szCs w:val="24"/>
        </w:rPr>
        <w:lastRenderedPageBreak/>
        <w:t>10</w:t>
      </w:r>
      <w:r w:rsidR="00091B6B" w:rsidRPr="00D12F9F">
        <w:rPr>
          <w:rFonts w:ascii="Arial" w:hAnsi="Arial" w:cs="Arial"/>
          <w:sz w:val="24"/>
          <w:szCs w:val="24"/>
        </w:rPr>
        <w:t>.2.</w:t>
      </w:r>
      <w:r w:rsidR="008B458D" w:rsidRPr="00D12F9F">
        <w:rPr>
          <w:rFonts w:ascii="Arial" w:hAnsi="Arial" w:cs="Arial"/>
          <w:sz w:val="24"/>
          <w:szCs w:val="24"/>
        </w:rPr>
        <w:t>2</w:t>
      </w:r>
      <w:r w:rsidR="00091B6B" w:rsidRPr="00D12F9F">
        <w:rPr>
          <w:rFonts w:ascii="Arial" w:hAnsi="Arial" w:cs="Arial"/>
          <w:sz w:val="24"/>
          <w:szCs w:val="24"/>
        </w:rPr>
        <w:t xml:space="preserve"> - O acolhimento do recurso importará a invalidação apenas dos atos insuscetíveis de aproveitamento.</w:t>
      </w:r>
    </w:p>
    <w:p w14:paraId="3418D5A4" w14:textId="77777777" w:rsidR="00091B6B" w:rsidRPr="00D12F9F" w:rsidRDefault="00091B6B" w:rsidP="009A0FE0">
      <w:pPr>
        <w:jc w:val="both"/>
        <w:rPr>
          <w:rFonts w:ascii="Arial" w:hAnsi="Arial" w:cs="Arial"/>
          <w:sz w:val="24"/>
          <w:szCs w:val="24"/>
        </w:rPr>
      </w:pPr>
    </w:p>
    <w:p w14:paraId="37C8BA7D" w14:textId="55B8F8AF" w:rsidR="00091B6B" w:rsidRPr="00D12F9F" w:rsidRDefault="00101091" w:rsidP="009A0FE0">
      <w:pPr>
        <w:jc w:val="both"/>
        <w:rPr>
          <w:rFonts w:ascii="Arial" w:hAnsi="Arial" w:cs="Arial"/>
          <w:sz w:val="24"/>
          <w:szCs w:val="24"/>
        </w:rPr>
      </w:pPr>
      <w:r w:rsidRPr="00D12F9F">
        <w:rPr>
          <w:rFonts w:ascii="Arial" w:hAnsi="Arial" w:cs="Arial"/>
          <w:sz w:val="24"/>
          <w:szCs w:val="24"/>
        </w:rPr>
        <w:t>10</w:t>
      </w:r>
      <w:r w:rsidR="00091B6B" w:rsidRPr="00D12F9F">
        <w:rPr>
          <w:rFonts w:ascii="Arial" w:hAnsi="Arial" w:cs="Arial"/>
          <w:sz w:val="24"/>
          <w:szCs w:val="24"/>
        </w:rPr>
        <w:t>.2.</w:t>
      </w:r>
      <w:r w:rsidR="008B458D" w:rsidRPr="00D12F9F">
        <w:rPr>
          <w:rFonts w:ascii="Arial" w:hAnsi="Arial" w:cs="Arial"/>
          <w:sz w:val="24"/>
          <w:szCs w:val="24"/>
        </w:rPr>
        <w:t>3</w:t>
      </w:r>
      <w:r w:rsidR="00091B6B" w:rsidRPr="00D12F9F">
        <w:rPr>
          <w:rFonts w:ascii="Arial" w:hAnsi="Arial" w:cs="Arial"/>
          <w:sz w:val="24"/>
          <w:szCs w:val="24"/>
        </w:rPr>
        <w:t xml:space="preserve"> - A autoridade superior decidirá os recursos e sendo o mesmo considerado improcedente, adjudicará </w:t>
      </w:r>
      <w:r w:rsidRPr="00D12F9F">
        <w:rPr>
          <w:rFonts w:ascii="Arial" w:hAnsi="Arial" w:cs="Arial"/>
          <w:sz w:val="24"/>
          <w:szCs w:val="24"/>
        </w:rPr>
        <w:t xml:space="preserve">e homologará </w:t>
      </w:r>
      <w:r w:rsidR="00091B6B" w:rsidRPr="00D12F9F">
        <w:rPr>
          <w:rFonts w:ascii="Arial" w:hAnsi="Arial" w:cs="Arial"/>
          <w:sz w:val="24"/>
          <w:szCs w:val="24"/>
        </w:rPr>
        <w:t>o objeto ao licitante vencedor.</w:t>
      </w:r>
    </w:p>
    <w:p w14:paraId="2AA712F2" w14:textId="77777777" w:rsidR="00091B6B" w:rsidRPr="00D12F9F" w:rsidRDefault="00091B6B" w:rsidP="009A0FE0">
      <w:pPr>
        <w:jc w:val="both"/>
        <w:rPr>
          <w:rFonts w:ascii="Arial" w:hAnsi="Arial" w:cs="Arial"/>
          <w:sz w:val="24"/>
          <w:szCs w:val="24"/>
        </w:rPr>
      </w:pPr>
    </w:p>
    <w:p w14:paraId="668E96F8" w14:textId="05BB664B" w:rsidR="00091B6B" w:rsidRPr="00D12F9F" w:rsidRDefault="00101091" w:rsidP="009A0FE0">
      <w:pPr>
        <w:jc w:val="both"/>
        <w:rPr>
          <w:rFonts w:ascii="Arial" w:hAnsi="Arial" w:cs="Arial"/>
          <w:sz w:val="24"/>
          <w:szCs w:val="24"/>
        </w:rPr>
      </w:pPr>
      <w:r w:rsidRPr="00D12F9F">
        <w:rPr>
          <w:rFonts w:ascii="Arial" w:hAnsi="Arial" w:cs="Arial"/>
          <w:sz w:val="24"/>
          <w:szCs w:val="24"/>
        </w:rPr>
        <w:t>10</w:t>
      </w:r>
      <w:r w:rsidR="00091B6B" w:rsidRPr="00D12F9F">
        <w:rPr>
          <w:rFonts w:ascii="Arial" w:hAnsi="Arial" w:cs="Arial"/>
          <w:sz w:val="24"/>
          <w:szCs w:val="24"/>
        </w:rPr>
        <w:t>.2.</w:t>
      </w:r>
      <w:r w:rsidR="008B458D" w:rsidRPr="00D12F9F">
        <w:rPr>
          <w:rFonts w:ascii="Arial" w:hAnsi="Arial" w:cs="Arial"/>
          <w:sz w:val="24"/>
          <w:szCs w:val="24"/>
        </w:rPr>
        <w:t>4</w:t>
      </w:r>
      <w:r w:rsidR="00091B6B" w:rsidRPr="00D12F9F">
        <w:rPr>
          <w:rFonts w:ascii="Arial" w:hAnsi="Arial" w:cs="Arial"/>
          <w:sz w:val="24"/>
          <w:szCs w:val="24"/>
        </w:rPr>
        <w:t xml:space="preserve"> </w:t>
      </w:r>
      <w:r w:rsidR="0043294C" w:rsidRPr="00D12F9F">
        <w:rPr>
          <w:rFonts w:ascii="Arial" w:hAnsi="Arial" w:cs="Arial"/>
          <w:sz w:val="24"/>
          <w:szCs w:val="24"/>
        </w:rPr>
        <w:t>-</w:t>
      </w:r>
      <w:r w:rsidR="00091B6B" w:rsidRPr="00D12F9F">
        <w:rPr>
          <w:rFonts w:ascii="Arial" w:hAnsi="Arial" w:cs="Arial"/>
          <w:sz w:val="24"/>
          <w:szCs w:val="24"/>
        </w:rPr>
        <w:t xml:space="preserve"> O resultado final dest</w:t>
      </w:r>
      <w:r w:rsidRPr="00D12F9F">
        <w:rPr>
          <w:rFonts w:ascii="Arial" w:hAnsi="Arial" w:cs="Arial"/>
          <w:sz w:val="24"/>
          <w:szCs w:val="24"/>
        </w:rPr>
        <w:t>a</w:t>
      </w:r>
      <w:r w:rsidR="00091B6B" w:rsidRPr="00D12F9F">
        <w:rPr>
          <w:rFonts w:ascii="Arial" w:hAnsi="Arial" w:cs="Arial"/>
          <w:sz w:val="24"/>
          <w:szCs w:val="24"/>
        </w:rPr>
        <w:t xml:space="preserve"> </w:t>
      </w:r>
      <w:r w:rsidRPr="00D12F9F">
        <w:rPr>
          <w:rFonts w:ascii="Arial" w:hAnsi="Arial" w:cs="Arial"/>
          <w:sz w:val="24"/>
          <w:szCs w:val="24"/>
        </w:rPr>
        <w:t>Concorrência</w:t>
      </w:r>
      <w:r w:rsidR="00091B6B" w:rsidRPr="00D12F9F">
        <w:rPr>
          <w:rFonts w:ascii="Arial" w:hAnsi="Arial" w:cs="Arial"/>
          <w:sz w:val="24"/>
          <w:szCs w:val="24"/>
        </w:rPr>
        <w:t>, quando houver recurso, será divulgado na Imprensa Oficial do Município ou no Diário Oficial do Estado.</w:t>
      </w:r>
    </w:p>
    <w:p w14:paraId="7D76DFBF" w14:textId="77777777" w:rsidR="00C52FA5" w:rsidRPr="00D12F9F" w:rsidRDefault="00C52FA5" w:rsidP="009A0FE0">
      <w:pPr>
        <w:jc w:val="both"/>
        <w:rPr>
          <w:rFonts w:ascii="Arial" w:hAnsi="Arial" w:cs="Arial"/>
          <w:sz w:val="24"/>
          <w:szCs w:val="24"/>
          <w:highlight w:val="cyan"/>
        </w:rPr>
      </w:pPr>
    </w:p>
    <w:p w14:paraId="4407EEBB" w14:textId="32016206"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1</w:t>
      </w:r>
      <w:r w:rsidR="00101091" w:rsidRPr="00D12F9F">
        <w:rPr>
          <w:rFonts w:ascii="Arial" w:hAnsi="Arial" w:cs="Arial"/>
          <w:b/>
          <w:sz w:val="24"/>
          <w:szCs w:val="24"/>
        </w:rPr>
        <w:t>1</w:t>
      </w:r>
      <w:r w:rsidRPr="00D12F9F">
        <w:rPr>
          <w:rFonts w:ascii="Arial" w:hAnsi="Arial" w:cs="Arial"/>
          <w:b/>
          <w:sz w:val="24"/>
          <w:szCs w:val="24"/>
        </w:rPr>
        <w:t xml:space="preserve"> - DO CONTRATO</w:t>
      </w:r>
    </w:p>
    <w:p w14:paraId="05B61F27" w14:textId="77777777" w:rsidR="001F5303" w:rsidRPr="00D12F9F" w:rsidRDefault="001F5303" w:rsidP="009A0FE0">
      <w:pPr>
        <w:jc w:val="both"/>
        <w:rPr>
          <w:rFonts w:ascii="Arial" w:hAnsi="Arial" w:cs="Arial"/>
          <w:b/>
          <w:sz w:val="24"/>
          <w:szCs w:val="24"/>
        </w:rPr>
      </w:pPr>
    </w:p>
    <w:p w14:paraId="605846BF" w14:textId="5F316243"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 xml:space="preserve">.1 - A licitante considerada vencedora será notificada, por e-mail ou por outro meio, para no prazo de 05 (cinco) dias, contados do recebimento da notificação, assinar o termo de contrato, aceitar ou, no mesmo prazo, retirar o instrumento equivalente, sob pena de decair do direito à contratação, sem prejuízo das sanções previstas no artigo </w:t>
      </w:r>
      <w:r w:rsidR="00912BED" w:rsidRPr="00D12F9F">
        <w:rPr>
          <w:rFonts w:ascii="Arial" w:hAnsi="Arial" w:cs="Arial"/>
          <w:bCs/>
          <w:sz w:val="24"/>
          <w:szCs w:val="24"/>
        </w:rPr>
        <w:t>90</w:t>
      </w:r>
      <w:r w:rsidRPr="00D12F9F">
        <w:rPr>
          <w:rFonts w:ascii="Arial" w:hAnsi="Arial" w:cs="Arial"/>
          <w:bCs/>
          <w:sz w:val="24"/>
          <w:szCs w:val="24"/>
        </w:rPr>
        <w:t xml:space="preserve"> da Lei Federal nº </w:t>
      </w:r>
      <w:r w:rsidR="000E40D9" w:rsidRPr="00D12F9F">
        <w:rPr>
          <w:rFonts w:ascii="Arial" w:hAnsi="Arial" w:cs="Arial"/>
          <w:bCs/>
          <w:sz w:val="24"/>
          <w:szCs w:val="24"/>
        </w:rPr>
        <w:t>14.133/21</w:t>
      </w:r>
      <w:r w:rsidRPr="00D12F9F">
        <w:rPr>
          <w:rFonts w:ascii="Arial" w:hAnsi="Arial" w:cs="Arial"/>
          <w:bCs/>
          <w:sz w:val="24"/>
          <w:szCs w:val="24"/>
        </w:rPr>
        <w:t>.</w:t>
      </w:r>
    </w:p>
    <w:p w14:paraId="766A5009" w14:textId="77777777" w:rsidR="0035470D" w:rsidRPr="00D12F9F" w:rsidRDefault="0035470D" w:rsidP="009A0FE0">
      <w:pPr>
        <w:jc w:val="both"/>
        <w:rPr>
          <w:rFonts w:ascii="Arial" w:hAnsi="Arial" w:cs="Arial"/>
          <w:sz w:val="24"/>
          <w:szCs w:val="24"/>
        </w:rPr>
      </w:pPr>
    </w:p>
    <w:p w14:paraId="7BA648E9" w14:textId="77777777" w:rsidR="0035470D" w:rsidRPr="00D12F9F" w:rsidRDefault="0035470D" w:rsidP="0035470D">
      <w:pPr>
        <w:pStyle w:val="Corpodetexto"/>
        <w:rPr>
          <w:rFonts w:ascii="Arial" w:hAnsi="Arial" w:cs="Arial"/>
          <w:szCs w:val="24"/>
          <w:lang w:val="pt-BR"/>
        </w:rPr>
      </w:pPr>
      <w:r w:rsidRPr="00D12F9F">
        <w:rPr>
          <w:rFonts w:ascii="Arial" w:hAnsi="Arial" w:cs="Arial"/>
          <w:szCs w:val="24"/>
          <w:lang w:val="pt-BR"/>
        </w:rPr>
        <w:t>11.1.1 - Para cumprir o art. 2º da Lei Municipal n° 7.691/2021, exige-se que a CONTRATADA apresente obrigatoriamente, LAUDO DE INSPEÇÃO VEICULAR, devidamente cadastrado no Órgão Regulador, para que seja firmada a contratação,</w:t>
      </w:r>
      <w:r w:rsidRPr="00D12F9F">
        <w:rPr>
          <w:rFonts w:ascii="Arial" w:hAnsi="Arial" w:cs="Arial"/>
          <w:snapToGrid/>
          <w:szCs w:val="24"/>
          <w:lang w:val="pt-BR" w:eastAsia="ar-SA"/>
        </w:rPr>
        <w:t xml:space="preserve"> </w:t>
      </w:r>
      <w:r w:rsidRPr="00D12F9F">
        <w:rPr>
          <w:rFonts w:ascii="Arial" w:hAnsi="Arial" w:cs="Arial"/>
          <w:szCs w:val="24"/>
          <w:lang w:val="pt-BR"/>
        </w:rPr>
        <w:t xml:space="preserve">em até 05 (cinco) dias úteis após a convocação. </w:t>
      </w:r>
    </w:p>
    <w:p w14:paraId="359F044D" w14:textId="77777777" w:rsidR="005D4754" w:rsidRPr="00D12F9F" w:rsidRDefault="005D4754" w:rsidP="009A0FE0">
      <w:pPr>
        <w:jc w:val="both"/>
        <w:rPr>
          <w:rFonts w:ascii="Arial" w:hAnsi="Arial" w:cs="Arial"/>
          <w:b/>
          <w:sz w:val="24"/>
          <w:szCs w:val="24"/>
        </w:rPr>
      </w:pPr>
    </w:p>
    <w:p w14:paraId="3074BB91" w14:textId="43DE2E16" w:rsidR="004068F4" w:rsidRPr="00D12F9F" w:rsidRDefault="004068F4" w:rsidP="009A0FE0">
      <w:pPr>
        <w:jc w:val="both"/>
        <w:rPr>
          <w:rFonts w:ascii="Arial" w:hAnsi="Arial" w:cs="Arial"/>
          <w:sz w:val="24"/>
          <w:szCs w:val="24"/>
        </w:rPr>
      </w:pPr>
      <w:r w:rsidRPr="00D12F9F">
        <w:rPr>
          <w:rFonts w:ascii="Arial" w:hAnsi="Arial" w:cs="Arial"/>
          <w:sz w:val="24"/>
          <w:szCs w:val="24"/>
        </w:rPr>
        <w:t>1</w:t>
      </w:r>
      <w:r w:rsidR="00101091" w:rsidRPr="00D12F9F">
        <w:rPr>
          <w:rFonts w:ascii="Arial" w:hAnsi="Arial" w:cs="Arial"/>
          <w:sz w:val="24"/>
          <w:szCs w:val="24"/>
        </w:rPr>
        <w:t>1</w:t>
      </w:r>
      <w:r w:rsidRPr="00D12F9F">
        <w:rPr>
          <w:rFonts w:ascii="Arial" w:hAnsi="Arial" w:cs="Arial"/>
          <w:sz w:val="24"/>
          <w:szCs w:val="24"/>
        </w:rPr>
        <w:t>.1.</w:t>
      </w:r>
      <w:r w:rsidR="00FF68BD" w:rsidRPr="00D12F9F">
        <w:rPr>
          <w:rFonts w:ascii="Arial" w:hAnsi="Arial" w:cs="Arial"/>
          <w:sz w:val="24"/>
          <w:szCs w:val="24"/>
        </w:rPr>
        <w:t>2</w:t>
      </w:r>
      <w:r w:rsidRPr="00D12F9F">
        <w:rPr>
          <w:rFonts w:ascii="Arial" w:hAnsi="Arial" w:cs="Arial"/>
          <w:sz w:val="24"/>
          <w:szCs w:val="24"/>
        </w:rPr>
        <w:t xml:space="preserve"> </w:t>
      </w:r>
      <w:r w:rsidR="00337A94" w:rsidRPr="00D12F9F">
        <w:rPr>
          <w:rFonts w:ascii="Arial" w:hAnsi="Arial" w:cs="Arial"/>
          <w:sz w:val="24"/>
          <w:szCs w:val="24"/>
        </w:rPr>
        <w:t>-</w:t>
      </w:r>
      <w:r w:rsidR="00092774" w:rsidRPr="00D12F9F">
        <w:rPr>
          <w:rFonts w:ascii="Arial" w:hAnsi="Arial" w:cs="Arial"/>
          <w:sz w:val="24"/>
          <w:szCs w:val="24"/>
        </w:rPr>
        <w:t xml:space="preserve"> </w:t>
      </w:r>
      <w:r w:rsidRPr="00D12F9F">
        <w:rPr>
          <w:rFonts w:ascii="Arial" w:hAnsi="Arial" w:cs="Arial"/>
          <w:b/>
          <w:sz w:val="24"/>
          <w:szCs w:val="24"/>
        </w:rPr>
        <w:t>INDICAR</w:t>
      </w:r>
      <w:r w:rsidRPr="00D12F9F">
        <w:rPr>
          <w:rFonts w:ascii="Arial" w:hAnsi="Arial" w:cs="Arial"/>
          <w:bCs/>
          <w:sz w:val="24"/>
          <w:szCs w:val="24"/>
        </w:rPr>
        <w:t xml:space="preserve">, para </w:t>
      </w:r>
      <w:r w:rsidRPr="00D12F9F">
        <w:rPr>
          <w:rFonts w:ascii="Arial" w:hAnsi="Arial" w:cs="Arial"/>
          <w:b/>
          <w:sz w:val="24"/>
          <w:szCs w:val="24"/>
          <w:u w:val="single"/>
        </w:rPr>
        <w:t>assinatura do contrato</w:t>
      </w:r>
      <w:r w:rsidRPr="00D12F9F">
        <w:rPr>
          <w:rFonts w:ascii="Arial" w:hAnsi="Arial" w:cs="Arial"/>
          <w:bCs/>
          <w:sz w:val="24"/>
          <w:szCs w:val="24"/>
        </w:rPr>
        <w:t>, o nome, nacionalidade, CPF, RG, endereço residencial completo e cargo que ocupa na empresa. Quando não for diretor, além da</w:t>
      </w:r>
      <w:r w:rsidRPr="00D12F9F">
        <w:rPr>
          <w:rFonts w:ascii="Arial" w:hAnsi="Arial" w:cs="Arial"/>
          <w:sz w:val="24"/>
          <w:szCs w:val="24"/>
        </w:rPr>
        <w:t xml:space="preserve"> documentação retro, deverá apresentar procuração para tal, no ato da assinatura do mesmo (conforme </w:t>
      </w:r>
      <w:r w:rsidRPr="00D12F9F">
        <w:rPr>
          <w:rFonts w:ascii="Arial" w:hAnsi="Arial" w:cs="Arial"/>
          <w:bCs/>
          <w:sz w:val="24"/>
          <w:szCs w:val="24"/>
        </w:rPr>
        <w:t xml:space="preserve">Anexo </w:t>
      </w:r>
      <w:r w:rsidR="00C559AB" w:rsidRPr="00D12F9F">
        <w:rPr>
          <w:rFonts w:ascii="Arial" w:hAnsi="Arial" w:cs="Arial"/>
          <w:bCs/>
          <w:sz w:val="24"/>
          <w:szCs w:val="24"/>
        </w:rPr>
        <w:t>VIII</w:t>
      </w:r>
      <w:r w:rsidRPr="00D12F9F">
        <w:rPr>
          <w:rFonts w:ascii="Arial" w:hAnsi="Arial" w:cs="Arial"/>
          <w:sz w:val="24"/>
          <w:szCs w:val="24"/>
        </w:rPr>
        <w:t>).</w:t>
      </w:r>
    </w:p>
    <w:p w14:paraId="445B9007" w14:textId="77777777" w:rsidR="00655FE5" w:rsidRPr="00D12F9F" w:rsidRDefault="00655FE5" w:rsidP="009A0FE0">
      <w:pPr>
        <w:jc w:val="both"/>
        <w:rPr>
          <w:rFonts w:ascii="Arial" w:hAnsi="Arial" w:cs="Arial"/>
          <w:sz w:val="24"/>
          <w:szCs w:val="24"/>
        </w:rPr>
      </w:pPr>
    </w:p>
    <w:p w14:paraId="7E06DE0F" w14:textId="79883B09" w:rsidR="00D572BA" w:rsidRPr="00D12F9F" w:rsidRDefault="004068F4" w:rsidP="009A0FE0">
      <w:pPr>
        <w:jc w:val="both"/>
        <w:rPr>
          <w:rFonts w:ascii="Arial" w:hAnsi="Arial" w:cs="Arial"/>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.1.</w:t>
      </w:r>
      <w:r w:rsidR="008B74B5" w:rsidRPr="00D12F9F">
        <w:rPr>
          <w:rFonts w:ascii="Arial" w:hAnsi="Arial" w:cs="Arial"/>
          <w:bCs/>
          <w:sz w:val="24"/>
          <w:szCs w:val="24"/>
        </w:rPr>
        <w:t>3</w:t>
      </w:r>
      <w:r w:rsidRPr="00D12F9F">
        <w:rPr>
          <w:rFonts w:ascii="Arial" w:hAnsi="Arial" w:cs="Arial"/>
          <w:bCs/>
          <w:sz w:val="24"/>
          <w:szCs w:val="24"/>
        </w:rPr>
        <w:t xml:space="preserve"> -</w:t>
      </w:r>
      <w:r w:rsidRPr="00D12F9F">
        <w:rPr>
          <w:rFonts w:ascii="Arial" w:hAnsi="Arial" w:cs="Arial"/>
          <w:b/>
          <w:sz w:val="24"/>
          <w:szCs w:val="24"/>
        </w:rPr>
        <w:t xml:space="preserve"> </w:t>
      </w:r>
      <w:bookmarkStart w:id="5" w:name="_Hlk126921007"/>
      <w:r w:rsidR="00D572BA" w:rsidRPr="00D12F9F">
        <w:rPr>
          <w:rFonts w:ascii="Arial" w:hAnsi="Arial" w:cs="Arial"/>
          <w:bCs/>
          <w:sz w:val="24"/>
          <w:szCs w:val="24"/>
        </w:rPr>
        <w:t>INDICAR o PREPOSTO</w:t>
      </w:r>
      <w:r w:rsidR="00D572BA" w:rsidRPr="00D12F9F">
        <w:rPr>
          <w:rFonts w:ascii="Arial" w:hAnsi="Arial" w:cs="Arial"/>
          <w:b/>
          <w:sz w:val="24"/>
          <w:szCs w:val="24"/>
        </w:rPr>
        <w:t xml:space="preserve"> </w:t>
      </w:r>
      <w:r w:rsidR="00D572BA" w:rsidRPr="00D12F9F">
        <w:rPr>
          <w:rFonts w:ascii="Arial" w:hAnsi="Arial" w:cs="Arial"/>
          <w:bCs/>
          <w:sz w:val="24"/>
          <w:szCs w:val="24"/>
        </w:rPr>
        <w:t xml:space="preserve">(funcionário designado para acompanhar a execução do instrumento, fiscalizar, prestar toda a assistência e orientação que se fizerem necessárias, conforme </w:t>
      </w:r>
      <w:r w:rsidR="002802EA" w:rsidRPr="00D12F9F">
        <w:rPr>
          <w:rFonts w:ascii="Arial" w:hAnsi="Arial" w:cs="Arial"/>
          <w:bCs/>
          <w:sz w:val="24"/>
          <w:szCs w:val="24"/>
        </w:rPr>
        <w:t>art. 118 da Lei Federal nº 14.133/20</w:t>
      </w:r>
      <w:r w:rsidR="00BC4D23" w:rsidRPr="00D12F9F">
        <w:rPr>
          <w:rFonts w:ascii="Arial" w:hAnsi="Arial" w:cs="Arial"/>
          <w:bCs/>
          <w:sz w:val="24"/>
          <w:szCs w:val="24"/>
        </w:rPr>
        <w:t xml:space="preserve"> </w:t>
      </w:r>
      <w:r w:rsidR="002802EA" w:rsidRPr="00D12F9F">
        <w:rPr>
          <w:rFonts w:ascii="Arial" w:hAnsi="Arial" w:cs="Arial"/>
          <w:bCs/>
          <w:sz w:val="24"/>
          <w:szCs w:val="24"/>
        </w:rPr>
        <w:t xml:space="preserve">21 </w:t>
      </w:r>
      <w:r w:rsidR="00D572BA" w:rsidRPr="00D12F9F">
        <w:rPr>
          <w:rFonts w:ascii="Arial" w:hAnsi="Arial" w:cs="Arial"/>
          <w:bCs/>
          <w:sz w:val="24"/>
          <w:szCs w:val="24"/>
        </w:rPr>
        <w:t>e alterações posteriores)</w:t>
      </w:r>
      <w:r w:rsidR="00D572BA" w:rsidRPr="00D12F9F">
        <w:rPr>
          <w:rFonts w:ascii="Arial" w:hAnsi="Arial" w:cs="Arial"/>
          <w:b/>
          <w:sz w:val="24"/>
          <w:szCs w:val="24"/>
        </w:rPr>
        <w:t xml:space="preserve">, de acordo com o Anexo </w:t>
      </w:r>
      <w:r w:rsidR="00066475" w:rsidRPr="00D12F9F">
        <w:rPr>
          <w:rFonts w:ascii="Arial" w:hAnsi="Arial" w:cs="Arial"/>
          <w:b/>
          <w:sz w:val="24"/>
          <w:szCs w:val="24"/>
        </w:rPr>
        <w:t>VIII</w:t>
      </w:r>
      <w:r w:rsidR="00D572BA" w:rsidRPr="00D12F9F">
        <w:rPr>
          <w:rFonts w:ascii="Arial" w:hAnsi="Arial" w:cs="Arial"/>
          <w:b/>
          <w:sz w:val="24"/>
          <w:szCs w:val="24"/>
        </w:rPr>
        <w:t xml:space="preserve"> deste edital.</w:t>
      </w:r>
      <w:bookmarkEnd w:id="5"/>
    </w:p>
    <w:p w14:paraId="53649E68" w14:textId="6881D41E" w:rsidR="004068F4" w:rsidRPr="00D12F9F" w:rsidRDefault="004068F4" w:rsidP="009A0FE0">
      <w:pPr>
        <w:jc w:val="both"/>
        <w:rPr>
          <w:rFonts w:ascii="Arial" w:hAnsi="Arial" w:cs="Arial"/>
          <w:b/>
          <w:sz w:val="24"/>
          <w:szCs w:val="24"/>
        </w:rPr>
      </w:pPr>
    </w:p>
    <w:p w14:paraId="51B00566" w14:textId="00129F33" w:rsidR="00135D07" w:rsidRPr="00D12F9F" w:rsidRDefault="00135D07" w:rsidP="009A0FE0">
      <w:pPr>
        <w:jc w:val="both"/>
        <w:rPr>
          <w:rFonts w:ascii="Arial" w:hAnsi="Arial" w:cs="Arial"/>
          <w:sz w:val="24"/>
          <w:szCs w:val="24"/>
        </w:rPr>
      </w:pPr>
      <w:bookmarkStart w:id="6" w:name="_Hlk81227041"/>
      <w:r w:rsidRPr="00D12F9F">
        <w:rPr>
          <w:rFonts w:ascii="Arial" w:hAnsi="Arial" w:cs="Arial"/>
          <w:sz w:val="24"/>
          <w:szCs w:val="24"/>
        </w:rPr>
        <w:t>1</w:t>
      </w:r>
      <w:r w:rsidR="00101091" w:rsidRPr="00D12F9F">
        <w:rPr>
          <w:rFonts w:ascii="Arial" w:hAnsi="Arial" w:cs="Arial"/>
          <w:sz w:val="24"/>
          <w:szCs w:val="24"/>
        </w:rPr>
        <w:t>1</w:t>
      </w:r>
      <w:r w:rsidRPr="00D12F9F">
        <w:rPr>
          <w:rFonts w:ascii="Arial" w:hAnsi="Arial" w:cs="Arial"/>
          <w:sz w:val="24"/>
          <w:szCs w:val="24"/>
        </w:rPr>
        <w:t>.1.</w:t>
      </w:r>
      <w:r w:rsidR="008B74B5" w:rsidRPr="00D12F9F">
        <w:rPr>
          <w:rFonts w:ascii="Arial" w:hAnsi="Arial" w:cs="Arial"/>
          <w:sz w:val="24"/>
          <w:szCs w:val="24"/>
        </w:rPr>
        <w:t>4</w:t>
      </w:r>
      <w:r w:rsidRPr="00D12F9F">
        <w:rPr>
          <w:rFonts w:ascii="Arial" w:hAnsi="Arial" w:cs="Arial"/>
          <w:sz w:val="24"/>
          <w:szCs w:val="24"/>
        </w:rPr>
        <w:t xml:space="preserve"> - Tendo em vista a implantação do sistema para assinatura digital pela Prefeitura Municipal de Indaiatuba nos Termos de Contratos e outros, solicitamos que seja previamente informado se o Certificado Digital que será utilizado para a assinatura está emitido para o CNPJ da contratada ou para o CPF do(s) seu(s) representante(s).</w:t>
      </w:r>
      <w:bookmarkEnd w:id="6"/>
    </w:p>
    <w:p w14:paraId="68CBF8D6" w14:textId="77777777" w:rsidR="00135D07" w:rsidRPr="00D12F9F" w:rsidRDefault="00135D07" w:rsidP="009A0FE0">
      <w:pPr>
        <w:jc w:val="both"/>
        <w:rPr>
          <w:rFonts w:ascii="Arial" w:hAnsi="Arial" w:cs="Arial"/>
          <w:sz w:val="24"/>
          <w:szCs w:val="24"/>
        </w:rPr>
      </w:pPr>
    </w:p>
    <w:p w14:paraId="74162153" w14:textId="556EB924" w:rsidR="005D4754" w:rsidRPr="00D12F9F" w:rsidRDefault="005D4754" w:rsidP="009A0FE0">
      <w:pPr>
        <w:jc w:val="both"/>
        <w:rPr>
          <w:rFonts w:ascii="Arial" w:hAnsi="Arial" w:cs="Arial"/>
          <w:sz w:val="24"/>
          <w:szCs w:val="24"/>
        </w:rPr>
      </w:pPr>
      <w:r w:rsidRPr="00D12F9F">
        <w:rPr>
          <w:rFonts w:ascii="Arial" w:hAnsi="Arial" w:cs="Arial"/>
          <w:sz w:val="24"/>
          <w:szCs w:val="24"/>
        </w:rPr>
        <w:t>1</w:t>
      </w:r>
      <w:r w:rsidR="00101091" w:rsidRPr="00D12F9F">
        <w:rPr>
          <w:rFonts w:ascii="Arial" w:hAnsi="Arial" w:cs="Arial"/>
          <w:sz w:val="24"/>
          <w:szCs w:val="24"/>
        </w:rPr>
        <w:t>1</w:t>
      </w:r>
      <w:r w:rsidRPr="00D12F9F">
        <w:rPr>
          <w:rFonts w:ascii="Arial" w:hAnsi="Arial" w:cs="Arial"/>
          <w:sz w:val="24"/>
          <w:szCs w:val="24"/>
        </w:rPr>
        <w:t>.2 - O prazo de convocação poderá ser prorrogado uma vez, por igual período, quando solicitado pela parte durante o seu transcurso e desde que ocorra motivo justificado aceito pela Administração.</w:t>
      </w:r>
    </w:p>
    <w:p w14:paraId="10096976" w14:textId="77777777" w:rsidR="005D4754" w:rsidRPr="00D12F9F" w:rsidRDefault="005D4754" w:rsidP="009A0FE0">
      <w:pPr>
        <w:jc w:val="both"/>
        <w:rPr>
          <w:rFonts w:ascii="Arial" w:hAnsi="Arial" w:cs="Arial"/>
          <w:sz w:val="24"/>
          <w:szCs w:val="24"/>
        </w:rPr>
      </w:pPr>
    </w:p>
    <w:p w14:paraId="541F9488" w14:textId="4738827A" w:rsidR="005D4754" w:rsidRPr="00D12F9F" w:rsidRDefault="005D4754" w:rsidP="009A0FE0">
      <w:pPr>
        <w:jc w:val="both"/>
        <w:rPr>
          <w:rFonts w:ascii="Arial" w:hAnsi="Arial" w:cs="Arial"/>
          <w:sz w:val="24"/>
          <w:szCs w:val="24"/>
        </w:rPr>
      </w:pPr>
      <w:r w:rsidRPr="00D12F9F">
        <w:rPr>
          <w:rFonts w:ascii="Arial" w:hAnsi="Arial" w:cs="Arial"/>
          <w:sz w:val="24"/>
          <w:szCs w:val="24"/>
        </w:rPr>
        <w:t>1</w:t>
      </w:r>
      <w:r w:rsidR="00101091" w:rsidRPr="00D12F9F">
        <w:rPr>
          <w:rFonts w:ascii="Arial" w:hAnsi="Arial" w:cs="Arial"/>
          <w:sz w:val="24"/>
          <w:szCs w:val="24"/>
        </w:rPr>
        <w:t>1</w:t>
      </w:r>
      <w:r w:rsidRPr="00D12F9F">
        <w:rPr>
          <w:rFonts w:ascii="Arial" w:hAnsi="Arial" w:cs="Arial"/>
          <w:sz w:val="24"/>
          <w:szCs w:val="24"/>
        </w:rPr>
        <w:t xml:space="preserve">.3 - É facultado à Administração, quando o convocado não assinar o termo de contrato ou retirar o instrumento equivalente no prazo e condições estabelecidas, convocar os licitantes remanescentes, na ordem de classificação, para fazê-lo em igual prazo e nas mesmas condições dos preços impostos nos itens do capítulo </w:t>
      </w:r>
      <w:r w:rsidR="006A0CA0" w:rsidRPr="00D12F9F">
        <w:rPr>
          <w:rFonts w:ascii="Arial" w:hAnsi="Arial" w:cs="Arial"/>
          <w:sz w:val="24"/>
          <w:szCs w:val="24"/>
        </w:rPr>
        <w:t>V</w:t>
      </w:r>
      <w:r w:rsidRPr="00D12F9F">
        <w:rPr>
          <w:rFonts w:ascii="Arial" w:hAnsi="Arial" w:cs="Arial"/>
          <w:sz w:val="24"/>
          <w:szCs w:val="24"/>
        </w:rPr>
        <w:t xml:space="preserve">, ou revogar a licitação independentemente da cominação prevista do </w:t>
      </w:r>
      <w:r w:rsidR="00BB01F9" w:rsidRPr="00D12F9F">
        <w:rPr>
          <w:rFonts w:ascii="Arial" w:hAnsi="Arial" w:cs="Arial"/>
          <w:sz w:val="24"/>
          <w:szCs w:val="24"/>
        </w:rPr>
        <w:t xml:space="preserve">Artigo 90 §5 </w:t>
      </w:r>
      <w:r w:rsidRPr="00D12F9F">
        <w:rPr>
          <w:rFonts w:ascii="Arial" w:hAnsi="Arial" w:cs="Arial"/>
          <w:sz w:val="24"/>
          <w:szCs w:val="24"/>
        </w:rPr>
        <w:t xml:space="preserve">da Lei Federal nº </w:t>
      </w:r>
      <w:r w:rsidR="000A782F" w:rsidRPr="00D12F9F">
        <w:rPr>
          <w:rFonts w:ascii="Arial" w:hAnsi="Arial" w:cs="Arial"/>
          <w:sz w:val="24"/>
          <w:szCs w:val="24"/>
        </w:rPr>
        <w:t>14.133/21</w:t>
      </w:r>
      <w:r w:rsidRPr="00D12F9F">
        <w:rPr>
          <w:rFonts w:ascii="Arial" w:hAnsi="Arial" w:cs="Arial"/>
          <w:sz w:val="24"/>
          <w:szCs w:val="24"/>
        </w:rPr>
        <w:t>.</w:t>
      </w:r>
    </w:p>
    <w:p w14:paraId="5A91F5E1" w14:textId="77777777" w:rsidR="005D4754" w:rsidRPr="00D12F9F" w:rsidRDefault="005D4754" w:rsidP="009A0FE0">
      <w:pPr>
        <w:jc w:val="both"/>
        <w:rPr>
          <w:rFonts w:ascii="Arial" w:hAnsi="Arial" w:cs="Arial"/>
          <w:sz w:val="24"/>
          <w:szCs w:val="24"/>
        </w:rPr>
      </w:pPr>
    </w:p>
    <w:p w14:paraId="2C9295BA" w14:textId="77A25FD3" w:rsidR="005D4754" w:rsidRPr="00D12F9F" w:rsidRDefault="005D4754" w:rsidP="009A0FE0">
      <w:pPr>
        <w:jc w:val="both"/>
        <w:rPr>
          <w:rFonts w:ascii="Arial" w:hAnsi="Arial" w:cs="Arial"/>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.4 - Decorridos</w:t>
      </w:r>
      <w:r w:rsidRPr="00D12F9F">
        <w:rPr>
          <w:rFonts w:ascii="Arial" w:hAnsi="Arial" w:cs="Arial"/>
          <w:sz w:val="24"/>
          <w:szCs w:val="24"/>
        </w:rPr>
        <w:t xml:space="preserve"> 90 (noventa) dias da data de entrega das propostas e documentação, sem convocação para a contratação, ficarão os licitantes liberados dos compromissos assumidos.</w:t>
      </w:r>
    </w:p>
    <w:p w14:paraId="0E86C402" w14:textId="77777777" w:rsidR="005D4754" w:rsidRPr="00D12F9F" w:rsidRDefault="005D4754" w:rsidP="009A0FE0">
      <w:pPr>
        <w:jc w:val="both"/>
        <w:rPr>
          <w:rFonts w:ascii="Arial" w:hAnsi="Arial" w:cs="Arial"/>
          <w:sz w:val="24"/>
          <w:szCs w:val="24"/>
          <w:highlight w:val="cyan"/>
        </w:rPr>
      </w:pPr>
    </w:p>
    <w:p w14:paraId="631A467C" w14:textId="684982DF"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.5 - A licitante vencedora deverá, previamente à assinatura do contrato, oferecer garantia</w:t>
      </w:r>
      <w:r w:rsidR="00D162C3" w:rsidRPr="00D12F9F">
        <w:rPr>
          <w:rFonts w:ascii="Arial" w:hAnsi="Arial" w:cs="Arial"/>
          <w:bCs/>
          <w:sz w:val="24"/>
          <w:szCs w:val="24"/>
        </w:rPr>
        <w:t xml:space="preserve"> contratual</w:t>
      </w:r>
      <w:r w:rsidRPr="00D12F9F">
        <w:rPr>
          <w:rFonts w:ascii="Arial" w:hAnsi="Arial" w:cs="Arial"/>
          <w:bCs/>
          <w:sz w:val="24"/>
          <w:szCs w:val="24"/>
        </w:rPr>
        <w:t xml:space="preserve"> para assegurar sua plena execução, correspondente a </w:t>
      </w:r>
      <w:r w:rsidR="0054261E" w:rsidRPr="00D12F9F">
        <w:rPr>
          <w:rFonts w:ascii="Arial" w:hAnsi="Arial" w:cs="Arial"/>
          <w:b/>
          <w:bCs/>
          <w:sz w:val="24"/>
          <w:szCs w:val="24"/>
        </w:rPr>
        <w:t>5% (cinco por cento)</w:t>
      </w:r>
      <w:r w:rsidRPr="00D12F9F">
        <w:rPr>
          <w:rFonts w:ascii="Arial" w:hAnsi="Arial" w:cs="Arial"/>
          <w:bCs/>
          <w:sz w:val="24"/>
          <w:szCs w:val="24"/>
        </w:rPr>
        <w:t xml:space="preserve"> do </w:t>
      </w:r>
      <w:r w:rsidRPr="00D12F9F">
        <w:rPr>
          <w:rFonts w:ascii="Arial" w:hAnsi="Arial" w:cs="Arial"/>
          <w:bCs/>
          <w:sz w:val="24"/>
          <w:szCs w:val="24"/>
        </w:rPr>
        <w:lastRenderedPageBreak/>
        <w:t xml:space="preserve">valor da contratação, em uma das modalidades previstas no </w:t>
      </w:r>
      <w:bookmarkStart w:id="7" w:name="_Hlk194993545"/>
      <w:r w:rsidRPr="00D12F9F">
        <w:rPr>
          <w:rFonts w:ascii="Arial" w:hAnsi="Arial" w:cs="Arial"/>
          <w:bCs/>
          <w:sz w:val="24"/>
          <w:szCs w:val="24"/>
        </w:rPr>
        <w:t xml:space="preserve">artigo </w:t>
      </w:r>
      <w:r w:rsidR="006A0CA0" w:rsidRPr="00D12F9F">
        <w:rPr>
          <w:rFonts w:ascii="Arial" w:hAnsi="Arial" w:cs="Arial"/>
          <w:bCs/>
          <w:sz w:val="24"/>
          <w:szCs w:val="24"/>
        </w:rPr>
        <w:t>9</w:t>
      </w:r>
      <w:r w:rsidRPr="00D12F9F">
        <w:rPr>
          <w:rFonts w:ascii="Arial" w:hAnsi="Arial" w:cs="Arial"/>
          <w:bCs/>
          <w:sz w:val="24"/>
          <w:szCs w:val="24"/>
        </w:rPr>
        <w:t xml:space="preserve">6 </w:t>
      </w:r>
      <w:r w:rsidR="006A0CA0" w:rsidRPr="00D12F9F">
        <w:rPr>
          <w:rFonts w:ascii="Arial" w:hAnsi="Arial" w:cs="Arial"/>
          <w:bCs/>
          <w:sz w:val="24"/>
          <w:szCs w:val="24"/>
        </w:rPr>
        <w:t xml:space="preserve">§1º </w:t>
      </w:r>
      <w:bookmarkEnd w:id="7"/>
      <w:r w:rsidRPr="00D12F9F">
        <w:rPr>
          <w:rFonts w:ascii="Arial" w:hAnsi="Arial" w:cs="Arial"/>
          <w:bCs/>
          <w:sz w:val="24"/>
          <w:szCs w:val="24"/>
        </w:rPr>
        <w:t xml:space="preserve">da Lei Federal nº </w:t>
      </w:r>
      <w:r w:rsidR="0067565F" w:rsidRPr="00D12F9F">
        <w:rPr>
          <w:rFonts w:ascii="Arial" w:hAnsi="Arial" w:cs="Arial"/>
          <w:bCs/>
          <w:sz w:val="24"/>
          <w:szCs w:val="24"/>
        </w:rPr>
        <w:t>14.133/21</w:t>
      </w:r>
      <w:r w:rsidRPr="00D12F9F">
        <w:rPr>
          <w:rFonts w:ascii="Arial" w:hAnsi="Arial" w:cs="Arial"/>
          <w:bCs/>
          <w:sz w:val="24"/>
          <w:szCs w:val="24"/>
        </w:rPr>
        <w:t>.</w:t>
      </w:r>
    </w:p>
    <w:p w14:paraId="000FCFBD" w14:textId="77777777" w:rsidR="008F7F16" w:rsidRPr="00D12F9F" w:rsidRDefault="008F7F16" w:rsidP="009A0FE0">
      <w:pPr>
        <w:jc w:val="both"/>
        <w:rPr>
          <w:rFonts w:ascii="Arial" w:hAnsi="Arial" w:cs="Arial"/>
          <w:bCs/>
          <w:sz w:val="24"/>
          <w:szCs w:val="24"/>
          <w:highlight w:val="cyan"/>
        </w:rPr>
      </w:pPr>
    </w:p>
    <w:p w14:paraId="0FDADB07" w14:textId="59753219"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.6 - A garantia prestada pela contratada será liberada após a execução do contrato e do recebimento definitivo das obras no prazo de 30 (trinta) dias. Se prestada em dinheiro, será atualizada monetariamente desde a data da expedição da sua guia de depósito.</w:t>
      </w:r>
    </w:p>
    <w:p w14:paraId="5A115218" w14:textId="77777777" w:rsidR="005D4754" w:rsidRPr="00D12F9F" w:rsidRDefault="005D4754" w:rsidP="009A0FE0">
      <w:pPr>
        <w:jc w:val="both"/>
        <w:rPr>
          <w:rFonts w:ascii="Arial" w:hAnsi="Arial" w:cs="Arial"/>
          <w:bCs/>
        </w:rPr>
      </w:pPr>
    </w:p>
    <w:p w14:paraId="65873630" w14:textId="5A2E4000"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 xml:space="preserve">.7 - No caso de o contrato ser prorrogado, a contratada deverá prestar garantia complementar de </w:t>
      </w:r>
      <w:r w:rsidR="0054261E" w:rsidRPr="00D12F9F">
        <w:rPr>
          <w:rFonts w:ascii="Arial" w:hAnsi="Arial" w:cs="Arial"/>
          <w:bCs/>
          <w:sz w:val="24"/>
          <w:szCs w:val="24"/>
        </w:rPr>
        <w:t>5% (cinco por cento)</w:t>
      </w:r>
      <w:r w:rsidRPr="00D12F9F">
        <w:rPr>
          <w:rFonts w:ascii="Arial" w:hAnsi="Arial" w:cs="Arial"/>
          <w:bCs/>
          <w:sz w:val="24"/>
          <w:szCs w:val="24"/>
        </w:rPr>
        <w:t>, sobre o valor do acréscimo na mesma modalidade anteriormente oferecida.</w:t>
      </w:r>
    </w:p>
    <w:p w14:paraId="126B25D9" w14:textId="77777777" w:rsidR="0034528E" w:rsidRPr="00D12F9F" w:rsidRDefault="0034528E" w:rsidP="009A0FE0">
      <w:pPr>
        <w:jc w:val="both"/>
        <w:rPr>
          <w:rFonts w:ascii="Arial" w:hAnsi="Arial" w:cs="Arial"/>
          <w:bCs/>
          <w:lang w:val="x-none"/>
        </w:rPr>
      </w:pPr>
    </w:p>
    <w:p w14:paraId="41088372" w14:textId="094E41B4" w:rsidR="005D4754" w:rsidRPr="00D12F9F" w:rsidRDefault="005D4754" w:rsidP="009A0FE0">
      <w:pPr>
        <w:tabs>
          <w:tab w:val="left" w:pos="0"/>
        </w:tabs>
        <w:jc w:val="both"/>
        <w:rPr>
          <w:rFonts w:ascii="Arial" w:hAnsi="Arial" w:cs="Arial"/>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w:t>
      </w:r>
      <w:r w:rsidR="003A2D37" w:rsidRPr="00D12F9F">
        <w:rPr>
          <w:rFonts w:ascii="Arial" w:hAnsi="Arial" w:cs="Arial"/>
          <w:bCs/>
          <w:sz w:val="24"/>
          <w:szCs w:val="24"/>
        </w:rPr>
        <w:t>8</w:t>
      </w:r>
      <w:r w:rsidRPr="00D12F9F">
        <w:rPr>
          <w:rFonts w:ascii="Arial" w:hAnsi="Arial" w:cs="Arial"/>
          <w:bCs/>
          <w:sz w:val="24"/>
          <w:szCs w:val="24"/>
        </w:rPr>
        <w:t xml:space="preserve"> </w:t>
      </w:r>
      <w:r w:rsidR="00835991" w:rsidRPr="00D12F9F">
        <w:rPr>
          <w:rFonts w:ascii="Arial" w:hAnsi="Arial" w:cs="Arial"/>
          <w:bCs/>
          <w:sz w:val="24"/>
          <w:szCs w:val="24"/>
        </w:rPr>
        <w:t>-</w:t>
      </w:r>
      <w:r w:rsidRPr="00D12F9F">
        <w:rPr>
          <w:rFonts w:ascii="Arial" w:hAnsi="Arial" w:cs="Arial"/>
          <w:sz w:val="24"/>
          <w:szCs w:val="24"/>
        </w:rPr>
        <w:t xml:space="preserve"> A gestão do contrato será exercida </w:t>
      </w:r>
      <w:r w:rsidR="009A178B" w:rsidRPr="00D12F9F">
        <w:rPr>
          <w:rFonts w:ascii="Arial" w:hAnsi="Arial" w:cs="Arial"/>
          <w:sz w:val="24"/>
          <w:szCs w:val="24"/>
        </w:rPr>
        <w:t>pelo servidor</w:t>
      </w:r>
      <w:r w:rsidRPr="00D12F9F">
        <w:rPr>
          <w:rFonts w:ascii="Arial" w:hAnsi="Arial" w:cs="Arial"/>
          <w:sz w:val="24"/>
          <w:szCs w:val="24"/>
        </w:rPr>
        <w:t xml:space="preserve"> </w:t>
      </w:r>
      <w:r w:rsidR="00B150C8" w:rsidRPr="00D12F9F">
        <w:rPr>
          <w:rFonts w:ascii="Arial" w:hAnsi="Arial" w:cs="Arial"/>
          <w:sz w:val="24"/>
          <w:szCs w:val="24"/>
        </w:rPr>
        <w:t xml:space="preserve">Eduardo Constantino Gomes, </w:t>
      </w:r>
      <w:r w:rsidR="00C41C86" w:rsidRPr="00D12F9F">
        <w:rPr>
          <w:rFonts w:ascii="Arial" w:hAnsi="Arial" w:cs="Arial"/>
          <w:sz w:val="24"/>
          <w:szCs w:val="24"/>
        </w:rPr>
        <w:t xml:space="preserve">e </w:t>
      </w:r>
      <w:r w:rsidR="008F7F16" w:rsidRPr="00D12F9F">
        <w:rPr>
          <w:rFonts w:ascii="Arial" w:hAnsi="Arial" w:cs="Arial"/>
          <w:sz w:val="24"/>
          <w:szCs w:val="24"/>
        </w:rPr>
        <w:t xml:space="preserve">o servidor </w:t>
      </w:r>
      <w:r w:rsidR="00B150C8" w:rsidRPr="00D12F9F">
        <w:rPr>
          <w:rFonts w:ascii="Arial" w:hAnsi="Arial" w:cs="Arial"/>
          <w:sz w:val="24"/>
          <w:szCs w:val="24"/>
        </w:rPr>
        <w:t xml:space="preserve">Rosenilton Clementino Muniz </w:t>
      </w:r>
      <w:r w:rsidR="008F7F16" w:rsidRPr="00D12F9F">
        <w:rPr>
          <w:rFonts w:ascii="Arial" w:hAnsi="Arial" w:cs="Arial"/>
          <w:sz w:val="24"/>
          <w:szCs w:val="24"/>
        </w:rPr>
        <w:t>será o fiscal</w:t>
      </w:r>
      <w:r w:rsidR="00816267" w:rsidRPr="00D12F9F">
        <w:rPr>
          <w:rFonts w:ascii="Arial" w:hAnsi="Arial" w:cs="Arial"/>
          <w:sz w:val="24"/>
          <w:szCs w:val="24"/>
        </w:rPr>
        <w:t xml:space="preserve">, </w:t>
      </w:r>
      <w:r w:rsidR="008F7F16" w:rsidRPr="00D12F9F">
        <w:rPr>
          <w:rFonts w:ascii="Arial" w:hAnsi="Arial" w:cs="Arial"/>
          <w:sz w:val="24"/>
          <w:szCs w:val="24"/>
        </w:rPr>
        <w:t xml:space="preserve">ambos </w:t>
      </w:r>
      <w:r w:rsidR="00816267" w:rsidRPr="00D12F9F">
        <w:rPr>
          <w:rFonts w:ascii="Arial" w:hAnsi="Arial" w:cs="Arial"/>
          <w:sz w:val="24"/>
          <w:szCs w:val="24"/>
        </w:rPr>
        <w:t>da Secretaria Municipal de Obras e Vias Públicas,</w:t>
      </w:r>
      <w:r w:rsidRPr="00D12F9F">
        <w:rPr>
          <w:rFonts w:ascii="Arial" w:hAnsi="Arial" w:cs="Arial"/>
          <w:b/>
          <w:bCs/>
          <w:sz w:val="24"/>
          <w:szCs w:val="24"/>
        </w:rPr>
        <w:t xml:space="preserve"> </w:t>
      </w:r>
      <w:r w:rsidRPr="00D12F9F">
        <w:rPr>
          <w:rFonts w:ascii="Arial" w:hAnsi="Arial" w:cs="Arial"/>
          <w:sz w:val="24"/>
          <w:szCs w:val="24"/>
        </w:rPr>
        <w:t>os quais serão os responsáveis pelo acompanhamento, fiscalização, execução do contrato e recebimento da obra e prestar toda a assistência e orientação que se fizerem necessárias.</w:t>
      </w:r>
    </w:p>
    <w:p w14:paraId="7EA78128" w14:textId="77777777" w:rsidR="005D4754" w:rsidRPr="00D12F9F" w:rsidRDefault="005D4754" w:rsidP="009A0FE0">
      <w:pPr>
        <w:jc w:val="both"/>
        <w:rPr>
          <w:rFonts w:ascii="Arial" w:hAnsi="Arial" w:cs="Arial"/>
        </w:rPr>
      </w:pPr>
    </w:p>
    <w:p w14:paraId="7B12C613" w14:textId="4ABB8722"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w:t>
      </w:r>
      <w:r w:rsidR="003A2D37" w:rsidRPr="00D12F9F">
        <w:rPr>
          <w:rFonts w:ascii="Arial" w:hAnsi="Arial" w:cs="Arial"/>
          <w:bCs/>
          <w:sz w:val="24"/>
          <w:szCs w:val="24"/>
        </w:rPr>
        <w:t>9</w:t>
      </w:r>
      <w:r w:rsidRPr="00D12F9F">
        <w:rPr>
          <w:rFonts w:ascii="Arial" w:hAnsi="Arial" w:cs="Arial"/>
          <w:bCs/>
          <w:sz w:val="24"/>
          <w:szCs w:val="24"/>
        </w:rPr>
        <w:t xml:space="preserve"> - A Prefeitura Municipal de Indaiatuba poderá, no decorrer da execução do contrato, alterar o contrato, para mais</w:t>
      </w:r>
      <w:r w:rsidR="00253343" w:rsidRPr="00D12F9F">
        <w:rPr>
          <w:rFonts w:ascii="Arial" w:hAnsi="Arial" w:cs="Arial"/>
          <w:bCs/>
          <w:sz w:val="24"/>
          <w:szCs w:val="24"/>
        </w:rPr>
        <w:t xml:space="preserve"> </w:t>
      </w:r>
      <w:r w:rsidRPr="00D12F9F">
        <w:rPr>
          <w:rFonts w:ascii="Arial" w:hAnsi="Arial" w:cs="Arial"/>
          <w:bCs/>
          <w:sz w:val="24"/>
          <w:szCs w:val="24"/>
        </w:rPr>
        <w:t>ou menos, nos limites legais.</w:t>
      </w:r>
    </w:p>
    <w:p w14:paraId="1A45D27F" w14:textId="77777777" w:rsidR="005D4754" w:rsidRPr="00D12F9F" w:rsidRDefault="005D4754" w:rsidP="009A0FE0">
      <w:pPr>
        <w:jc w:val="both"/>
        <w:rPr>
          <w:rFonts w:ascii="Arial" w:hAnsi="Arial" w:cs="Arial"/>
        </w:rPr>
      </w:pPr>
    </w:p>
    <w:p w14:paraId="03A914E7" w14:textId="762D52C9" w:rsidR="008F4FD8" w:rsidRPr="00D12F9F" w:rsidRDefault="005D4754" w:rsidP="009A0FE0">
      <w:pPr>
        <w:jc w:val="both"/>
        <w:rPr>
          <w:rFonts w:ascii="Arial" w:hAnsi="Arial" w:cs="Arial"/>
          <w:bCs/>
          <w:sz w:val="24"/>
          <w:szCs w:val="24"/>
        </w:rPr>
      </w:pPr>
      <w:r w:rsidRPr="00D12F9F">
        <w:rPr>
          <w:rFonts w:ascii="Arial" w:hAnsi="Arial" w:cs="Arial"/>
          <w:bCs/>
          <w:sz w:val="24"/>
          <w:szCs w:val="24"/>
        </w:rPr>
        <w:t>1</w:t>
      </w:r>
      <w:r w:rsidR="00101091" w:rsidRPr="00D12F9F">
        <w:rPr>
          <w:rFonts w:ascii="Arial" w:hAnsi="Arial" w:cs="Arial"/>
          <w:bCs/>
          <w:sz w:val="24"/>
          <w:szCs w:val="24"/>
        </w:rPr>
        <w:t>1</w:t>
      </w:r>
      <w:r w:rsidRPr="00D12F9F">
        <w:rPr>
          <w:rFonts w:ascii="Arial" w:hAnsi="Arial" w:cs="Arial"/>
          <w:bCs/>
          <w:sz w:val="24"/>
          <w:szCs w:val="24"/>
        </w:rPr>
        <w:t>.1</w:t>
      </w:r>
      <w:r w:rsidR="003A2D37" w:rsidRPr="00D12F9F">
        <w:rPr>
          <w:rFonts w:ascii="Arial" w:hAnsi="Arial" w:cs="Arial"/>
          <w:bCs/>
          <w:sz w:val="24"/>
          <w:szCs w:val="24"/>
        </w:rPr>
        <w:t>0</w:t>
      </w:r>
      <w:r w:rsidR="00CD149C" w:rsidRPr="00D12F9F">
        <w:rPr>
          <w:rFonts w:ascii="Arial" w:hAnsi="Arial" w:cs="Arial"/>
          <w:bCs/>
          <w:sz w:val="24"/>
          <w:szCs w:val="24"/>
        </w:rPr>
        <w:t xml:space="preserve"> </w:t>
      </w:r>
      <w:r w:rsidRPr="00D12F9F">
        <w:rPr>
          <w:rFonts w:ascii="Arial" w:hAnsi="Arial" w:cs="Arial"/>
          <w:bCs/>
          <w:sz w:val="24"/>
          <w:szCs w:val="24"/>
        </w:rPr>
        <w:t>- A responsabilidade pela qualidade das obras, materiais e serviços executados/fornecidos é da empresa contratada para esta finalidade, inclusive promoção de readequações, sempre que detectadas impropriedades que possam comprometer a consecução do objeto contratado e exercer a fiscalização sobre CTEF (Contrato de Execução ou Fornecimento).</w:t>
      </w:r>
    </w:p>
    <w:p w14:paraId="42D2B811" w14:textId="77777777" w:rsidR="00C15977" w:rsidRPr="00D12F9F" w:rsidRDefault="00C15977" w:rsidP="009A0FE0">
      <w:pPr>
        <w:jc w:val="both"/>
        <w:rPr>
          <w:rFonts w:ascii="Arial" w:hAnsi="Arial" w:cs="Arial"/>
          <w:b/>
          <w:sz w:val="24"/>
          <w:szCs w:val="24"/>
          <w:highlight w:val="cyan"/>
        </w:rPr>
      </w:pPr>
    </w:p>
    <w:p w14:paraId="1FEE3FD7" w14:textId="2E60636A"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1</w:t>
      </w:r>
      <w:r w:rsidR="00101091" w:rsidRPr="00D12F9F">
        <w:rPr>
          <w:rFonts w:ascii="Arial" w:hAnsi="Arial" w:cs="Arial"/>
          <w:b/>
          <w:sz w:val="24"/>
          <w:szCs w:val="24"/>
        </w:rPr>
        <w:t>2</w:t>
      </w:r>
      <w:r w:rsidRPr="00D12F9F">
        <w:rPr>
          <w:rFonts w:ascii="Arial" w:hAnsi="Arial" w:cs="Arial"/>
          <w:b/>
          <w:sz w:val="24"/>
          <w:szCs w:val="24"/>
        </w:rPr>
        <w:t xml:space="preserve"> - DA EXECUÇÃO DO CONTRATO</w:t>
      </w:r>
    </w:p>
    <w:p w14:paraId="3949B7B0" w14:textId="77777777" w:rsidR="0068450C" w:rsidRPr="00D12F9F" w:rsidRDefault="0068450C" w:rsidP="009A0FE0">
      <w:pPr>
        <w:jc w:val="both"/>
        <w:rPr>
          <w:rFonts w:ascii="Arial" w:hAnsi="Arial" w:cs="Arial"/>
          <w:b/>
          <w:sz w:val="24"/>
          <w:szCs w:val="24"/>
        </w:rPr>
      </w:pPr>
    </w:p>
    <w:p w14:paraId="61CAF28B" w14:textId="0551682F" w:rsidR="00913E76" w:rsidRPr="00D12F9F" w:rsidRDefault="00913E76" w:rsidP="009A0FE0">
      <w:pPr>
        <w:tabs>
          <w:tab w:val="left" w:pos="0"/>
        </w:tabs>
        <w:jc w:val="both"/>
        <w:rPr>
          <w:rFonts w:ascii="Arial" w:hAnsi="Arial" w:cs="Arial"/>
          <w:sz w:val="24"/>
          <w:szCs w:val="24"/>
        </w:rPr>
      </w:pPr>
      <w:bookmarkStart w:id="8" w:name="_Hlk126919798"/>
      <w:r w:rsidRPr="00D12F9F">
        <w:rPr>
          <w:rFonts w:ascii="Arial" w:hAnsi="Arial" w:cs="Arial"/>
          <w:bCs/>
          <w:sz w:val="24"/>
          <w:szCs w:val="24"/>
        </w:rPr>
        <w:t>1</w:t>
      </w:r>
      <w:r w:rsidR="00101091" w:rsidRPr="00D12F9F">
        <w:rPr>
          <w:rFonts w:ascii="Arial" w:hAnsi="Arial" w:cs="Arial"/>
          <w:bCs/>
          <w:sz w:val="24"/>
          <w:szCs w:val="24"/>
        </w:rPr>
        <w:t>2</w:t>
      </w:r>
      <w:r w:rsidRPr="00D12F9F">
        <w:rPr>
          <w:rFonts w:ascii="Arial" w:hAnsi="Arial" w:cs="Arial"/>
          <w:bCs/>
          <w:sz w:val="24"/>
          <w:szCs w:val="24"/>
        </w:rPr>
        <w:t>.1 -</w:t>
      </w:r>
      <w:r w:rsidRPr="00D12F9F">
        <w:rPr>
          <w:rFonts w:ascii="Arial" w:hAnsi="Arial" w:cs="Arial"/>
          <w:sz w:val="24"/>
          <w:szCs w:val="24"/>
        </w:rPr>
        <w:t xml:space="preserve"> As obras deverão ser executadas no prazo previsto</w:t>
      </w:r>
      <w:r w:rsidR="00037451" w:rsidRPr="00D12F9F">
        <w:rPr>
          <w:rFonts w:ascii="Arial" w:hAnsi="Arial" w:cs="Arial"/>
          <w:sz w:val="24"/>
          <w:szCs w:val="24"/>
        </w:rPr>
        <w:t xml:space="preserve">, </w:t>
      </w:r>
      <w:r w:rsidRPr="00D12F9F">
        <w:rPr>
          <w:rFonts w:ascii="Arial" w:hAnsi="Arial" w:cs="Arial"/>
          <w:sz w:val="24"/>
          <w:szCs w:val="24"/>
        </w:rPr>
        <w:t xml:space="preserve">conforme </w:t>
      </w:r>
      <w:r w:rsidRPr="00D12F9F">
        <w:rPr>
          <w:rFonts w:ascii="Arial" w:hAnsi="Arial" w:cs="Arial"/>
          <w:b/>
          <w:bCs/>
          <w:sz w:val="24"/>
          <w:szCs w:val="24"/>
          <w:u w:val="single"/>
        </w:rPr>
        <w:t xml:space="preserve">cronograma </w:t>
      </w:r>
      <w:r w:rsidR="00C632C0" w:rsidRPr="00D12F9F">
        <w:rPr>
          <w:rFonts w:ascii="Arial" w:hAnsi="Arial" w:cs="Arial"/>
          <w:b/>
          <w:bCs/>
          <w:sz w:val="24"/>
          <w:szCs w:val="24"/>
          <w:u w:val="single"/>
        </w:rPr>
        <w:t>físico</w:t>
      </w:r>
      <w:r w:rsidRPr="00D12F9F">
        <w:rPr>
          <w:rFonts w:ascii="Arial" w:hAnsi="Arial" w:cs="Arial"/>
          <w:b/>
          <w:bCs/>
          <w:sz w:val="24"/>
          <w:szCs w:val="24"/>
          <w:u w:val="single"/>
        </w:rPr>
        <w:t>-financeiro</w:t>
      </w:r>
      <w:r w:rsidRPr="00D12F9F">
        <w:rPr>
          <w:rFonts w:ascii="Arial" w:hAnsi="Arial" w:cs="Arial"/>
          <w:sz w:val="24"/>
          <w:szCs w:val="24"/>
        </w:rPr>
        <w:t xml:space="preserve"> de </w:t>
      </w:r>
      <w:r w:rsidR="007A0518" w:rsidRPr="00D12F9F">
        <w:rPr>
          <w:rFonts w:ascii="Arial" w:hAnsi="Arial" w:cs="Arial"/>
          <w:sz w:val="24"/>
          <w:szCs w:val="24"/>
        </w:rPr>
        <w:t>08</w:t>
      </w:r>
      <w:r w:rsidRPr="00D12F9F">
        <w:rPr>
          <w:rFonts w:ascii="Arial" w:hAnsi="Arial" w:cs="Arial"/>
          <w:sz w:val="24"/>
          <w:szCs w:val="24"/>
        </w:rPr>
        <w:t xml:space="preserve"> (</w:t>
      </w:r>
      <w:r w:rsidR="007A0518" w:rsidRPr="00D12F9F">
        <w:rPr>
          <w:rFonts w:ascii="Arial" w:hAnsi="Arial" w:cs="Arial"/>
          <w:sz w:val="24"/>
          <w:szCs w:val="24"/>
        </w:rPr>
        <w:t>oito</w:t>
      </w:r>
      <w:r w:rsidRPr="00D12F9F">
        <w:rPr>
          <w:rFonts w:ascii="Arial" w:hAnsi="Arial" w:cs="Arial"/>
          <w:sz w:val="24"/>
          <w:szCs w:val="24"/>
        </w:rPr>
        <w:t xml:space="preserve">) meses, a partir da Ordem de Serviço, expedida pela Secretaria Responsável, podendo ser prorrogado, exclusivamente nas hipóteses da Lei Federal nº </w:t>
      </w:r>
      <w:r w:rsidR="00974B8D" w:rsidRPr="00D12F9F">
        <w:rPr>
          <w:rFonts w:ascii="Arial" w:hAnsi="Arial" w:cs="Arial"/>
          <w:sz w:val="24"/>
          <w:szCs w:val="24"/>
        </w:rPr>
        <w:t>14133/</w:t>
      </w:r>
      <w:r w:rsidR="00C632C0" w:rsidRPr="00D12F9F">
        <w:rPr>
          <w:rFonts w:ascii="Arial" w:hAnsi="Arial" w:cs="Arial"/>
          <w:sz w:val="24"/>
          <w:szCs w:val="24"/>
        </w:rPr>
        <w:t>20</w:t>
      </w:r>
      <w:r w:rsidR="00974B8D" w:rsidRPr="00D12F9F">
        <w:rPr>
          <w:rFonts w:ascii="Arial" w:hAnsi="Arial" w:cs="Arial"/>
          <w:sz w:val="24"/>
          <w:szCs w:val="24"/>
        </w:rPr>
        <w:t>21</w:t>
      </w:r>
      <w:r w:rsidRPr="00D12F9F">
        <w:rPr>
          <w:rFonts w:ascii="Arial" w:hAnsi="Arial" w:cs="Arial"/>
          <w:sz w:val="24"/>
          <w:szCs w:val="24"/>
        </w:rPr>
        <w:t>.</w:t>
      </w:r>
    </w:p>
    <w:p w14:paraId="2AFFFCED" w14:textId="77777777" w:rsidR="0068450C" w:rsidRPr="00D12F9F" w:rsidRDefault="0068450C" w:rsidP="009A0FE0">
      <w:pPr>
        <w:tabs>
          <w:tab w:val="left" w:pos="0"/>
        </w:tabs>
        <w:jc w:val="both"/>
        <w:rPr>
          <w:rFonts w:ascii="Arial" w:hAnsi="Arial" w:cs="Arial"/>
          <w:sz w:val="24"/>
          <w:szCs w:val="24"/>
        </w:rPr>
      </w:pPr>
    </w:p>
    <w:p w14:paraId="41C7BAF4" w14:textId="4FBD7955" w:rsidR="00913E76" w:rsidRPr="00D12F9F" w:rsidRDefault="00913E76" w:rsidP="009A0FE0">
      <w:pPr>
        <w:jc w:val="both"/>
        <w:rPr>
          <w:rFonts w:ascii="Arial" w:hAnsi="Arial" w:cs="Arial"/>
          <w:sz w:val="24"/>
          <w:szCs w:val="24"/>
        </w:rPr>
      </w:pPr>
      <w:r w:rsidRPr="00D12F9F">
        <w:rPr>
          <w:rFonts w:ascii="Arial" w:hAnsi="Arial" w:cs="Arial"/>
          <w:bCs/>
          <w:sz w:val="24"/>
          <w:szCs w:val="24"/>
        </w:rPr>
        <w:t>1</w:t>
      </w:r>
      <w:r w:rsidR="00101091" w:rsidRPr="00D12F9F">
        <w:rPr>
          <w:rFonts w:ascii="Arial" w:hAnsi="Arial" w:cs="Arial"/>
          <w:bCs/>
          <w:sz w:val="24"/>
          <w:szCs w:val="24"/>
        </w:rPr>
        <w:t>2</w:t>
      </w:r>
      <w:r w:rsidRPr="00D12F9F">
        <w:rPr>
          <w:rFonts w:ascii="Arial" w:hAnsi="Arial" w:cs="Arial"/>
          <w:bCs/>
          <w:sz w:val="24"/>
          <w:szCs w:val="24"/>
        </w:rPr>
        <w:t xml:space="preserve">.2 </w:t>
      </w:r>
      <w:r w:rsidR="00672381" w:rsidRPr="00D12F9F">
        <w:rPr>
          <w:rFonts w:ascii="Arial" w:hAnsi="Arial" w:cs="Arial"/>
          <w:bCs/>
          <w:sz w:val="24"/>
          <w:szCs w:val="24"/>
        </w:rPr>
        <w:t>-</w:t>
      </w:r>
      <w:r w:rsidRPr="00D12F9F">
        <w:rPr>
          <w:rFonts w:ascii="Arial" w:hAnsi="Arial" w:cs="Arial"/>
          <w:bCs/>
          <w:sz w:val="24"/>
          <w:szCs w:val="24"/>
        </w:rPr>
        <w:t xml:space="preserve"> </w:t>
      </w:r>
      <w:r w:rsidRPr="00D12F9F">
        <w:rPr>
          <w:rFonts w:ascii="Arial" w:hAnsi="Arial" w:cs="Arial"/>
          <w:b/>
          <w:sz w:val="24"/>
          <w:szCs w:val="24"/>
          <w:u w:val="single"/>
        </w:rPr>
        <w:t>Após</w:t>
      </w:r>
      <w:r w:rsidRPr="00D12F9F">
        <w:rPr>
          <w:rFonts w:ascii="Arial" w:hAnsi="Arial" w:cs="Arial"/>
          <w:b/>
          <w:sz w:val="24"/>
          <w:szCs w:val="24"/>
        </w:rPr>
        <w:t xml:space="preserve"> </w:t>
      </w:r>
      <w:r w:rsidRPr="00D12F9F">
        <w:rPr>
          <w:rFonts w:ascii="Arial" w:hAnsi="Arial" w:cs="Arial"/>
          <w:sz w:val="24"/>
          <w:szCs w:val="24"/>
        </w:rPr>
        <w:t>a retirada da ordem de serviço</w:t>
      </w:r>
      <w:r w:rsidR="00B14BCB" w:rsidRPr="00D12F9F">
        <w:rPr>
          <w:rFonts w:ascii="Arial" w:hAnsi="Arial" w:cs="Arial"/>
          <w:sz w:val="24"/>
          <w:szCs w:val="24"/>
        </w:rPr>
        <w:t xml:space="preserve">, </w:t>
      </w:r>
      <w:r w:rsidRPr="00D12F9F">
        <w:rPr>
          <w:rFonts w:ascii="Arial" w:hAnsi="Arial" w:cs="Arial"/>
          <w:sz w:val="24"/>
          <w:szCs w:val="24"/>
        </w:rPr>
        <w:t xml:space="preserve">deverá ser entregue pela contratada a ART -Anotação de Responsabilidade Técnica - preenchida nos termos da Resolução nº 307/86 – CONFEA com a devida guia de quitação ou autenticação bancária no próprio documento em </w:t>
      </w:r>
      <w:r w:rsidRPr="00D12F9F">
        <w:rPr>
          <w:rFonts w:ascii="Arial" w:hAnsi="Arial" w:cs="Arial"/>
          <w:b/>
          <w:bCs/>
          <w:sz w:val="24"/>
          <w:szCs w:val="24"/>
          <w:u w:val="single"/>
        </w:rPr>
        <w:t>até 10 dias</w:t>
      </w:r>
      <w:r w:rsidR="00B14BCB" w:rsidRPr="00D12F9F">
        <w:rPr>
          <w:rFonts w:ascii="Arial" w:hAnsi="Arial" w:cs="Arial"/>
          <w:b/>
          <w:bCs/>
          <w:sz w:val="24"/>
          <w:szCs w:val="24"/>
          <w:u w:val="single"/>
        </w:rPr>
        <w:t xml:space="preserve">, </w:t>
      </w:r>
      <w:r w:rsidRPr="00D12F9F">
        <w:rPr>
          <w:rFonts w:ascii="Arial" w:hAnsi="Arial" w:cs="Arial"/>
          <w:b/>
          <w:bCs/>
          <w:sz w:val="24"/>
          <w:szCs w:val="24"/>
          <w:u w:val="single"/>
        </w:rPr>
        <w:t>junto à Secretaria responsável</w:t>
      </w:r>
      <w:r w:rsidRPr="00D12F9F">
        <w:rPr>
          <w:rFonts w:ascii="Arial" w:hAnsi="Arial" w:cs="Arial"/>
          <w:sz w:val="24"/>
          <w:szCs w:val="24"/>
        </w:rPr>
        <w:t>. O(s) responsável(is) técnico(s) citado</w:t>
      </w:r>
      <w:r w:rsidR="00C632C0" w:rsidRPr="00D12F9F">
        <w:rPr>
          <w:rFonts w:ascii="Arial" w:hAnsi="Arial" w:cs="Arial"/>
          <w:sz w:val="24"/>
          <w:szCs w:val="24"/>
        </w:rPr>
        <w:t>(</w:t>
      </w:r>
      <w:r w:rsidRPr="00D12F9F">
        <w:rPr>
          <w:rFonts w:ascii="Arial" w:hAnsi="Arial" w:cs="Arial"/>
          <w:sz w:val="24"/>
          <w:szCs w:val="24"/>
        </w:rPr>
        <w:t>s</w:t>
      </w:r>
      <w:r w:rsidR="00C632C0" w:rsidRPr="00D12F9F">
        <w:rPr>
          <w:rFonts w:ascii="Arial" w:hAnsi="Arial" w:cs="Arial"/>
          <w:sz w:val="24"/>
          <w:szCs w:val="24"/>
        </w:rPr>
        <w:t>)</w:t>
      </w:r>
      <w:r w:rsidRPr="00D12F9F">
        <w:rPr>
          <w:rFonts w:ascii="Arial" w:hAnsi="Arial" w:cs="Arial"/>
          <w:sz w:val="24"/>
          <w:szCs w:val="24"/>
        </w:rPr>
        <w:t xml:space="preserve"> na </w:t>
      </w:r>
      <w:bookmarkStart w:id="9" w:name="_Hlk68619214"/>
      <w:r w:rsidRPr="00D12F9F">
        <w:rPr>
          <w:rFonts w:ascii="Arial" w:hAnsi="Arial" w:cs="Arial"/>
          <w:b/>
          <w:sz w:val="24"/>
          <w:szCs w:val="24"/>
        </w:rPr>
        <w:t xml:space="preserve">ART </w:t>
      </w:r>
      <w:r w:rsidR="00C632C0" w:rsidRPr="00D12F9F">
        <w:rPr>
          <w:rFonts w:ascii="Arial" w:hAnsi="Arial" w:cs="Arial"/>
          <w:b/>
          <w:sz w:val="24"/>
          <w:szCs w:val="24"/>
        </w:rPr>
        <w:t xml:space="preserve">- </w:t>
      </w:r>
      <w:r w:rsidRPr="00D12F9F">
        <w:rPr>
          <w:rFonts w:ascii="Arial" w:hAnsi="Arial" w:cs="Arial"/>
          <w:b/>
          <w:sz w:val="24"/>
          <w:szCs w:val="24"/>
        </w:rPr>
        <w:t xml:space="preserve">Anotação de Responsabilidade Técnica (Engenharia) </w:t>
      </w:r>
      <w:bookmarkEnd w:id="9"/>
      <w:r w:rsidRPr="00D12F9F">
        <w:rPr>
          <w:rFonts w:ascii="Arial" w:hAnsi="Arial" w:cs="Arial"/>
          <w:sz w:val="24"/>
          <w:szCs w:val="24"/>
        </w:rPr>
        <w:t>deverá(ão) ser o(s) mesmo(s) que consta(m) no(s)</w:t>
      </w:r>
      <w:r w:rsidRPr="00D12F9F">
        <w:rPr>
          <w:rFonts w:ascii="Arial" w:hAnsi="Arial" w:cs="Arial"/>
          <w:b/>
          <w:sz w:val="24"/>
          <w:szCs w:val="24"/>
        </w:rPr>
        <w:t xml:space="preserve"> </w:t>
      </w:r>
      <w:r w:rsidRPr="00D12F9F">
        <w:rPr>
          <w:rFonts w:ascii="Arial" w:hAnsi="Arial" w:cs="Arial"/>
          <w:sz w:val="24"/>
          <w:szCs w:val="24"/>
        </w:rPr>
        <w:t xml:space="preserve">Atestado(s) de Responsabilidade Técnica utilizados para fins de habilitação da licitante. De acordo com </w:t>
      </w:r>
      <w:r w:rsidR="00912BED" w:rsidRPr="00D12F9F">
        <w:rPr>
          <w:rFonts w:ascii="Arial" w:hAnsi="Arial" w:cs="Arial"/>
          <w:bCs/>
          <w:sz w:val="24"/>
          <w:szCs w:val="24"/>
        </w:rPr>
        <w:t>§ 6º do artigo 67 da Nova Lei de Licitações 14.133/2021</w:t>
      </w:r>
      <w:r w:rsidRPr="00D12F9F">
        <w:rPr>
          <w:rFonts w:ascii="Arial" w:hAnsi="Arial" w:cs="Arial"/>
          <w:sz w:val="24"/>
          <w:szCs w:val="24"/>
        </w:rPr>
        <w:t>, admite-se a substituição por profissionais de experiência equivalente ou superior, comprovada por meio da apresentação de Atestado(s) de Responsabilidade Técnica, acompanhado(s) dos respectivos Certificados de Acervo Técnico – CAT, desde que aprovada pela Administração.</w:t>
      </w:r>
    </w:p>
    <w:bookmarkEnd w:id="8"/>
    <w:p w14:paraId="1386E29A" w14:textId="77777777" w:rsidR="00CA1B0B" w:rsidRPr="00D12F9F" w:rsidRDefault="00CA1B0B" w:rsidP="009A0FE0">
      <w:pPr>
        <w:jc w:val="both"/>
        <w:rPr>
          <w:rFonts w:ascii="Arial" w:hAnsi="Arial" w:cs="Arial"/>
          <w:b/>
          <w:sz w:val="24"/>
          <w:szCs w:val="24"/>
        </w:rPr>
      </w:pPr>
    </w:p>
    <w:p w14:paraId="38AFE2EC" w14:textId="4DD239BA"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1</w:t>
      </w:r>
      <w:r w:rsidR="00634E0D" w:rsidRPr="00D12F9F">
        <w:rPr>
          <w:rFonts w:ascii="Arial" w:hAnsi="Arial" w:cs="Arial"/>
          <w:b/>
          <w:sz w:val="24"/>
          <w:szCs w:val="24"/>
        </w:rPr>
        <w:t>3</w:t>
      </w:r>
      <w:r w:rsidRPr="00D12F9F">
        <w:rPr>
          <w:rFonts w:ascii="Arial" w:hAnsi="Arial" w:cs="Arial"/>
          <w:b/>
          <w:sz w:val="24"/>
          <w:szCs w:val="24"/>
        </w:rPr>
        <w:t xml:space="preserve"> - DA RESCISÃO</w:t>
      </w:r>
    </w:p>
    <w:p w14:paraId="4EA13B52" w14:textId="77777777" w:rsidR="005D4754" w:rsidRPr="00D12F9F" w:rsidRDefault="005D4754" w:rsidP="009A0FE0">
      <w:pPr>
        <w:jc w:val="both"/>
        <w:rPr>
          <w:rFonts w:ascii="Arial" w:hAnsi="Arial" w:cs="Arial"/>
          <w:b/>
          <w:sz w:val="24"/>
          <w:szCs w:val="24"/>
        </w:rPr>
      </w:pPr>
    </w:p>
    <w:p w14:paraId="1A6D8C7D" w14:textId="63E56FE5"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3</w:t>
      </w:r>
      <w:r w:rsidRPr="00D12F9F">
        <w:rPr>
          <w:rFonts w:ascii="Arial" w:hAnsi="Arial" w:cs="Arial"/>
          <w:bCs/>
          <w:sz w:val="24"/>
          <w:szCs w:val="24"/>
        </w:rPr>
        <w:t xml:space="preserve">.1 - Independentemente de interpelação judicial, o contrato poderá ser rescindido nas hipóteses previstas pela Lei Federal nº </w:t>
      </w:r>
      <w:r w:rsidR="00974B8D" w:rsidRPr="00D12F9F">
        <w:rPr>
          <w:rFonts w:ascii="Arial" w:hAnsi="Arial" w:cs="Arial"/>
          <w:bCs/>
          <w:sz w:val="24"/>
          <w:szCs w:val="24"/>
        </w:rPr>
        <w:t>14.133/</w:t>
      </w:r>
      <w:r w:rsidR="001642FD" w:rsidRPr="00D12F9F">
        <w:rPr>
          <w:rFonts w:ascii="Arial" w:hAnsi="Arial" w:cs="Arial"/>
          <w:bCs/>
          <w:sz w:val="24"/>
          <w:szCs w:val="24"/>
        </w:rPr>
        <w:t>20</w:t>
      </w:r>
      <w:r w:rsidR="00974B8D" w:rsidRPr="00D12F9F">
        <w:rPr>
          <w:rFonts w:ascii="Arial" w:hAnsi="Arial" w:cs="Arial"/>
          <w:bCs/>
          <w:sz w:val="24"/>
          <w:szCs w:val="24"/>
        </w:rPr>
        <w:t>21</w:t>
      </w:r>
      <w:r w:rsidRPr="00D12F9F">
        <w:rPr>
          <w:rFonts w:ascii="Arial" w:hAnsi="Arial" w:cs="Arial"/>
          <w:bCs/>
          <w:sz w:val="24"/>
          <w:szCs w:val="24"/>
        </w:rPr>
        <w:t>.</w:t>
      </w:r>
    </w:p>
    <w:p w14:paraId="61F31CF3" w14:textId="77777777" w:rsidR="00D350DA" w:rsidRPr="00D12F9F" w:rsidRDefault="00D350DA" w:rsidP="009A0FE0">
      <w:pPr>
        <w:jc w:val="both"/>
        <w:rPr>
          <w:rFonts w:ascii="Arial" w:hAnsi="Arial" w:cs="Arial"/>
          <w:b/>
          <w:sz w:val="24"/>
          <w:szCs w:val="24"/>
        </w:rPr>
      </w:pPr>
    </w:p>
    <w:p w14:paraId="0BCC467D" w14:textId="77777777" w:rsidR="00592A18" w:rsidRPr="00D12F9F" w:rsidRDefault="00592A18">
      <w:pPr>
        <w:rPr>
          <w:rFonts w:ascii="Arial" w:hAnsi="Arial" w:cs="Arial"/>
          <w:b/>
          <w:sz w:val="24"/>
          <w:szCs w:val="24"/>
        </w:rPr>
      </w:pPr>
      <w:r w:rsidRPr="00D12F9F">
        <w:rPr>
          <w:rFonts w:ascii="Arial" w:hAnsi="Arial" w:cs="Arial"/>
          <w:b/>
          <w:sz w:val="24"/>
          <w:szCs w:val="24"/>
        </w:rPr>
        <w:br w:type="page"/>
      </w:r>
    </w:p>
    <w:p w14:paraId="33AE9F40" w14:textId="0D803DB7" w:rsidR="005D4754" w:rsidRPr="00D12F9F" w:rsidRDefault="005D4754" w:rsidP="009A0FE0">
      <w:pPr>
        <w:jc w:val="both"/>
        <w:rPr>
          <w:rFonts w:ascii="Arial" w:hAnsi="Arial" w:cs="Arial"/>
          <w:b/>
          <w:sz w:val="24"/>
          <w:szCs w:val="24"/>
        </w:rPr>
      </w:pPr>
      <w:r w:rsidRPr="00D12F9F">
        <w:rPr>
          <w:rFonts w:ascii="Arial" w:hAnsi="Arial" w:cs="Arial"/>
          <w:b/>
          <w:sz w:val="24"/>
          <w:szCs w:val="24"/>
        </w:rPr>
        <w:lastRenderedPageBreak/>
        <w:t>CAPÍTULO 1</w:t>
      </w:r>
      <w:r w:rsidR="00634E0D" w:rsidRPr="00D12F9F">
        <w:rPr>
          <w:rFonts w:ascii="Arial" w:hAnsi="Arial" w:cs="Arial"/>
          <w:b/>
          <w:sz w:val="24"/>
          <w:szCs w:val="24"/>
        </w:rPr>
        <w:t>4</w:t>
      </w:r>
      <w:r w:rsidRPr="00D12F9F">
        <w:rPr>
          <w:rFonts w:ascii="Arial" w:hAnsi="Arial" w:cs="Arial"/>
          <w:b/>
          <w:sz w:val="24"/>
          <w:szCs w:val="24"/>
        </w:rPr>
        <w:t xml:space="preserve"> - DAS MEDIÇÕES</w:t>
      </w:r>
    </w:p>
    <w:p w14:paraId="72C82C23" w14:textId="77777777" w:rsidR="00DF007A" w:rsidRPr="00D12F9F" w:rsidRDefault="00DF007A" w:rsidP="009A0FE0">
      <w:pPr>
        <w:jc w:val="both"/>
        <w:rPr>
          <w:rFonts w:ascii="Arial" w:hAnsi="Arial" w:cs="Arial"/>
          <w:b/>
          <w:sz w:val="24"/>
          <w:szCs w:val="24"/>
        </w:rPr>
      </w:pPr>
    </w:p>
    <w:p w14:paraId="66E5AEC0" w14:textId="00C7206C" w:rsidR="005D4754" w:rsidRPr="00D12F9F" w:rsidRDefault="005D4754"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4</w:t>
      </w:r>
      <w:r w:rsidRPr="00D12F9F">
        <w:rPr>
          <w:rFonts w:ascii="Arial" w:hAnsi="Arial" w:cs="Arial"/>
          <w:bCs/>
          <w:sz w:val="24"/>
          <w:szCs w:val="24"/>
        </w:rPr>
        <w:t xml:space="preserve">.1 - As medições serão efetuadas pelos técnicos da Contratada, até o último dia de cada mês e submetidas à aprovação da Secretaria Municipal de </w:t>
      </w:r>
      <w:r w:rsidR="00ED4BA2" w:rsidRPr="00D12F9F">
        <w:rPr>
          <w:rFonts w:ascii="Arial" w:hAnsi="Arial" w:cs="Arial"/>
          <w:bCs/>
          <w:sz w:val="24"/>
          <w:szCs w:val="24"/>
        </w:rPr>
        <w:t>Obras e Vias Públicas</w:t>
      </w:r>
      <w:r w:rsidRPr="00D12F9F">
        <w:rPr>
          <w:rFonts w:ascii="Arial" w:hAnsi="Arial" w:cs="Arial"/>
          <w:bCs/>
          <w:sz w:val="24"/>
          <w:szCs w:val="24"/>
        </w:rPr>
        <w:t>.</w:t>
      </w:r>
    </w:p>
    <w:p w14:paraId="73C5368F" w14:textId="77777777" w:rsidR="00297EE3" w:rsidRPr="00D12F9F" w:rsidRDefault="00297EE3" w:rsidP="009A0FE0">
      <w:pPr>
        <w:jc w:val="both"/>
        <w:rPr>
          <w:rFonts w:ascii="Arial" w:hAnsi="Arial" w:cs="Arial"/>
          <w:bCs/>
          <w:sz w:val="24"/>
          <w:szCs w:val="24"/>
        </w:rPr>
      </w:pPr>
    </w:p>
    <w:p w14:paraId="57F4ED81" w14:textId="1F9AA9E1" w:rsidR="005D4754" w:rsidRPr="00D12F9F" w:rsidRDefault="005D4754" w:rsidP="009A0FE0">
      <w:pPr>
        <w:jc w:val="both"/>
        <w:rPr>
          <w:rFonts w:ascii="Arial" w:hAnsi="Arial" w:cs="Arial"/>
          <w:b/>
          <w:sz w:val="24"/>
          <w:szCs w:val="24"/>
        </w:rPr>
      </w:pPr>
      <w:r w:rsidRPr="00D12F9F">
        <w:rPr>
          <w:rFonts w:ascii="Arial" w:hAnsi="Arial" w:cs="Arial"/>
          <w:b/>
          <w:sz w:val="24"/>
          <w:szCs w:val="24"/>
        </w:rPr>
        <w:t>CAPÍTULO 1</w:t>
      </w:r>
      <w:r w:rsidR="00634E0D" w:rsidRPr="00D12F9F">
        <w:rPr>
          <w:rFonts w:ascii="Arial" w:hAnsi="Arial" w:cs="Arial"/>
          <w:b/>
          <w:sz w:val="24"/>
          <w:szCs w:val="24"/>
        </w:rPr>
        <w:t>5</w:t>
      </w:r>
      <w:r w:rsidRPr="00D12F9F">
        <w:rPr>
          <w:rFonts w:ascii="Arial" w:hAnsi="Arial" w:cs="Arial"/>
          <w:b/>
          <w:sz w:val="24"/>
          <w:szCs w:val="24"/>
        </w:rPr>
        <w:t xml:space="preserve"> - DAS CONDIÇÕES DE PAGAMENTO</w:t>
      </w:r>
    </w:p>
    <w:p w14:paraId="6A485749" w14:textId="77777777" w:rsidR="005D4754" w:rsidRPr="00D12F9F" w:rsidRDefault="005D4754" w:rsidP="009A0FE0">
      <w:pPr>
        <w:jc w:val="both"/>
        <w:rPr>
          <w:rFonts w:ascii="Arial" w:hAnsi="Arial" w:cs="Arial"/>
          <w:sz w:val="24"/>
          <w:szCs w:val="24"/>
        </w:rPr>
      </w:pPr>
    </w:p>
    <w:p w14:paraId="74497B29" w14:textId="766EEF7C" w:rsidR="005D4754" w:rsidRPr="00D12F9F" w:rsidRDefault="005D4754" w:rsidP="009A0FE0">
      <w:pPr>
        <w:jc w:val="both"/>
        <w:rPr>
          <w:rFonts w:ascii="Arial" w:hAnsi="Arial" w:cs="Arial"/>
          <w:sz w:val="24"/>
          <w:szCs w:val="24"/>
        </w:rPr>
      </w:pPr>
      <w:r w:rsidRPr="00D12F9F">
        <w:rPr>
          <w:rFonts w:ascii="Arial" w:hAnsi="Arial" w:cs="Arial"/>
          <w:sz w:val="24"/>
          <w:szCs w:val="24"/>
        </w:rPr>
        <w:t>1</w:t>
      </w:r>
      <w:r w:rsidR="00634E0D" w:rsidRPr="00D12F9F">
        <w:rPr>
          <w:rFonts w:ascii="Arial" w:hAnsi="Arial" w:cs="Arial"/>
          <w:sz w:val="24"/>
          <w:szCs w:val="24"/>
        </w:rPr>
        <w:t>5</w:t>
      </w:r>
      <w:r w:rsidRPr="00D12F9F">
        <w:rPr>
          <w:rFonts w:ascii="Arial" w:hAnsi="Arial" w:cs="Arial"/>
          <w:sz w:val="24"/>
          <w:szCs w:val="24"/>
        </w:rPr>
        <w:t>.1 - Os preços propostos deverão ser expressos em reais (R$), referentes à data de apresentação da proposta;</w:t>
      </w:r>
    </w:p>
    <w:p w14:paraId="4206C676" w14:textId="77777777" w:rsidR="005D4754" w:rsidRPr="00D12F9F" w:rsidRDefault="005D4754" w:rsidP="009A0FE0">
      <w:pPr>
        <w:jc w:val="both"/>
        <w:rPr>
          <w:rFonts w:ascii="Arial" w:hAnsi="Arial" w:cs="Arial"/>
          <w:sz w:val="24"/>
          <w:szCs w:val="24"/>
        </w:rPr>
      </w:pPr>
    </w:p>
    <w:p w14:paraId="18F86C5E" w14:textId="57B36E2B" w:rsidR="005D4754" w:rsidRPr="00D12F9F" w:rsidRDefault="005D4754" w:rsidP="009A0FE0">
      <w:pPr>
        <w:jc w:val="both"/>
        <w:rPr>
          <w:rFonts w:ascii="Arial" w:hAnsi="Arial" w:cs="Arial"/>
          <w:sz w:val="24"/>
          <w:szCs w:val="24"/>
        </w:rPr>
      </w:pPr>
      <w:r w:rsidRPr="00D12F9F">
        <w:rPr>
          <w:rFonts w:ascii="Arial" w:hAnsi="Arial" w:cs="Arial"/>
          <w:sz w:val="24"/>
          <w:szCs w:val="24"/>
        </w:rPr>
        <w:t>1</w:t>
      </w:r>
      <w:r w:rsidR="00634E0D" w:rsidRPr="00D12F9F">
        <w:rPr>
          <w:rFonts w:ascii="Arial" w:hAnsi="Arial" w:cs="Arial"/>
          <w:sz w:val="24"/>
          <w:szCs w:val="24"/>
        </w:rPr>
        <w:t>5</w:t>
      </w:r>
      <w:r w:rsidRPr="00D12F9F">
        <w:rPr>
          <w:rFonts w:ascii="Arial" w:hAnsi="Arial" w:cs="Arial"/>
          <w:sz w:val="24"/>
          <w:szCs w:val="24"/>
        </w:rPr>
        <w:t>.1.1 - Os referidos preços constituirão, a qualquer título, a única e completa remuneração pela adequada a perfeita execução dos serviços e pelo pagamento dos encargos trabalhistas, previdenciários, fiscais e comerciais resultantes da execução do contrato;</w:t>
      </w:r>
    </w:p>
    <w:p w14:paraId="0D622147" w14:textId="77777777" w:rsidR="005D4754" w:rsidRPr="00D12F9F" w:rsidRDefault="005D4754" w:rsidP="009A0FE0">
      <w:pPr>
        <w:jc w:val="both"/>
        <w:rPr>
          <w:rFonts w:ascii="Arial" w:hAnsi="Arial" w:cs="Arial"/>
          <w:sz w:val="24"/>
          <w:szCs w:val="24"/>
        </w:rPr>
      </w:pPr>
    </w:p>
    <w:p w14:paraId="08A34D14" w14:textId="22C694EB" w:rsidR="005D4754" w:rsidRPr="00D12F9F" w:rsidRDefault="005D4754" w:rsidP="009A0FE0">
      <w:pPr>
        <w:jc w:val="both"/>
        <w:rPr>
          <w:rFonts w:ascii="Arial" w:hAnsi="Arial" w:cs="Arial"/>
          <w:sz w:val="24"/>
          <w:szCs w:val="24"/>
        </w:rPr>
      </w:pPr>
      <w:r w:rsidRPr="00D12F9F">
        <w:rPr>
          <w:rFonts w:ascii="Arial" w:hAnsi="Arial" w:cs="Arial"/>
          <w:sz w:val="24"/>
          <w:szCs w:val="24"/>
        </w:rPr>
        <w:t>1</w:t>
      </w:r>
      <w:r w:rsidR="00634E0D" w:rsidRPr="00D12F9F">
        <w:rPr>
          <w:rFonts w:ascii="Arial" w:hAnsi="Arial" w:cs="Arial"/>
          <w:sz w:val="24"/>
          <w:szCs w:val="24"/>
        </w:rPr>
        <w:t>5</w:t>
      </w:r>
      <w:r w:rsidRPr="00D12F9F">
        <w:rPr>
          <w:rFonts w:ascii="Arial" w:hAnsi="Arial" w:cs="Arial"/>
          <w:sz w:val="24"/>
          <w:szCs w:val="24"/>
        </w:rPr>
        <w:t>.2 - O faturamento será mensal, devendo a contratada apresentar junto com a fatura cópia das guias de recolhimentos dos encargos trabalhistas e previdenciários da obra, referente ao mês de competência respectivo.</w:t>
      </w:r>
    </w:p>
    <w:p w14:paraId="7BD0B926" w14:textId="77777777" w:rsidR="005D4754" w:rsidRPr="00D12F9F" w:rsidRDefault="005D4754" w:rsidP="009A0FE0">
      <w:pPr>
        <w:jc w:val="both"/>
        <w:rPr>
          <w:rFonts w:ascii="Arial" w:hAnsi="Arial" w:cs="Arial"/>
          <w:sz w:val="24"/>
          <w:szCs w:val="24"/>
        </w:rPr>
      </w:pPr>
    </w:p>
    <w:p w14:paraId="115BF28D" w14:textId="499191CA" w:rsidR="004F7C15" w:rsidRPr="00D12F9F" w:rsidRDefault="005D4754" w:rsidP="009A0FE0">
      <w:pPr>
        <w:pStyle w:val="Corpodetexto2"/>
        <w:rPr>
          <w:rFonts w:ascii="Arial" w:hAnsi="Arial" w:cs="Arial"/>
          <w:b w:val="0"/>
          <w:snapToGrid/>
          <w:szCs w:val="24"/>
        </w:rPr>
      </w:pPr>
      <w:r w:rsidRPr="00D12F9F">
        <w:rPr>
          <w:rFonts w:ascii="Arial" w:hAnsi="Arial" w:cs="Arial"/>
          <w:b w:val="0"/>
          <w:szCs w:val="24"/>
        </w:rPr>
        <w:t>1</w:t>
      </w:r>
      <w:r w:rsidR="00634E0D" w:rsidRPr="00D12F9F">
        <w:rPr>
          <w:rFonts w:ascii="Arial" w:hAnsi="Arial" w:cs="Arial"/>
          <w:b w:val="0"/>
          <w:szCs w:val="24"/>
        </w:rPr>
        <w:t>5</w:t>
      </w:r>
      <w:r w:rsidRPr="00D12F9F">
        <w:rPr>
          <w:rFonts w:ascii="Arial" w:hAnsi="Arial" w:cs="Arial"/>
          <w:b w:val="0"/>
          <w:szCs w:val="24"/>
        </w:rPr>
        <w:t xml:space="preserve">.3 - </w:t>
      </w:r>
      <w:bookmarkStart w:id="10" w:name="_Hlk76480263"/>
      <w:r w:rsidR="004F7C15" w:rsidRPr="00D12F9F">
        <w:rPr>
          <w:rFonts w:ascii="Arial" w:hAnsi="Arial" w:cs="Arial"/>
          <w:b w:val="0"/>
          <w:snapToGrid/>
          <w:szCs w:val="24"/>
        </w:rPr>
        <w:t>O prazo para o pagamento será em até 10 (dez) dias, contados a partir da liquidação realizada pela Secretaria ordenadora da despesa e exclusivamente mediante depósito/transferência em conta bancária do prestador de serviço e boleto bancário com código de barra</w:t>
      </w:r>
      <w:r w:rsidR="0013293A" w:rsidRPr="00D12F9F">
        <w:rPr>
          <w:rFonts w:ascii="Arial" w:hAnsi="Arial" w:cs="Arial"/>
          <w:b w:val="0"/>
          <w:snapToGrid/>
          <w:szCs w:val="24"/>
        </w:rPr>
        <w:t>s</w:t>
      </w:r>
      <w:r w:rsidR="004F7C15" w:rsidRPr="00D12F9F">
        <w:rPr>
          <w:rFonts w:ascii="Arial" w:hAnsi="Arial" w:cs="Arial"/>
          <w:b w:val="0"/>
          <w:snapToGrid/>
          <w:szCs w:val="24"/>
        </w:rPr>
        <w:t>.</w:t>
      </w:r>
      <w:bookmarkEnd w:id="10"/>
    </w:p>
    <w:p w14:paraId="0F74B58F" w14:textId="77777777" w:rsidR="005D4754" w:rsidRPr="00D12F9F" w:rsidRDefault="005D4754" w:rsidP="009A0FE0">
      <w:pPr>
        <w:jc w:val="both"/>
        <w:rPr>
          <w:rFonts w:ascii="Arial" w:hAnsi="Arial" w:cs="Arial"/>
          <w:sz w:val="24"/>
          <w:szCs w:val="24"/>
        </w:rPr>
      </w:pPr>
    </w:p>
    <w:p w14:paraId="0B65FA7B" w14:textId="4CECAC19" w:rsidR="005D4754" w:rsidRPr="00D12F9F" w:rsidRDefault="005D4754" w:rsidP="009A0FE0">
      <w:pPr>
        <w:jc w:val="both"/>
        <w:rPr>
          <w:rFonts w:ascii="Arial" w:hAnsi="Arial" w:cs="Arial"/>
          <w:sz w:val="24"/>
          <w:szCs w:val="24"/>
        </w:rPr>
      </w:pPr>
      <w:r w:rsidRPr="00D12F9F">
        <w:rPr>
          <w:rFonts w:ascii="Arial" w:hAnsi="Arial" w:cs="Arial"/>
          <w:sz w:val="24"/>
          <w:szCs w:val="24"/>
        </w:rPr>
        <w:t>1</w:t>
      </w:r>
      <w:r w:rsidR="00634E0D" w:rsidRPr="00D12F9F">
        <w:rPr>
          <w:rFonts w:ascii="Arial" w:hAnsi="Arial" w:cs="Arial"/>
          <w:sz w:val="24"/>
          <w:szCs w:val="24"/>
        </w:rPr>
        <w:t>5</w:t>
      </w:r>
      <w:r w:rsidRPr="00D12F9F">
        <w:rPr>
          <w:rFonts w:ascii="Arial" w:hAnsi="Arial" w:cs="Arial"/>
          <w:sz w:val="24"/>
          <w:szCs w:val="24"/>
        </w:rPr>
        <w:t xml:space="preserve">.4 </w:t>
      </w:r>
      <w:r w:rsidR="008E4186" w:rsidRPr="00D12F9F">
        <w:rPr>
          <w:rFonts w:ascii="Arial" w:hAnsi="Arial" w:cs="Arial"/>
          <w:sz w:val="24"/>
          <w:szCs w:val="24"/>
        </w:rPr>
        <w:t>-</w:t>
      </w:r>
      <w:r w:rsidRPr="00D12F9F">
        <w:rPr>
          <w:rFonts w:ascii="Arial" w:hAnsi="Arial" w:cs="Arial"/>
          <w:sz w:val="24"/>
          <w:szCs w:val="24"/>
        </w:rPr>
        <w:t xml:space="preserve"> O pagamento em atraso ensejará a incidência de correção monetária “pro rata” pela variação do IN</w:t>
      </w:r>
      <w:r w:rsidR="001622BC" w:rsidRPr="00D12F9F">
        <w:rPr>
          <w:rFonts w:ascii="Arial" w:hAnsi="Arial" w:cs="Arial"/>
          <w:sz w:val="24"/>
          <w:szCs w:val="24"/>
        </w:rPr>
        <w:t>C</w:t>
      </w:r>
      <w:r w:rsidRPr="00D12F9F">
        <w:rPr>
          <w:rFonts w:ascii="Arial" w:hAnsi="Arial" w:cs="Arial"/>
          <w:sz w:val="24"/>
          <w:szCs w:val="24"/>
        </w:rPr>
        <w:t>C/IBGE, j</w:t>
      </w:r>
      <w:r w:rsidR="00D90C74" w:rsidRPr="00D12F9F">
        <w:rPr>
          <w:rFonts w:ascii="Arial" w:hAnsi="Arial" w:cs="Arial"/>
          <w:sz w:val="24"/>
          <w:szCs w:val="24"/>
        </w:rPr>
        <w:t xml:space="preserve">uros, também “pro rata dia” de 0,70% (setenta centésimos </w:t>
      </w:r>
      <w:r w:rsidRPr="00D12F9F">
        <w:rPr>
          <w:rFonts w:ascii="Arial" w:hAnsi="Arial" w:cs="Arial"/>
          <w:sz w:val="24"/>
          <w:szCs w:val="24"/>
        </w:rPr>
        <w:t>por cento) ao mês e multa moratória de 2% (dois por cento) após o 10º (décimo) dia.</w:t>
      </w:r>
    </w:p>
    <w:p w14:paraId="33DFE62B" w14:textId="77777777" w:rsidR="00B312A1" w:rsidRPr="00D12F9F" w:rsidRDefault="00B312A1" w:rsidP="009A0FE0">
      <w:pPr>
        <w:jc w:val="both"/>
        <w:rPr>
          <w:rFonts w:ascii="Arial" w:hAnsi="Arial" w:cs="Arial"/>
          <w:sz w:val="24"/>
          <w:szCs w:val="24"/>
        </w:rPr>
      </w:pPr>
    </w:p>
    <w:p w14:paraId="579B945C" w14:textId="0CE5FF1F" w:rsidR="000B2131" w:rsidRPr="00D12F9F" w:rsidRDefault="000B2131" w:rsidP="009A0FE0">
      <w:pPr>
        <w:pStyle w:val="modelo"/>
        <w:tabs>
          <w:tab w:val="clear" w:pos="4419"/>
          <w:tab w:val="clear" w:pos="8838"/>
        </w:tabs>
        <w:rPr>
          <w:bCs/>
        </w:rPr>
      </w:pPr>
      <w:r w:rsidRPr="00D12F9F">
        <w:rPr>
          <w:bCs/>
        </w:rPr>
        <w:t>1</w:t>
      </w:r>
      <w:r w:rsidR="00634E0D" w:rsidRPr="00D12F9F">
        <w:rPr>
          <w:bCs/>
        </w:rPr>
        <w:t>5</w:t>
      </w:r>
      <w:r w:rsidRPr="00D12F9F">
        <w:rPr>
          <w:bCs/>
        </w:rPr>
        <w:t>.5</w:t>
      </w:r>
      <w:r w:rsidR="008E4186" w:rsidRPr="00D12F9F">
        <w:rPr>
          <w:bCs/>
        </w:rPr>
        <w:t xml:space="preserve"> -</w:t>
      </w:r>
      <w:r w:rsidR="00171E08" w:rsidRPr="00D12F9F">
        <w:rPr>
          <w:bCs/>
        </w:rPr>
        <w:t xml:space="preserve"> Nenhum pagamento </w:t>
      </w:r>
      <w:r w:rsidRPr="00D12F9F">
        <w:rPr>
          <w:bCs/>
        </w:rPr>
        <w:t xml:space="preserve"> será efetuado à licitante, ou enquanto pendente de liquidação qualquer obrigação assumida.</w:t>
      </w:r>
    </w:p>
    <w:p w14:paraId="069760D2" w14:textId="77777777" w:rsidR="00094680" w:rsidRPr="00D12F9F" w:rsidRDefault="00094680" w:rsidP="009A0FE0">
      <w:pPr>
        <w:jc w:val="both"/>
        <w:rPr>
          <w:rFonts w:ascii="Arial" w:hAnsi="Arial" w:cs="Arial"/>
          <w:bCs/>
          <w:sz w:val="24"/>
          <w:szCs w:val="24"/>
        </w:rPr>
      </w:pPr>
    </w:p>
    <w:p w14:paraId="2E93172C" w14:textId="2A7BB55C" w:rsidR="001622BC" w:rsidRPr="00D12F9F" w:rsidRDefault="005D4754" w:rsidP="001622BC">
      <w:pPr>
        <w:jc w:val="both"/>
        <w:rPr>
          <w:rFonts w:ascii="Arial" w:hAnsi="Arial" w:cs="Arial"/>
          <w:sz w:val="24"/>
          <w:szCs w:val="24"/>
          <w:lang w:val="pt-PT"/>
        </w:rPr>
      </w:pPr>
      <w:r w:rsidRPr="00D12F9F">
        <w:rPr>
          <w:rFonts w:ascii="Arial" w:hAnsi="Arial" w:cs="Arial"/>
          <w:bCs/>
          <w:sz w:val="24"/>
          <w:szCs w:val="24"/>
        </w:rPr>
        <w:t>1</w:t>
      </w:r>
      <w:r w:rsidR="00634E0D" w:rsidRPr="00D12F9F">
        <w:rPr>
          <w:rFonts w:ascii="Arial" w:hAnsi="Arial" w:cs="Arial"/>
          <w:bCs/>
          <w:sz w:val="24"/>
          <w:szCs w:val="24"/>
        </w:rPr>
        <w:t>5</w:t>
      </w:r>
      <w:r w:rsidRPr="00D12F9F">
        <w:rPr>
          <w:rFonts w:ascii="Arial" w:hAnsi="Arial" w:cs="Arial"/>
          <w:bCs/>
          <w:sz w:val="24"/>
          <w:szCs w:val="24"/>
        </w:rPr>
        <w:t>.</w:t>
      </w:r>
      <w:r w:rsidR="000B2131" w:rsidRPr="00D12F9F">
        <w:rPr>
          <w:rFonts w:ascii="Arial" w:hAnsi="Arial" w:cs="Arial"/>
          <w:bCs/>
          <w:sz w:val="24"/>
          <w:szCs w:val="24"/>
        </w:rPr>
        <w:t>6</w:t>
      </w:r>
      <w:r w:rsidRPr="00D12F9F">
        <w:rPr>
          <w:rFonts w:ascii="Arial" w:hAnsi="Arial" w:cs="Arial"/>
          <w:bCs/>
          <w:sz w:val="24"/>
          <w:szCs w:val="24"/>
        </w:rPr>
        <w:t xml:space="preserve"> </w:t>
      </w:r>
      <w:r w:rsidR="008E4186" w:rsidRPr="00D12F9F">
        <w:rPr>
          <w:rFonts w:ascii="Arial" w:hAnsi="Arial" w:cs="Arial"/>
          <w:bCs/>
          <w:sz w:val="24"/>
          <w:szCs w:val="24"/>
        </w:rPr>
        <w:t>-</w:t>
      </w:r>
      <w:r w:rsidRPr="00D12F9F">
        <w:rPr>
          <w:rFonts w:ascii="Arial" w:hAnsi="Arial" w:cs="Arial"/>
          <w:bCs/>
          <w:sz w:val="24"/>
          <w:szCs w:val="24"/>
        </w:rPr>
        <w:t xml:space="preserve"> Os preços unitários poderão ser reajustados após periodicidade anual, contada da data de apresentação da proposta, de acordo com o </w:t>
      </w:r>
      <w:r w:rsidR="00F24786" w:rsidRPr="00D12F9F">
        <w:rPr>
          <w:rFonts w:ascii="Arial" w:hAnsi="Arial" w:cs="Arial"/>
          <w:bCs/>
          <w:sz w:val="24"/>
          <w:szCs w:val="24"/>
        </w:rPr>
        <w:t>Índice Nacional de Custo da Construção</w:t>
      </w:r>
      <w:r w:rsidR="000425F0" w:rsidRPr="00D12F9F">
        <w:rPr>
          <w:rFonts w:ascii="Arial" w:hAnsi="Arial" w:cs="Arial"/>
          <w:bCs/>
          <w:sz w:val="24"/>
          <w:szCs w:val="24"/>
        </w:rPr>
        <w:t xml:space="preserve"> (INCC-M)</w:t>
      </w:r>
      <w:r w:rsidRPr="00D12F9F">
        <w:rPr>
          <w:rFonts w:ascii="Arial" w:hAnsi="Arial" w:cs="Arial"/>
          <w:bCs/>
          <w:sz w:val="24"/>
          <w:szCs w:val="24"/>
        </w:rPr>
        <w:t>.</w:t>
      </w:r>
      <w:r w:rsidR="001622BC" w:rsidRPr="00D12F9F">
        <w:rPr>
          <w:rFonts w:ascii="Arial" w:hAnsi="Arial" w:cs="Arial"/>
          <w:bCs/>
          <w:sz w:val="24"/>
          <w:szCs w:val="24"/>
        </w:rPr>
        <w:t xml:space="preserve"> </w:t>
      </w:r>
      <w:r w:rsidR="001622BC" w:rsidRPr="00D12F9F">
        <w:rPr>
          <w:rFonts w:ascii="Arial" w:hAnsi="Arial" w:cs="Arial"/>
          <w:b/>
          <w:bCs/>
          <w:sz w:val="24"/>
          <w:szCs w:val="24"/>
          <w:u w:val="single"/>
          <w:lang w:val="pt-PT"/>
        </w:rPr>
        <w:t>Data do orçamento estimado:  Janeiro de 2026.</w:t>
      </w:r>
    </w:p>
    <w:p w14:paraId="5BECAF86" w14:textId="77777777" w:rsidR="001622BC" w:rsidRPr="00D12F9F" w:rsidRDefault="001622BC" w:rsidP="001622BC">
      <w:pPr>
        <w:widowControl w:val="0"/>
        <w:suppressAutoHyphens/>
        <w:autoSpaceDE w:val="0"/>
        <w:autoSpaceDN w:val="0"/>
        <w:ind w:left="360"/>
        <w:jc w:val="both"/>
        <w:rPr>
          <w:rFonts w:ascii="Arial" w:hAnsi="Arial" w:cs="Arial"/>
          <w:sz w:val="24"/>
          <w:szCs w:val="24"/>
          <w:lang w:val="pt-PT"/>
        </w:rPr>
      </w:pPr>
    </w:p>
    <w:p w14:paraId="4E2C9470" w14:textId="245EB3C2" w:rsidR="001622BC" w:rsidRPr="00D12F9F" w:rsidRDefault="001622BC" w:rsidP="001622BC">
      <w:pPr>
        <w:autoSpaceDN w:val="0"/>
        <w:adjustRightInd w:val="0"/>
        <w:jc w:val="both"/>
        <w:rPr>
          <w:rFonts w:ascii="Arial" w:hAnsi="Arial" w:cs="Arial"/>
          <w:sz w:val="24"/>
          <w:szCs w:val="24"/>
        </w:rPr>
      </w:pPr>
      <w:r w:rsidRPr="00D12F9F">
        <w:rPr>
          <w:rFonts w:ascii="Arial" w:hAnsi="Arial" w:cs="Arial"/>
          <w:sz w:val="24"/>
          <w:szCs w:val="24"/>
        </w:rPr>
        <w:t>15.6.1. O reajuste de preços deverá ser solicitado formalmente pela Contratada.</w:t>
      </w:r>
    </w:p>
    <w:p w14:paraId="1F477AAF" w14:textId="77777777" w:rsidR="001622BC" w:rsidRPr="00D12F9F" w:rsidRDefault="001622BC" w:rsidP="001622BC">
      <w:pPr>
        <w:pStyle w:val="PargrafodaLista"/>
        <w:rPr>
          <w:rFonts w:ascii="Arial" w:hAnsi="Arial" w:cs="Arial"/>
          <w:sz w:val="24"/>
          <w:szCs w:val="24"/>
        </w:rPr>
      </w:pPr>
    </w:p>
    <w:p w14:paraId="143A57EE" w14:textId="71F3153A" w:rsidR="001622BC" w:rsidRPr="00D12F9F" w:rsidRDefault="001622BC" w:rsidP="001622BC">
      <w:pPr>
        <w:autoSpaceDN w:val="0"/>
        <w:adjustRightInd w:val="0"/>
        <w:jc w:val="both"/>
        <w:rPr>
          <w:rFonts w:ascii="Arial" w:hAnsi="Arial" w:cs="Arial"/>
          <w:sz w:val="24"/>
          <w:szCs w:val="24"/>
        </w:rPr>
      </w:pPr>
      <w:r w:rsidRPr="00D12F9F">
        <w:rPr>
          <w:rFonts w:ascii="Arial" w:hAnsi="Arial" w:cs="Arial"/>
          <w:sz w:val="24"/>
          <w:szCs w:val="24"/>
        </w:rPr>
        <w:t>15.6.2. Caso o(s) índice(s) estabelecido(s) para reajustamento venha(m) a ser extinto(s) ou de qualquer forma não possa(m) mais ser utilizado(s), será(ão) adotado(s), em substituição, o(s) que vier(em) a ser determinado(s) pela legislação então em vigor.</w:t>
      </w:r>
    </w:p>
    <w:p w14:paraId="1D4BFC76" w14:textId="77777777" w:rsidR="001622BC" w:rsidRPr="00D12F9F" w:rsidRDefault="001622BC" w:rsidP="001622BC">
      <w:pPr>
        <w:pStyle w:val="PargrafodaLista"/>
        <w:rPr>
          <w:rFonts w:ascii="Arial" w:hAnsi="Arial" w:cs="Arial"/>
          <w:sz w:val="24"/>
          <w:szCs w:val="24"/>
        </w:rPr>
      </w:pPr>
    </w:p>
    <w:p w14:paraId="0720FAC9" w14:textId="02EE3727" w:rsidR="001622BC" w:rsidRPr="00D12F9F" w:rsidRDefault="001622BC" w:rsidP="001622BC">
      <w:pPr>
        <w:autoSpaceDN w:val="0"/>
        <w:adjustRightInd w:val="0"/>
        <w:jc w:val="both"/>
        <w:rPr>
          <w:rFonts w:ascii="Arial" w:hAnsi="Arial" w:cs="Arial"/>
          <w:sz w:val="24"/>
          <w:szCs w:val="24"/>
        </w:rPr>
      </w:pPr>
      <w:r w:rsidRPr="00D12F9F">
        <w:rPr>
          <w:rFonts w:ascii="Arial" w:hAnsi="Arial" w:cs="Arial"/>
          <w:sz w:val="24"/>
          <w:szCs w:val="24"/>
        </w:rPr>
        <w:t>15.6.3. Na ausência de previsão legal quanto ao índice substituto, as partes elegerão novo índice oficial, para reajustamento do preço do valor remanescente, por meio de termo aditivo.</w:t>
      </w:r>
    </w:p>
    <w:p w14:paraId="1741A22D" w14:textId="77777777" w:rsidR="001622BC" w:rsidRPr="00D12F9F" w:rsidRDefault="001622BC" w:rsidP="001622BC">
      <w:pPr>
        <w:pStyle w:val="PargrafodaLista"/>
        <w:rPr>
          <w:rFonts w:ascii="Arial" w:hAnsi="Arial" w:cs="Arial"/>
          <w:sz w:val="24"/>
          <w:szCs w:val="24"/>
        </w:rPr>
      </w:pPr>
    </w:p>
    <w:p w14:paraId="4BF751D1" w14:textId="1C7F691A" w:rsidR="001622BC" w:rsidRPr="00D12F9F" w:rsidRDefault="001622BC" w:rsidP="001622BC">
      <w:pPr>
        <w:autoSpaceDN w:val="0"/>
        <w:adjustRightInd w:val="0"/>
        <w:jc w:val="both"/>
        <w:rPr>
          <w:rFonts w:ascii="Arial" w:hAnsi="Arial" w:cs="Arial"/>
          <w:sz w:val="24"/>
          <w:szCs w:val="24"/>
        </w:rPr>
      </w:pPr>
      <w:r w:rsidRPr="00D12F9F">
        <w:rPr>
          <w:rFonts w:ascii="Arial" w:hAnsi="Arial" w:cs="Arial"/>
          <w:sz w:val="24"/>
          <w:szCs w:val="24"/>
        </w:rPr>
        <w:t>15.6.4. O reajuste será realizado por apostilamento.</w:t>
      </w:r>
    </w:p>
    <w:p w14:paraId="184684E3" w14:textId="77777777" w:rsidR="005D4754" w:rsidRPr="00D12F9F" w:rsidRDefault="005D4754" w:rsidP="009A0FE0">
      <w:pPr>
        <w:jc w:val="both"/>
        <w:rPr>
          <w:rFonts w:ascii="Arial" w:hAnsi="Arial" w:cs="Arial"/>
          <w:b/>
          <w:sz w:val="24"/>
          <w:szCs w:val="24"/>
        </w:rPr>
      </w:pPr>
    </w:p>
    <w:p w14:paraId="6464A68B" w14:textId="532CA31E" w:rsidR="005D4754" w:rsidRPr="00D12F9F" w:rsidRDefault="000B2131" w:rsidP="009A0FE0">
      <w:pPr>
        <w:pStyle w:val="Cabealho"/>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5</w:t>
      </w:r>
      <w:r w:rsidRPr="00D12F9F">
        <w:rPr>
          <w:rFonts w:ascii="Arial" w:hAnsi="Arial" w:cs="Arial"/>
          <w:bCs/>
          <w:sz w:val="24"/>
          <w:szCs w:val="24"/>
        </w:rPr>
        <w:t>.7</w:t>
      </w:r>
      <w:r w:rsidR="005D4754" w:rsidRPr="00D12F9F">
        <w:rPr>
          <w:rFonts w:ascii="Arial" w:hAnsi="Arial" w:cs="Arial"/>
          <w:bCs/>
          <w:sz w:val="24"/>
          <w:szCs w:val="24"/>
        </w:rPr>
        <w:t xml:space="preserve"> - A Contratada deverá juntar a cada Nota Fiscal/Fatura emitida, os seguintes documentos: </w:t>
      </w:r>
    </w:p>
    <w:p w14:paraId="71226C24" w14:textId="77777777" w:rsidR="00913E76" w:rsidRPr="00D12F9F" w:rsidRDefault="00913E76" w:rsidP="009A0FE0">
      <w:pPr>
        <w:tabs>
          <w:tab w:val="center" w:pos="4419"/>
          <w:tab w:val="right" w:pos="8838"/>
        </w:tabs>
        <w:jc w:val="both"/>
        <w:rPr>
          <w:rFonts w:ascii="Arial" w:hAnsi="Arial" w:cs="Arial"/>
          <w:b/>
          <w:sz w:val="24"/>
          <w:szCs w:val="24"/>
        </w:rPr>
      </w:pPr>
    </w:p>
    <w:p w14:paraId="1F53BC33" w14:textId="3F6DC4C4" w:rsidR="00913E76" w:rsidRPr="00D12F9F" w:rsidRDefault="00913E76" w:rsidP="009A0FE0">
      <w:pPr>
        <w:tabs>
          <w:tab w:val="center" w:pos="4419"/>
          <w:tab w:val="right" w:pos="8838"/>
        </w:tabs>
        <w:jc w:val="both"/>
        <w:rPr>
          <w:rFonts w:ascii="Arial" w:hAnsi="Arial" w:cs="Arial"/>
          <w:bCs/>
          <w:sz w:val="24"/>
          <w:szCs w:val="24"/>
        </w:rPr>
      </w:pPr>
      <w:r w:rsidRPr="00D12F9F">
        <w:rPr>
          <w:rFonts w:ascii="Arial" w:hAnsi="Arial" w:cs="Arial"/>
          <w:bCs/>
          <w:sz w:val="24"/>
          <w:szCs w:val="24"/>
        </w:rPr>
        <w:t>a) Cadastro Nacional de Obras (CNO);</w:t>
      </w:r>
    </w:p>
    <w:p w14:paraId="08A550B6"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b</w:t>
      </w:r>
      <w:r w:rsidR="005D4754" w:rsidRPr="00D12F9F">
        <w:rPr>
          <w:rFonts w:ascii="Arial" w:hAnsi="Arial" w:cs="Arial"/>
          <w:bCs/>
          <w:sz w:val="24"/>
          <w:szCs w:val="24"/>
        </w:rPr>
        <w:t>) Cópia da Guia de Recolhimento do INSS – GPS;</w:t>
      </w:r>
    </w:p>
    <w:p w14:paraId="491612E2"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c</w:t>
      </w:r>
      <w:r w:rsidR="005D4754" w:rsidRPr="00D12F9F">
        <w:rPr>
          <w:rFonts w:ascii="Arial" w:hAnsi="Arial" w:cs="Arial"/>
          <w:bCs/>
          <w:sz w:val="24"/>
          <w:szCs w:val="24"/>
        </w:rPr>
        <w:t>) Cópia da Guia de Recolhimento do FGTS – GFIP/SEFIP;</w:t>
      </w:r>
    </w:p>
    <w:p w14:paraId="6EDF4DDA"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d</w:t>
      </w:r>
      <w:r w:rsidR="005D4754" w:rsidRPr="00D12F9F">
        <w:rPr>
          <w:rFonts w:ascii="Arial" w:hAnsi="Arial" w:cs="Arial"/>
          <w:bCs/>
          <w:sz w:val="24"/>
          <w:szCs w:val="24"/>
        </w:rPr>
        <w:t>) Cópia da Folha de pagamento;</w:t>
      </w:r>
    </w:p>
    <w:p w14:paraId="07BA97AA"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e)</w:t>
      </w:r>
      <w:r w:rsidR="005D4754" w:rsidRPr="00D12F9F">
        <w:rPr>
          <w:rFonts w:ascii="Arial" w:hAnsi="Arial" w:cs="Arial"/>
          <w:bCs/>
          <w:sz w:val="24"/>
          <w:szCs w:val="24"/>
        </w:rPr>
        <w:t xml:space="preserve"> Certidão Negativa de Débitos do INSS:</w:t>
      </w:r>
    </w:p>
    <w:p w14:paraId="1C5904CA"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lastRenderedPageBreak/>
        <w:t>f</w:t>
      </w:r>
      <w:r w:rsidR="005D4754" w:rsidRPr="00D12F9F">
        <w:rPr>
          <w:rFonts w:ascii="Arial" w:hAnsi="Arial" w:cs="Arial"/>
          <w:bCs/>
          <w:sz w:val="24"/>
          <w:szCs w:val="24"/>
        </w:rPr>
        <w:t>) Certidão de Regularidade do FGTS – CRF;</w:t>
      </w:r>
    </w:p>
    <w:p w14:paraId="1E197D6C"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g</w:t>
      </w:r>
      <w:r w:rsidR="005D4754" w:rsidRPr="00D12F9F">
        <w:rPr>
          <w:rFonts w:ascii="Arial" w:hAnsi="Arial" w:cs="Arial"/>
          <w:bCs/>
          <w:sz w:val="24"/>
          <w:szCs w:val="24"/>
        </w:rPr>
        <w:t>) Cópia da relação DOPS – trabalhadores constantes no Arquivo SEFIP;</w:t>
      </w:r>
    </w:p>
    <w:p w14:paraId="52ED4903"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h</w:t>
      </w:r>
      <w:r w:rsidR="005D4754" w:rsidRPr="00D12F9F">
        <w:rPr>
          <w:rFonts w:ascii="Arial" w:hAnsi="Arial" w:cs="Arial"/>
          <w:bCs/>
          <w:sz w:val="24"/>
          <w:szCs w:val="24"/>
        </w:rPr>
        <w:t>) Conectividade Social;</w:t>
      </w:r>
    </w:p>
    <w:p w14:paraId="7416DB71"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i</w:t>
      </w:r>
      <w:r w:rsidR="005D4754" w:rsidRPr="00D12F9F">
        <w:rPr>
          <w:rFonts w:ascii="Arial" w:hAnsi="Arial" w:cs="Arial"/>
          <w:bCs/>
          <w:sz w:val="24"/>
          <w:szCs w:val="24"/>
        </w:rPr>
        <w:t>) Certidão Negativa de Débitos de Tributos Municipais;</w:t>
      </w:r>
    </w:p>
    <w:p w14:paraId="2BED78B6" w14:textId="77777777" w:rsidR="005D4754" w:rsidRPr="00D12F9F" w:rsidRDefault="00003151" w:rsidP="009A0FE0">
      <w:pPr>
        <w:pStyle w:val="Cabealho"/>
        <w:jc w:val="both"/>
        <w:rPr>
          <w:rFonts w:ascii="Arial" w:hAnsi="Arial" w:cs="Arial"/>
          <w:bCs/>
          <w:sz w:val="24"/>
          <w:szCs w:val="24"/>
        </w:rPr>
      </w:pPr>
      <w:r w:rsidRPr="00D12F9F">
        <w:rPr>
          <w:rFonts w:ascii="Arial" w:hAnsi="Arial" w:cs="Arial"/>
          <w:bCs/>
          <w:sz w:val="24"/>
          <w:szCs w:val="24"/>
        </w:rPr>
        <w:t>j</w:t>
      </w:r>
      <w:r w:rsidR="005D4754" w:rsidRPr="00D12F9F">
        <w:rPr>
          <w:rFonts w:ascii="Arial" w:hAnsi="Arial" w:cs="Arial"/>
          <w:bCs/>
          <w:sz w:val="24"/>
          <w:szCs w:val="24"/>
        </w:rPr>
        <w:t>) Certidão Negativa de Débitos Trabalhistas.</w:t>
      </w:r>
    </w:p>
    <w:p w14:paraId="503C9EEE" w14:textId="77777777" w:rsidR="005D4754" w:rsidRPr="00D12F9F" w:rsidRDefault="005D4754" w:rsidP="009A0FE0">
      <w:pPr>
        <w:jc w:val="both"/>
        <w:rPr>
          <w:rFonts w:ascii="Arial" w:hAnsi="Arial" w:cs="Arial"/>
          <w:b/>
          <w:sz w:val="24"/>
          <w:szCs w:val="24"/>
        </w:rPr>
      </w:pPr>
    </w:p>
    <w:p w14:paraId="40A9EEDF" w14:textId="6558DB44" w:rsidR="006C6BA2" w:rsidRPr="00D12F9F" w:rsidRDefault="006C6BA2" w:rsidP="009A0FE0">
      <w:pPr>
        <w:rPr>
          <w:rFonts w:ascii="Arial" w:hAnsi="Arial" w:cs="Arial"/>
          <w:b/>
          <w:sz w:val="24"/>
          <w:szCs w:val="24"/>
        </w:rPr>
      </w:pPr>
      <w:r w:rsidRPr="00D12F9F">
        <w:rPr>
          <w:rFonts w:ascii="Arial" w:hAnsi="Arial" w:cs="Arial"/>
          <w:b/>
          <w:sz w:val="24"/>
          <w:szCs w:val="24"/>
        </w:rPr>
        <w:t>CAPÍTULO 1</w:t>
      </w:r>
      <w:r w:rsidR="00634E0D" w:rsidRPr="00D12F9F">
        <w:rPr>
          <w:rFonts w:ascii="Arial" w:hAnsi="Arial" w:cs="Arial"/>
          <w:b/>
          <w:sz w:val="24"/>
          <w:szCs w:val="24"/>
        </w:rPr>
        <w:t>6</w:t>
      </w:r>
      <w:r w:rsidRPr="00D12F9F">
        <w:rPr>
          <w:rFonts w:ascii="Arial" w:hAnsi="Arial" w:cs="Arial"/>
          <w:b/>
          <w:sz w:val="24"/>
          <w:szCs w:val="24"/>
        </w:rPr>
        <w:t xml:space="preserve"> – DA REVISÃO DOS PREÇOS</w:t>
      </w:r>
    </w:p>
    <w:p w14:paraId="523DB5C1" w14:textId="77777777" w:rsidR="006C6BA2" w:rsidRPr="00D12F9F" w:rsidRDefault="006C6BA2" w:rsidP="009A0FE0">
      <w:pPr>
        <w:rPr>
          <w:rFonts w:ascii="Arial" w:hAnsi="Arial" w:cs="Arial"/>
          <w:b/>
          <w:sz w:val="24"/>
          <w:szCs w:val="24"/>
        </w:rPr>
      </w:pPr>
    </w:p>
    <w:p w14:paraId="247297AA" w14:textId="73578E29" w:rsidR="006C6BA2" w:rsidRPr="00D12F9F" w:rsidRDefault="006C6BA2" w:rsidP="009A0FE0">
      <w:pPr>
        <w:pStyle w:val="Corpodetexto"/>
        <w:rPr>
          <w:rFonts w:ascii="Arial" w:hAnsi="Arial" w:cs="Arial"/>
          <w:bCs/>
          <w:szCs w:val="24"/>
        </w:rPr>
      </w:pPr>
      <w:r w:rsidRPr="00D12F9F">
        <w:rPr>
          <w:rFonts w:ascii="Arial" w:hAnsi="Arial" w:cs="Arial"/>
          <w:bCs/>
          <w:szCs w:val="24"/>
        </w:rPr>
        <w:t>1</w:t>
      </w:r>
      <w:r w:rsidR="00634E0D" w:rsidRPr="00D12F9F">
        <w:rPr>
          <w:rFonts w:ascii="Arial" w:hAnsi="Arial" w:cs="Arial"/>
          <w:bCs/>
          <w:szCs w:val="24"/>
        </w:rPr>
        <w:t>6</w:t>
      </w:r>
      <w:r w:rsidRPr="00D12F9F">
        <w:rPr>
          <w:rFonts w:ascii="Arial" w:hAnsi="Arial" w:cs="Arial"/>
          <w:bCs/>
          <w:szCs w:val="24"/>
        </w:rPr>
        <w:t>.1 -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Contratada e a retribuição da Contratante para a justa remuneração do objeto da licitação, poderá ser repactuado o preço ajustado, objetivando a manutenção do equilíbrio econômico – financeiro inicial do contrato.</w:t>
      </w:r>
    </w:p>
    <w:p w14:paraId="5B311379" w14:textId="77777777" w:rsidR="006C6BA2" w:rsidRPr="00D12F9F" w:rsidRDefault="006C6BA2" w:rsidP="009A0FE0">
      <w:pPr>
        <w:jc w:val="both"/>
        <w:rPr>
          <w:rFonts w:ascii="Arial" w:hAnsi="Arial" w:cs="Arial"/>
          <w:bCs/>
          <w:sz w:val="24"/>
          <w:szCs w:val="24"/>
        </w:rPr>
      </w:pPr>
    </w:p>
    <w:p w14:paraId="04C4E413" w14:textId="6BD2D9F3" w:rsidR="006C6BA2"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6</w:t>
      </w:r>
      <w:r w:rsidRPr="00D12F9F">
        <w:rPr>
          <w:rFonts w:ascii="Arial" w:hAnsi="Arial" w:cs="Arial"/>
          <w:bCs/>
          <w:sz w:val="24"/>
          <w:szCs w:val="24"/>
        </w:rPr>
        <w:t>.2 - Quaisquer tributos ou encargos legais criados, alterados ou extintos, bem como a superveniência de disposições legais, quando ocorridas após a data de apresentação da proposta, de comprovada repercussão nos preços contratados, poderão implicar na revisão destes para mais ou menos, conforme o caso.</w:t>
      </w:r>
    </w:p>
    <w:p w14:paraId="106E5B96" w14:textId="77777777" w:rsidR="006C6BA2" w:rsidRPr="00D12F9F" w:rsidRDefault="006C6BA2" w:rsidP="009A0FE0">
      <w:pPr>
        <w:jc w:val="both"/>
        <w:rPr>
          <w:rFonts w:ascii="Arial" w:hAnsi="Arial" w:cs="Arial"/>
          <w:bCs/>
          <w:sz w:val="24"/>
          <w:szCs w:val="24"/>
        </w:rPr>
      </w:pPr>
    </w:p>
    <w:p w14:paraId="74BC432F" w14:textId="0ACF9790" w:rsidR="006C6BA2" w:rsidRPr="00D12F9F" w:rsidRDefault="006C6BA2" w:rsidP="009A0FE0">
      <w:pPr>
        <w:pStyle w:val="Corpodetexto"/>
        <w:rPr>
          <w:rFonts w:ascii="Arial" w:hAnsi="Arial" w:cs="Arial"/>
          <w:bCs/>
          <w:szCs w:val="24"/>
        </w:rPr>
      </w:pPr>
      <w:r w:rsidRPr="00D12F9F">
        <w:rPr>
          <w:rFonts w:ascii="Arial" w:hAnsi="Arial" w:cs="Arial"/>
          <w:bCs/>
          <w:szCs w:val="24"/>
        </w:rPr>
        <w:t>1</w:t>
      </w:r>
      <w:r w:rsidR="00634E0D" w:rsidRPr="00D12F9F">
        <w:rPr>
          <w:rFonts w:ascii="Arial" w:hAnsi="Arial" w:cs="Arial"/>
          <w:bCs/>
          <w:szCs w:val="24"/>
        </w:rPr>
        <w:t>6</w:t>
      </w:r>
      <w:r w:rsidRPr="00D12F9F">
        <w:rPr>
          <w:rFonts w:ascii="Arial" w:hAnsi="Arial" w:cs="Arial"/>
          <w:bCs/>
          <w:szCs w:val="24"/>
        </w:rPr>
        <w:t>.3 - Na hipótese da empresa solicitar alteração de preço(s), a mesma terá que justificar o pedido, através de planilha(s) detalhada(s) de custos, acompanhada(s) de documento(s) que comprove(m) a procedência do pedido, tais como: lista de preços de fabricantes, notas fiscais ou matérias-primas, mão de obra, etc.</w:t>
      </w:r>
    </w:p>
    <w:p w14:paraId="756A5D07" w14:textId="77777777" w:rsidR="006C6BA2" w:rsidRPr="00D12F9F" w:rsidRDefault="006C6BA2" w:rsidP="009A0FE0">
      <w:pPr>
        <w:jc w:val="both"/>
        <w:rPr>
          <w:rFonts w:ascii="Arial" w:hAnsi="Arial" w:cs="Arial"/>
          <w:b/>
          <w:sz w:val="24"/>
          <w:szCs w:val="24"/>
        </w:rPr>
      </w:pPr>
    </w:p>
    <w:p w14:paraId="0C7FD899" w14:textId="768A4694" w:rsidR="005D4754" w:rsidRPr="00D12F9F" w:rsidRDefault="006C6BA2" w:rsidP="009A0FE0">
      <w:pPr>
        <w:jc w:val="both"/>
        <w:rPr>
          <w:rFonts w:ascii="Arial" w:hAnsi="Arial" w:cs="Arial"/>
          <w:b/>
          <w:sz w:val="24"/>
          <w:szCs w:val="24"/>
        </w:rPr>
      </w:pPr>
      <w:r w:rsidRPr="00D12F9F">
        <w:rPr>
          <w:rFonts w:ascii="Arial" w:hAnsi="Arial" w:cs="Arial"/>
          <w:b/>
          <w:sz w:val="24"/>
          <w:szCs w:val="24"/>
        </w:rPr>
        <w:t>CAPÍTULO 1</w:t>
      </w:r>
      <w:r w:rsidR="00634E0D" w:rsidRPr="00D12F9F">
        <w:rPr>
          <w:rFonts w:ascii="Arial" w:hAnsi="Arial" w:cs="Arial"/>
          <w:b/>
          <w:sz w:val="24"/>
          <w:szCs w:val="24"/>
        </w:rPr>
        <w:t>7</w:t>
      </w:r>
      <w:r w:rsidR="005D4754" w:rsidRPr="00D12F9F">
        <w:rPr>
          <w:rFonts w:ascii="Arial" w:hAnsi="Arial" w:cs="Arial"/>
          <w:b/>
          <w:sz w:val="24"/>
          <w:szCs w:val="24"/>
        </w:rPr>
        <w:t xml:space="preserve"> - DA FISCALIZAÇÃO</w:t>
      </w:r>
    </w:p>
    <w:p w14:paraId="1FA50D39" w14:textId="77777777" w:rsidR="005D4754" w:rsidRPr="00D12F9F" w:rsidRDefault="005D4754" w:rsidP="009A0FE0">
      <w:pPr>
        <w:jc w:val="both"/>
        <w:rPr>
          <w:rFonts w:ascii="Arial" w:hAnsi="Arial" w:cs="Arial"/>
          <w:sz w:val="24"/>
          <w:szCs w:val="24"/>
        </w:rPr>
      </w:pPr>
    </w:p>
    <w:p w14:paraId="19F8FA8F" w14:textId="0DCD1A1F"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.1 - A Prefeitura Municipal de Indaiatuba poderá, em qualquer ocasião, exercer a mais ampla fiscalização das obras, reservando-se o direito de rejeitá-las a seu critério, quando não forem consideradas satisfatórias.</w:t>
      </w:r>
    </w:p>
    <w:p w14:paraId="7FB0F1EC" w14:textId="77777777" w:rsidR="005D4754" w:rsidRPr="00D12F9F" w:rsidRDefault="005D4754" w:rsidP="009A0FE0">
      <w:pPr>
        <w:jc w:val="both"/>
        <w:rPr>
          <w:rFonts w:ascii="Arial" w:hAnsi="Arial" w:cs="Arial"/>
          <w:bCs/>
          <w:sz w:val="24"/>
          <w:szCs w:val="24"/>
        </w:rPr>
      </w:pPr>
    </w:p>
    <w:p w14:paraId="423DF0DB" w14:textId="0B5F49C8"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.2 - A fiscalização por parte de Prefeitura Municipal de Indaiatuba</w:t>
      </w:r>
      <w:r w:rsidR="00402738" w:rsidRPr="00D12F9F">
        <w:rPr>
          <w:rFonts w:ascii="Arial" w:hAnsi="Arial" w:cs="Arial"/>
          <w:bCs/>
          <w:sz w:val="24"/>
          <w:szCs w:val="24"/>
        </w:rPr>
        <w:t xml:space="preserve"> </w:t>
      </w:r>
      <w:r w:rsidR="005D4754" w:rsidRPr="00D12F9F">
        <w:rPr>
          <w:rFonts w:ascii="Arial" w:hAnsi="Arial" w:cs="Arial"/>
          <w:bCs/>
          <w:sz w:val="24"/>
          <w:szCs w:val="24"/>
        </w:rPr>
        <w:t>não eximirá a contratada das responsabilidades previstas no Código Civil e danos que vier a causar à Administração ou a terceiros, seja por atos seus, de seus operários ou prepostos, decorrentes de sua culpa ou dolo na execução do contrato.</w:t>
      </w:r>
    </w:p>
    <w:p w14:paraId="68CD176C" w14:textId="77777777" w:rsidR="0053143E" w:rsidRPr="00D12F9F" w:rsidRDefault="0053143E" w:rsidP="009A0FE0">
      <w:pPr>
        <w:jc w:val="both"/>
        <w:rPr>
          <w:rFonts w:ascii="Arial" w:hAnsi="Arial" w:cs="Arial"/>
          <w:bCs/>
          <w:sz w:val="24"/>
          <w:szCs w:val="24"/>
        </w:rPr>
      </w:pPr>
    </w:p>
    <w:p w14:paraId="0FB5A06B" w14:textId="06F6C243"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 xml:space="preserve">.3 - A contratada se incumbirá de providenciar o </w:t>
      </w:r>
      <w:r w:rsidR="003979C6" w:rsidRPr="00D12F9F">
        <w:rPr>
          <w:rFonts w:ascii="Arial" w:hAnsi="Arial" w:cs="Arial"/>
          <w:bCs/>
          <w:sz w:val="24"/>
          <w:szCs w:val="24"/>
        </w:rPr>
        <w:t>d</w:t>
      </w:r>
      <w:r w:rsidR="005D4754" w:rsidRPr="00D12F9F">
        <w:rPr>
          <w:rFonts w:ascii="Arial" w:hAnsi="Arial" w:cs="Arial"/>
          <w:bCs/>
          <w:sz w:val="24"/>
          <w:szCs w:val="24"/>
        </w:rPr>
        <w:t xml:space="preserve">iário de </w:t>
      </w:r>
      <w:r w:rsidR="003979C6" w:rsidRPr="00D12F9F">
        <w:rPr>
          <w:rFonts w:ascii="Arial" w:hAnsi="Arial" w:cs="Arial"/>
          <w:bCs/>
          <w:sz w:val="24"/>
          <w:szCs w:val="24"/>
        </w:rPr>
        <w:t>o</w:t>
      </w:r>
      <w:r w:rsidR="005D4754" w:rsidRPr="00D12F9F">
        <w:rPr>
          <w:rFonts w:ascii="Arial" w:hAnsi="Arial" w:cs="Arial"/>
          <w:bCs/>
          <w:sz w:val="24"/>
          <w:szCs w:val="24"/>
        </w:rPr>
        <w:t>corrências, o qual permanecerá no canteiro disponível para os devidos lançamentos. Constará de duas partes: na primeira, serão, obrigatoriamente, registrados pela contratada os problemas ocorridos, as consultas à fiscalização municipal e as soluções adotadas, bem como as datas de conclusão das etapas caracterizadoras dos serviços de acordo com o cronograma. Na segunda, é obrigatório o registro, pela fiscalização, sobre anotações dos serviços, o ritmo e qualidade de execução de seus recursos, problemas construtivos e todas as suas determinações.</w:t>
      </w:r>
    </w:p>
    <w:p w14:paraId="45D7E616" w14:textId="77777777" w:rsidR="005D4754" w:rsidRPr="00D12F9F" w:rsidRDefault="005D4754" w:rsidP="009A0FE0">
      <w:pPr>
        <w:jc w:val="both"/>
        <w:rPr>
          <w:rFonts w:ascii="Arial" w:hAnsi="Arial" w:cs="Arial"/>
          <w:sz w:val="24"/>
          <w:szCs w:val="24"/>
        </w:rPr>
      </w:pPr>
    </w:p>
    <w:p w14:paraId="06A2C332" w14:textId="21D87421" w:rsidR="005D4754" w:rsidRPr="00D12F9F" w:rsidRDefault="006C6BA2" w:rsidP="009A0FE0">
      <w:pPr>
        <w:jc w:val="both"/>
        <w:rPr>
          <w:rFonts w:ascii="Arial" w:hAnsi="Arial" w:cs="Arial"/>
          <w:b/>
          <w:sz w:val="24"/>
          <w:szCs w:val="24"/>
        </w:rPr>
      </w:pPr>
      <w:r w:rsidRPr="00D12F9F">
        <w:rPr>
          <w:rFonts w:ascii="Arial" w:hAnsi="Arial" w:cs="Arial"/>
          <w:b/>
          <w:sz w:val="24"/>
          <w:szCs w:val="24"/>
        </w:rPr>
        <w:t>1</w:t>
      </w:r>
      <w:r w:rsidR="00634E0D" w:rsidRPr="00D12F9F">
        <w:rPr>
          <w:rFonts w:ascii="Arial" w:hAnsi="Arial" w:cs="Arial"/>
          <w:b/>
          <w:sz w:val="24"/>
          <w:szCs w:val="24"/>
        </w:rPr>
        <w:t>7</w:t>
      </w:r>
      <w:r w:rsidR="005D4754" w:rsidRPr="00D12F9F">
        <w:rPr>
          <w:rFonts w:ascii="Arial" w:hAnsi="Arial" w:cs="Arial"/>
          <w:b/>
          <w:sz w:val="24"/>
          <w:szCs w:val="24"/>
        </w:rPr>
        <w:t>.4 - Caberá à contratada:</w:t>
      </w:r>
    </w:p>
    <w:p w14:paraId="2D27098A" w14:textId="77777777" w:rsidR="005D4754" w:rsidRPr="00D12F9F" w:rsidRDefault="005D4754" w:rsidP="009A0FE0">
      <w:pPr>
        <w:jc w:val="both"/>
        <w:rPr>
          <w:rFonts w:ascii="Arial" w:hAnsi="Arial" w:cs="Arial"/>
          <w:sz w:val="24"/>
          <w:szCs w:val="24"/>
        </w:rPr>
      </w:pPr>
    </w:p>
    <w:p w14:paraId="4DA5CBB3" w14:textId="7CBEFED6"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.4.1 - Observar escrupulosamente a boa prática profissional, as normas técnicas e empregar materiais constantes das especificações das planilhas ou ordens de serviço, respeitando com fidelidade as formas e dimensões, bem como as leis, regulamentos e posturas federais, estaduais e municipais relativos às obras, cumprindo imediatamente as intenções e exigências das respectivas autoridades além de:</w:t>
      </w:r>
    </w:p>
    <w:p w14:paraId="2D70493D" w14:textId="215DC78E" w:rsidR="005D4754" w:rsidRPr="00D12F9F" w:rsidRDefault="006C6BA2" w:rsidP="009A0FE0">
      <w:pPr>
        <w:jc w:val="both"/>
        <w:rPr>
          <w:rFonts w:ascii="Arial" w:hAnsi="Arial" w:cs="Arial"/>
          <w:bCs/>
          <w:sz w:val="24"/>
          <w:szCs w:val="24"/>
        </w:rPr>
      </w:pPr>
      <w:r w:rsidRPr="00D12F9F">
        <w:rPr>
          <w:rFonts w:ascii="Arial" w:hAnsi="Arial" w:cs="Arial"/>
          <w:bCs/>
          <w:sz w:val="24"/>
          <w:szCs w:val="24"/>
        </w:rPr>
        <w:lastRenderedPageBreak/>
        <w:t>1</w:t>
      </w:r>
      <w:r w:rsidR="00634E0D" w:rsidRPr="00D12F9F">
        <w:rPr>
          <w:rFonts w:ascii="Arial" w:hAnsi="Arial" w:cs="Arial"/>
          <w:bCs/>
          <w:sz w:val="24"/>
          <w:szCs w:val="24"/>
        </w:rPr>
        <w:t>7</w:t>
      </w:r>
      <w:r w:rsidR="005D4754" w:rsidRPr="00D12F9F">
        <w:rPr>
          <w:rFonts w:ascii="Arial" w:hAnsi="Arial" w:cs="Arial"/>
          <w:bCs/>
          <w:sz w:val="24"/>
          <w:szCs w:val="24"/>
        </w:rPr>
        <w:t>.4.2 - Providenciar e selecionar a seu exclusivo critério e contratar, em seu nome, a mão de obra necessária à execução das obras, seja ela especializada ou não, técnica ou administrativa, respondendo por todos os encargos trabalhistas, previdenciários e sociais;</w:t>
      </w:r>
    </w:p>
    <w:p w14:paraId="47B67104" w14:textId="77777777" w:rsidR="005D4754" w:rsidRPr="00D12F9F" w:rsidRDefault="005D4754" w:rsidP="009A0FE0">
      <w:pPr>
        <w:jc w:val="both"/>
        <w:rPr>
          <w:rFonts w:ascii="Arial" w:hAnsi="Arial" w:cs="Arial"/>
          <w:bCs/>
          <w:sz w:val="24"/>
          <w:szCs w:val="24"/>
        </w:rPr>
      </w:pPr>
    </w:p>
    <w:p w14:paraId="3D1A87B6" w14:textId="6D601581"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.4.3 - Arcar com todas as despesas referentes a consumo de água, energia elétrica, manutenção de alojamentos, transporte de pessoal, bem como todas aquelas de escritório;</w:t>
      </w:r>
    </w:p>
    <w:p w14:paraId="3DD5221D" w14:textId="77777777" w:rsidR="005D4754" w:rsidRPr="00D12F9F" w:rsidRDefault="005D4754" w:rsidP="009A0FE0">
      <w:pPr>
        <w:jc w:val="both"/>
        <w:rPr>
          <w:rFonts w:ascii="Arial" w:hAnsi="Arial" w:cs="Arial"/>
          <w:bCs/>
          <w:sz w:val="24"/>
          <w:szCs w:val="24"/>
        </w:rPr>
      </w:pPr>
    </w:p>
    <w:p w14:paraId="348A99F0" w14:textId="38645524"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.4.4 - Manter na obra somente trabalhadores com situação profissional regular e diretamente vinculados aos serviços;</w:t>
      </w:r>
    </w:p>
    <w:p w14:paraId="491A6AC8" w14:textId="77777777" w:rsidR="000B2946" w:rsidRPr="00D12F9F" w:rsidRDefault="000B2946" w:rsidP="009A0FE0">
      <w:pPr>
        <w:jc w:val="both"/>
        <w:rPr>
          <w:rFonts w:ascii="Arial" w:hAnsi="Arial" w:cs="Arial"/>
          <w:bCs/>
          <w:sz w:val="24"/>
          <w:szCs w:val="24"/>
        </w:rPr>
      </w:pPr>
    </w:p>
    <w:p w14:paraId="73A88275" w14:textId="1FEC58E1"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.5 - Fazer seguros contra acidentes de trabalho de seus empregados;</w:t>
      </w:r>
    </w:p>
    <w:p w14:paraId="22A1AE2E" w14:textId="77777777" w:rsidR="005D4754" w:rsidRPr="00D12F9F" w:rsidRDefault="005D4754" w:rsidP="009A0FE0">
      <w:pPr>
        <w:jc w:val="both"/>
        <w:rPr>
          <w:rFonts w:ascii="Arial" w:hAnsi="Arial" w:cs="Arial"/>
          <w:bCs/>
          <w:sz w:val="24"/>
          <w:szCs w:val="24"/>
        </w:rPr>
      </w:pPr>
    </w:p>
    <w:p w14:paraId="2FA3CEF0" w14:textId="3AD05710"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.6 - Cumprir rigorosamente todas as disposições legais referentes à segurança, higiene e medicina do trabalho fornecendo, por sua conta, todos os materiais necessários à segurança do pessoal que trabalhar nas obras;</w:t>
      </w:r>
    </w:p>
    <w:p w14:paraId="3A4697D1" w14:textId="77777777" w:rsidR="005D4754" w:rsidRPr="00D12F9F" w:rsidRDefault="005D4754" w:rsidP="009A0FE0">
      <w:pPr>
        <w:jc w:val="both"/>
        <w:rPr>
          <w:rFonts w:ascii="Arial" w:hAnsi="Arial" w:cs="Arial"/>
          <w:bCs/>
          <w:sz w:val="24"/>
          <w:szCs w:val="24"/>
        </w:rPr>
      </w:pPr>
    </w:p>
    <w:p w14:paraId="413B0378" w14:textId="16A8AF12"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.7 - Fornecer, manter e repor, por sua conta, todas as ferramentas e equipamentos necessários à obra.</w:t>
      </w:r>
    </w:p>
    <w:p w14:paraId="1000E492" w14:textId="77777777" w:rsidR="005D4754" w:rsidRPr="00D12F9F" w:rsidRDefault="005D4754" w:rsidP="009A0FE0">
      <w:pPr>
        <w:jc w:val="both"/>
        <w:rPr>
          <w:rFonts w:ascii="Arial" w:hAnsi="Arial" w:cs="Arial"/>
          <w:bCs/>
          <w:sz w:val="24"/>
          <w:szCs w:val="24"/>
        </w:rPr>
      </w:pPr>
    </w:p>
    <w:p w14:paraId="0D4D5D94" w14:textId="2047FF47"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.8 - Responder pela operação, manutenção e reparos dos equipamentos utilizados na execução da obra;</w:t>
      </w:r>
    </w:p>
    <w:p w14:paraId="6C0BB481" w14:textId="77777777" w:rsidR="005D4754" w:rsidRPr="00D12F9F" w:rsidRDefault="005D4754" w:rsidP="009A0FE0">
      <w:pPr>
        <w:jc w:val="both"/>
        <w:rPr>
          <w:rFonts w:ascii="Arial" w:hAnsi="Arial" w:cs="Arial"/>
          <w:bCs/>
          <w:sz w:val="24"/>
          <w:szCs w:val="24"/>
        </w:rPr>
      </w:pPr>
    </w:p>
    <w:p w14:paraId="1818AC7B" w14:textId="2E50CC2F"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.9 - Facultar à Prefeitura Municipal de Indaiatuba exercer verificação dos materiais empregados, equipamentos e serviços em execução;</w:t>
      </w:r>
    </w:p>
    <w:p w14:paraId="059DA8A7" w14:textId="77777777" w:rsidR="005D4754" w:rsidRPr="00D12F9F" w:rsidRDefault="005D4754" w:rsidP="009A0FE0">
      <w:pPr>
        <w:jc w:val="both"/>
        <w:rPr>
          <w:rFonts w:ascii="Arial" w:hAnsi="Arial" w:cs="Arial"/>
          <w:bCs/>
          <w:sz w:val="24"/>
          <w:szCs w:val="24"/>
        </w:rPr>
      </w:pPr>
    </w:p>
    <w:p w14:paraId="0C5BCA77" w14:textId="195FCFF2"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 xml:space="preserve">.10 - Quando solicitado pela fiscalização da Prefeitura Municipal de Indaiatuba, a contratada deverá substituir no prazo de 24 (vinte </w:t>
      </w:r>
      <w:r w:rsidR="00EE1405" w:rsidRPr="00D12F9F">
        <w:rPr>
          <w:rFonts w:ascii="Arial" w:hAnsi="Arial" w:cs="Arial"/>
          <w:bCs/>
          <w:sz w:val="24"/>
          <w:szCs w:val="24"/>
        </w:rPr>
        <w:t xml:space="preserve">e </w:t>
      </w:r>
      <w:r w:rsidR="005D4754" w:rsidRPr="00D12F9F">
        <w:rPr>
          <w:rFonts w:ascii="Arial" w:hAnsi="Arial" w:cs="Arial"/>
          <w:bCs/>
          <w:sz w:val="24"/>
          <w:szCs w:val="24"/>
        </w:rPr>
        <w:t>qua</w:t>
      </w:r>
      <w:r w:rsidR="00EE1405" w:rsidRPr="00D12F9F">
        <w:rPr>
          <w:rFonts w:ascii="Arial" w:hAnsi="Arial" w:cs="Arial"/>
          <w:bCs/>
          <w:sz w:val="24"/>
          <w:szCs w:val="24"/>
        </w:rPr>
        <w:t>tro) horas, quaisquer recursos humanos</w:t>
      </w:r>
      <w:r w:rsidR="0098108B" w:rsidRPr="00D12F9F">
        <w:rPr>
          <w:rFonts w:ascii="Arial" w:hAnsi="Arial" w:cs="Arial"/>
          <w:bCs/>
          <w:sz w:val="24"/>
          <w:szCs w:val="24"/>
        </w:rPr>
        <w:t xml:space="preserve"> ou materiais,</w:t>
      </w:r>
      <w:r w:rsidR="005D4754" w:rsidRPr="00D12F9F">
        <w:rPr>
          <w:rFonts w:ascii="Arial" w:hAnsi="Arial" w:cs="Arial"/>
          <w:bCs/>
          <w:sz w:val="24"/>
          <w:szCs w:val="24"/>
        </w:rPr>
        <w:t xml:space="preserve"> julgado por ela</w:t>
      </w:r>
      <w:r w:rsidR="0098108B" w:rsidRPr="00D12F9F">
        <w:rPr>
          <w:rFonts w:ascii="Arial" w:hAnsi="Arial" w:cs="Arial"/>
          <w:bCs/>
          <w:sz w:val="24"/>
          <w:szCs w:val="24"/>
        </w:rPr>
        <w:t xml:space="preserve">, </w:t>
      </w:r>
      <w:r w:rsidR="005D4754" w:rsidRPr="00D12F9F">
        <w:rPr>
          <w:rFonts w:ascii="Arial" w:hAnsi="Arial" w:cs="Arial"/>
          <w:bCs/>
          <w:sz w:val="24"/>
          <w:szCs w:val="24"/>
        </w:rPr>
        <w:t>inadequado;</w:t>
      </w:r>
    </w:p>
    <w:p w14:paraId="3872E8C2" w14:textId="77777777" w:rsidR="005D4754" w:rsidRPr="00D12F9F" w:rsidRDefault="005D4754" w:rsidP="009A0FE0">
      <w:pPr>
        <w:jc w:val="both"/>
        <w:rPr>
          <w:rFonts w:ascii="Arial" w:hAnsi="Arial" w:cs="Arial"/>
          <w:bCs/>
          <w:sz w:val="24"/>
          <w:szCs w:val="24"/>
        </w:rPr>
      </w:pPr>
    </w:p>
    <w:p w14:paraId="2B5836CA" w14:textId="5CFA6933"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.11 - Executar serviços indispensáveis à segurança da obra e construções vizinhas, além de reparos de danos causados a terceiros, arcando com seus custos sempre que ocasionados por negligência ou imperícia de seus empregados e prepostos;</w:t>
      </w:r>
    </w:p>
    <w:p w14:paraId="723AB4D4" w14:textId="77777777" w:rsidR="005D4754" w:rsidRPr="00D12F9F" w:rsidRDefault="005D4754" w:rsidP="009A0FE0">
      <w:pPr>
        <w:jc w:val="both"/>
        <w:rPr>
          <w:rFonts w:ascii="Arial" w:hAnsi="Arial" w:cs="Arial"/>
          <w:sz w:val="24"/>
          <w:szCs w:val="24"/>
        </w:rPr>
      </w:pPr>
    </w:p>
    <w:p w14:paraId="513813DD" w14:textId="37C32C62"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.12 - Assumir integral responsabilidade pelas obras, inclusive responsabilidade técnica pela execução perante o CREA ou o CAU, dotando a obra de orientação técnica e arcando com todas as despesas do engenheiro e equipe administrativa locada direta ou indiretamente na obra;</w:t>
      </w:r>
    </w:p>
    <w:p w14:paraId="6F5EE005" w14:textId="77777777" w:rsidR="005D4754" w:rsidRPr="00D12F9F" w:rsidRDefault="005D4754" w:rsidP="009A0FE0">
      <w:pPr>
        <w:jc w:val="both"/>
        <w:rPr>
          <w:rFonts w:ascii="Arial" w:hAnsi="Arial" w:cs="Arial"/>
          <w:bCs/>
          <w:sz w:val="24"/>
          <w:szCs w:val="24"/>
        </w:rPr>
      </w:pPr>
    </w:p>
    <w:p w14:paraId="25C51EBF" w14:textId="3EB80B84"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.13 - Não substituir as suas equipes técnicas sem prévia verificação de documentos, informações e aceitação pela Prefeitura Municipal de Indaiatuba.</w:t>
      </w:r>
    </w:p>
    <w:p w14:paraId="163953D7" w14:textId="77777777" w:rsidR="005D4754" w:rsidRPr="00D12F9F" w:rsidRDefault="005D4754" w:rsidP="009A0FE0">
      <w:pPr>
        <w:jc w:val="both"/>
        <w:rPr>
          <w:rFonts w:ascii="Arial" w:hAnsi="Arial" w:cs="Arial"/>
          <w:bCs/>
          <w:sz w:val="24"/>
          <w:szCs w:val="24"/>
        </w:rPr>
      </w:pPr>
    </w:p>
    <w:p w14:paraId="30521967" w14:textId="2094288B"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.14 - Qualquer falha na execução, caso as obras estejam em desacordo com as normas e especificações técnicas, a contratada será notificada para que regularize as mesmas, sob pena de ser declarada inidônea para futuras licitações, sem prejuízo de outras penalidades.</w:t>
      </w:r>
    </w:p>
    <w:p w14:paraId="58A54408" w14:textId="77777777" w:rsidR="005D4754" w:rsidRPr="00D12F9F" w:rsidRDefault="005D4754" w:rsidP="009A0FE0">
      <w:pPr>
        <w:jc w:val="both"/>
        <w:rPr>
          <w:rFonts w:ascii="Arial" w:hAnsi="Arial" w:cs="Arial"/>
          <w:bCs/>
          <w:sz w:val="24"/>
          <w:szCs w:val="24"/>
        </w:rPr>
      </w:pPr>
    </w:p>
    <w:p w14:paraId="572FC8E9" w14:textId="3F930621"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5D4754" w:rsidRPr="00D12F9F">
        <w:rPr>
          <w:rFonts w:ascii="Arial" w:hAnsi="Arial" w:cs="Arial"/>
          <w:bCs/>
          <w:sz w:val="24"/>
          <w:szCs w:val="24"/>
        </w:rPr>
        <w:t>.15 - Caberá à contratada</w:t>
      </w:r>
      <w:r w:rsidR="0098108B" w:rsidRPr="00D12F9F">
        <w:rPr>
          <w:rFonts w:ascii="Arial" w:hAnsi="Arial" w:cs="Arial"/>
          <w:bCs/>
          <w:sz w:val="24"/>
          <w:szCs w:val="24"/>
        </w:rPr>
        <w:t>,</w:t>
      </w:r>
      <w:r w:rsidR="005D4754" w:rsidRPr="00D12F9F">
        <w:rPr>
          <w:rFonts w:ascii="Arial" w:hAnsi="Arial" w:cs="Arial"/>
          <w:bCs/>
          <w:sz w:val="24"/>
          <w:szCs w:val="24"/>
        </w:rPr>
        <w:t xml:space="preserve"> demolir, por sua conta, as obras executadas em desacordo com as especificações técnicas e determinação da fiscalização, bem como aquelas que apresentarem defeitos de material e vícios de construção, reconstruindo-as satisfatoriamente, sem qualquer ônus para a Prefeitura Municipal de Indaiatuba.</w:t>
      </w:r>
    </w:p>
    <w:p w14:paraId="5F3B82F6" w14:textId="77777777" w:rsidR="00AB1C0C" w:rsidRPr="00D12F9F" w:rsidRDefault="00AB1C0C" w:rsidP="009A0FE0">
      <w:pPr>
        <w:jc w:val="both"/>
        <w:rPr>
          <w:rFonts w:ascii="Arial" w:hAnsi="Arial" w:cs="Arial"/>
          <w:bCs/>
          <w:sz w:val="24"/>
          <w:szCs w:val="24"/>
        </w:rPr>
      </w:pPr>
    </w:p>
    <w:p w14:paraId="091BFBED" w14:textId="01F12ABB" w:rsidR="00AB1C0C"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7</w:t>
      </w:r>
      <w:r w:rsidR="00AB1C0C" w:rsidRPr="00D12F9F">
        <w:rPr>
          <w:rFonts w:ascii="Arial" w:hAnsi="Arial" w:cs="Arial"/>
          <w:bCs/>
          <w:sz w:val="24"/>
          <w:szCs w:val="24"/>
        </w:rPr>
        <w:t>.16 - Colocar placa alusiva à obra de acordo com o modelo a ser fornecido pela Prefeitura Municipal de Indaiatuba, se assim determinada.</w:t>
      </w:r>
    </w:p>
    <w:p w14:paraId="36B936DA" w14:textId="6B668C14" w:rsidR="005D4754" w:rsidRPr="00D12F9F" w:rsidRDefault="006C6BA2" w:rsidP="009A0FE0">
      <w:pPr>
        <w:jc w:val="both"/>
        <w:rPr>
          <w:rFonts w:ascii="Arial" w:hAnsi="Arial" w:cs="Arial"/>
          <w:bCs/>
          <w:sz w:val="24"/>
          <w:szCs w:val="24"/>
        </w:rPr>
      </w:pPr>
      <w:r w:rsidRPr="00D12F9F">
        <w:rPr>
          <w:rFonts w:ascii="Arial" w:hAnsi="Arial" w:cs="Arial"/>
          <w:bCs/>
          <w:sz w:val="24"/>
          <w:szCs w:val="24"/>
        </w:rPr>
        <w:lastRenderedPageBreak/>
        <w:t>1</w:t>
      </w:r>
      <w:r w:rsidR="00634E0D" w:rsidRPr="00D12F9F">
        <w:rPr>
          <w:rFonts w:ascii="Arial" w:hAnsi="Arial" w:cs="Arial"/>
          <w:bCs/>
          <w:sz w:val="24"/>
          <w:szCs w:val="24"/>
        </w:rPr>
        <w:t>7</w:t>
      </w:r>
      <w:r w:rsidR="005D4754" w:rsidRPr="00D12F9F">
        <w:rPr>
          <w:rFonts w:ascii="Arial" w:hAnsi="Arial" w:cs="Arial"/>
          <w:bCs/>
          <w:sz w:val="24"/>
          <w:szCs w:val="24"/>
        </w:rPr>
        <w:t>.1</w:t>
      </w:r>
      <w:r w:rsidR="00AB1C0C" w:rsidRPr="00D12F9F">
        <w:rPr>
          <w:rFonts w:ascii="Arial" w:hAnsi="Arial" w:cs="Arial"/>
          <w:bCs/>
          <w:sz w:val="24"/>
          <w:szCs w:val="24"/>
        </w:rPr>
        <w:t>7</w:t>
      </w:r>
      <w:r w:rsidR="005D4754" w:rsidRPr="00D12F9F">
        <w:rPr>
          <w:rFonts w:ascii="Arial" w:hAnsi="Arial" w:cs="Arial"/>
          <w:bCs/>
          <w:sz w:val="24"/>
          <w:szCs w:val="24"/>
        </w:rPr>
        <w:t xml:space="preserve"> - A contratada será responsável pela sinalização de trânsito durante a execução das obras, bem como por todo e qualquer dano causado a terceiros.</w:t>
      </w:r>
    </w:p>
    <w:p w14:paraId="7A7A26A1" w14:textId="77777777" w:rsidR="005D4754" w:rsidRPr="00D12F9F" w:rsidRDefault="005D4754" w:rsidP="009A0FE0">
      <w:pPr>
        <w:jc w:val="both"/>
        <w:rPr>
          <w:rFonts w:ascii="Arial" w:hAnsi="Arial" w:cs="Arial"/>
          <w:b/>
          <w:sz w:val="24"/>
          <w:szCs w:val="24"/>
        </w:rPr>
      </w:pPr>
    </w:p>
    <w:p w14:paraId="3B28DBBC" w14:textId="503E693E" w:rsidR="005D4754" w:rsidRPr="00D12F9F" w:rsidRDefault="006C6BA2" w:rsidP="009A0FE0">
      <w:pPr>
        <w:jc w:val="both"/>
        <w:rPr>
          <w:rFonts w:ascii="Arial" w:hAnsi="Arial" w:cs="Arial"/>
          <w:b/>
          <w:sz w:val="24"/>
          <w:szCs w:val="24"/>
        </w:rPr>
      </w:pPr>
      <w:r w:rsidRPr="00D12F9F">
        <w:rPr>
          <w:rFonts w:ascii="Arial" w:hAnsi="Arial" w:cs="Arial"/>
          <w:b/>
          <w:sz w:val="24"/>
          <w:szCs w:val="24"/>
        </w:rPr>
        <w:t>CAPÍTULO 1</w:t>
      </w:r>
      <w:r w:rsidR="00634E0D" w:rsidRPr="00D12F9F">
        <w:rPr>
          <w:rFonts w:ascii="Arial" w:hAnsi="Arial" w:cs="Arial"/>
          <w:b/>
          <w:sz w:val="24"/>
          <w:szCs w:val="24"/>
        </w:rPr>
        <w:t>8</w:t>
      </w:r>
      <w:r w:rsidR="005D4754" w:rsidRPr="00D12F9F">
        <w:rPr>
          <w:rFonts w:ascii="Arial" w:hAnsi="Arial" w:cs="Arial"/>
          <w:b/>
          <w:sz w:val="24"/>
          <w:szCs w:val="24"/>
        </w:rPr>
        <w:t xml:space="preserve"> - DAS </w:t>
      </w:r>
      <w:r w:rsidR="006942C2" w:rsidRPr="00D12F9F">
        <w:rPr>
          <w:rFonts w:ascii="Arial" w:hAnsi="Arial" w:cs="Arial"/>
          <w:b/>
          <w:sz w:val="24"/>
          <w:szCs w:val="24"/>
        </w:rPr>
        <w:t>SANÇÕES</w:t>
      </w:r>
    </w:p>
    <w:p w14:paraId="29828ED8" w14:textId="77777777" w:rsidR="005D4754" w:rsidRPr="00D12F9F" w:rsidRDefault="005D4754" w:rsidP="009A0FE0">
      <w:pPr>
        <w:jc w:val="both"/>
        <w:rPr>
          <w:rFonts w:ascii="Arial" w:hAnsi="Arial" w:cs="Arial"/>
          <w:sz w:val="24"/>
          <w:szCs w:val="24"/>
        </w:rPr>
      </w:pPr>
    </w:p>
    <w:p w14:paraId="10AEBC41" w14:textId="3EE84EC4"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.1 - Se a contratada não iniciar as obras no prazo de 10 (dez) dias corridos, após o recebimento da Ordem de Serviço, sofrerá multa equivalente a 0,05% (cinco centésimos por cento) do valor do contrato, por dia de atraso, limitado ao 10º (décimo) dia.</w:t>
      </w:r>
    </w:p>
    <w:p w14:paraId="1404E672" w14:textId="77777777" w:rsidR="004D5740" w:rsidRPr="00D12F9F" w:rsidRDefault="004D5740" w:rsidP="009A0FE0">
      <w:pPr>
        <w:jc w:val="both"/>
        <w:rPr>
          <w:rFonts w:ascii="Arial" w:hAnsi="Arial" w:cs="Arial"/>
          <w:bCs/>
          <w:sz w:val="24"/>
          <w:szCs w:val="24"/>
        </w:rPr>
      </w:pPr>
    </w:p>
    <w:p w14:paraId="250C2C41" w14:textId="6C795841"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.2 - A contratada ficará sujeita às multas, na proporção de 0,2% (dois décimos por cento) do valor do contrato, nos casos e situações seguintes:</w:t>
      </w:r>
    </w:p>
    <w:p w14:paraId="5F0A7A46" w14:textId="77777777" w:rsidR="005D4754" w:rsidRPr="00D12F9F" w:rsidRDefault="005D4754" w:rsidP="009A0FE0">
      <w:pPr>
        <w:pStyle w:val="modelo"/>
        <w:widowControl/>
        <w:tabs>
          <w:tab w:val="clear" w:pos="4419"/>
          <w:tab w:val="clear" w:pos="8838"/>
        </w:tabs>
        <w:suppressAutoHyphens w:val="0"/>
        <w:autoSpaceDE/>
        <w:autoSpaceDN/>
        <w:rPr>
          <w:bCs/>
          <w:lang w:val="pt-BR"/>
        </w:rPr>
      </w:pPr>
    </w:p>
    <w:p w14:paraId="3001C644" w14:textId="3BCC23E6"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.2.1 - Por dia de atraso em cada etapa prevista no cronograma, sem motivos justificativos e aceitos pela Prefeitura Municipal de Indaiatuba;</w:t>
      </w:r>
    </w:p>
    <w:p w14:paraId="4F1FFBB0" w14:textId="77777777" w:rsidR="005D4754" w:rsidRPr="00D12F9F" w:rsidRDefault="005D4754" w:rsidP="009A0FE0">
      <w:pPr>
        <w:jc w:val="both"/>
        <w:rPr>
          <w:rFonts w:ascii="Arial" w:hAnsi="Arial" w:cs="Arial"/>
          <w:bCs/>
          <w:sz w:val="24"/>
          <w:szCs w:val="24"/>
        </w:rPr>
      </w:pPr>
    </w:p>
    <w:p w14:paraId="190778BD" w14:textId="44B65BCA"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.2.2 - Por falta dada pelo engenheiro responsável, bem como sua ausência no local dos serviços, durante os períodos que forem estabelecidos pela fiscalização;</w:t>
      </w:r>
    </w:p>
    <w:p w14:paraId="4EAFB06B" w14:textId="77777777" w:rsidR="005D4754" w:rsidRPr="00D12F9F" w:rsidRDefault="005D4754" w:rsidP="009A0FE0">
      <w:pPr>
        <w:jc w:val="both"/>
        <w:rPr>
          <w:rFonts w:ascii="Arial" w:hAnsi="Arial" w:cs="Arial"/>
          <w:bCs/>
          <w:sz w:val="24"/>
          <w:szCs w:val="24"/>
        </w:rPr>
      </w:pPr>
    </w:p>
    <w:p w14:paraId="450FD6D5" w14:textId="5A3D2C4D"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 xml:space="preserve">.2.3 - Por vez que o responsável técnico deixar de atender a convocação da Prefeitura Municipal de Indaiatuba, no prazo de 24 (vinte </w:t>
      </w:r>
      <w:r w:rsidR="00EE1405" w:rsidRPr="00D12F9F">
        <w:rPr>
          <w:rFonts w:ascii="Arial" w:hAnsi="Arial" w:cs="Arial"/>
          <w:bCs/>
          <w:sz w:val="24"/>
          <w:szCs w:val="24"/>
        </w:rPr>
        <w:t xml:space="preserve">e </w:t>
      </w:r>
      <w:r w:rsidR="005D4754" w:rsidRPr="00D12F9F">
        <w:rPr>
          <w:rFonts w:ascii="Arial" w:hAnsi="Arial" w:cs="Arial"/>
          <w:bCs/>
          <w:sz w:val="24"/>
          <w:szCs w:val="24"/>
        </w:rPr>
        <w:t>quatro) horas, a contar do recebimento da convocação e, também, no caso de não haver, na sede da contratada, pessoa credenciada para recebê-la;</w:t>
      </w:r>
    </w:p>
    <w:p w14:paraId="0BB17AAE" w14:textId="77777777" w:rsidR="005D4754" w:rsidRPr="00D12F9F" w:rsidRDefault="005D4754" w:rsidP="009A0FE0">
      <w:pPr>
        <w:jc w:val="both"/>
        <w:rPr>
          <w:rFonts w:ascii="Arial" w:hAnsi="Arial" w:cs="Arial"/>
          <w:bCs/>
          <w:sz w:val="24"/>
          <w:szCs w:val="24"/>
        </w:rPr>
      </w:pPr>
    </w:p>
    <w:p w14:paraId="32BC1BC3" w14:textId="68E4643E"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.2.4 - Por dia em que não for encontrado no local da obra o Diário de Ocorrências.</w:t>
      </w:r>
    </w:p>
    <w:p w14:paraId="7581C44E" w14:textId="77777777" w:rsidR="005D4754" w:rsidRPr="00D12F9F" w:rsidRDefault="005D4754" w:rsidP="009A0FE0">
      <w:pPr>
        <w:jc w:val="both"/>
        <w:rPr>
          <w:rFonts w:ascii="Arial" w:hAnsi="Arial" w:cs="Arial"/>
          <w:bCs/>
          <w:sz w:val="24"/>
          <w:szCs w:val="24"/>
        </w:rPr>
      </w:pPr>
    </w:p>
    <w:p w14:paraId="0E54D495" w14:textId="527BC43F"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.2.5 - Por dia de paralisação das obras, salvo por motivos devidamente justificados e aceitos pela Prefeitura Municipal de Indaiatuba.</w:t>
      </w:r>
    </w:p>
    <w:p w14:paraId="676C0F80" w14:textId="77777777" w:rsidR="005D4754" w:rsidRPr="00D12F9F" w:rsidRDefault="005D4754" w:rsidP="009A0FE0">
      <w:pPr>
        <w:jc w:val="both"/>
        <w:rPr>
          <w:rFonts w:ascii="Arial" w:hAnsi="Arial" w:cs="Arial"/>
          <w:bCs/>
          <w:sz w:val="24"/>
          <w:szCs w:val="24"/>
        </w:rPr>
      </w:pPr>
    </w:p>
    <w:p w14:paraId="379B8442" w14:textId="25514B8E"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.3 - Pelo descumprimento de quaisquer cláusulas do contrato, excetuadas aquelas para os quais as sanções estejam especificamente estabelecidas, será aplicável a multa de até 10% (dez por cento) do valor do contrato, sendo elevada ao dobro nos casos de reincidência.</w:t>
      </w:r>
    </w:p>
    <w:p w14:paraId="642D9AE3" w14:textId="77777777" w:rsidR="005D4754" w:rsidRPr="00D12F9F" w:rsidRDefault="005D4754" w:rsidP="009A0FE0">
      <w:pPr>
        <w:jc w:val="both"/>
        <w:rPr>
          <w:rFonts w:ascii="Arial" w:hAnsi="Arial" w:cs="Arial"/>
          <w:bCs/>
          <w:sz w:val="24"/>
          <w:szCs w:val="24"/>
        </w:rPr>
      </w:pPr>
    </w:p>
    <w:p w14:paraId="449BD82C" w14:textId="190E1B17"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 xml:space="preserve">.4 - Além das previstas, poderão ser impostas à contratada as sanções especificadas na Lei Federal nº </w:t>
      </w:r>
      <w:r w:rsidR="00FC1E15" w:rsidRPr="00D12F9F">
        <w:rPr>
          <w:rFonts w:ascii="Arial" w:hAnsi="Arial" w:cs="Arial"/>
          <w:bCs/>
          <w:sz w:val="24"/>
          <w:szCs w:val="24"/>
        </w:rPr>
        <w:t>14.133/21</w:t>
      </w:r>
      <w:r w:rsidR="005D4754" w:rsidRPr="00D12F9F">
        <w:rPr>
          <w:rFonts w:ascii="Arial" w:hAnsi="Arial" w:cs="Arial"/>
          <w:bCs/>
          <w:sz w:val="24"/>
          <w:szCs w:val="24"/>
        </w:rPr>
        <w:t>, no mesmo percentual especificado no item</w:t>
      </w:r>
      <w:r w:rsidR="00FC1E15" w:rsidRPr="00D12F9F">
        <w:rPr>
          <w:rFonts w:ascii="Arial" w:hAnsi="Arial" w:cs="Arial"/>
          <w:bCs/>
          <w:sz w:val="24"/>
          <w:szCs w:val="24"/>
        </w:rPr>
        <w:t xml:space="preserve"> </w:t>
      </w:r>
      <w:r w:rsidR="005D4754" w:rsidRPr="00D12F9F">
        <w:rPr>
          <w:rFonts w:ascii="Arial" w:hAnsi="Arial" w:cs="Arial"/>
          <w:bCs/>
          <w:sz w:val="24"/>
          <w:szCs w:val="24"/>
        </w:rPr>
        <w:t>16.3, retro, quando for o caso.</w:t>
      </w:r>
    </w:p>
    <w:p w14:paraId="29C0E46E" w14:textId="77777777" w:rsidR="005D4754" w:rsidRPr="00D12F9F" w:rsidRDefault="005D4754" w:rsidP="009A0FE0">
      <w:pPr>
        <w:jc w:val="both"/>
        <w:rPr>
          <w:rFonts w:ascii="Arial" w:hAnsi="Arial" w:cs="Arial"/>
          <w:bCs/>
          <w:sz w:val="24"/>
          <w:szCs w:val="24"/>
        </w:rPr>
      </w:pPr>
    </w:p>
    <w:p w14:paraId="68081EA2" w14:textId="0187876E" w:rsidR="005D4754" w:rsidRPr="00D12F9F" w:rsidRDefault="006C6BA2" w:rsidP="009A0FE0">
      <w:pPr>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.5 - Em caso de rescisão por culpa da contratada, perderá esta, em benefício da Prefeitura Municipal de Indaiatuba, as garantias prestadas, não tendo direito à indenização de qualquer espécie.</w:t>
      </w:r>
    </w:p>
    <w:p w14:paraId="1A8C226B" w14:textId="77777777" w:rsidR="005D4754" w:rsidRPr="00D12F9F" w:rsidRDefault="005D4754" w:rsidP="009A0FE0">
      <w:pPr>
        <w:tabs>
          <w:tab w:val="left" w:pos="0"/>
        </w:tabs>
        <w:jc w:val="both"/>
        <w:rPr>
          <w:rFonts w:ascii="Arial" w:hAnsi="Arial" w:cs="Arial"/>
          <w:bCs/>
          <w:sz w:val="24"/>
          <w:szCs w:val="24"/>
        </w:rPr>
      </w:pPr>
    </w:p>
    <w:p w14:paraId="0D111620" w14:textId="41AC500E" w:rsidR="005D4754" w:rsidRPr="00D12F9F" w:rsidRDefault="006C6BA2" w:rsidP="009A0FE0">
      <w:pPr>
        <w:tabs>
          <w:tab w:val="left" w:pos="0"/>
        </w:tabs>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.6 - Pelo descumprimento integral do contrato, multa de 30% (trinta por cento) sobre o total do contrato.</w:t>
      </w:r>
    </w:p>
    <w:p w14:paraId="638A8664" w14:textId="77777777" w:rsidR="005D4754" w:rsidRPr="00D12F9F" w:rsidRDefault="005D4754" w:rsidP="009A0FE0">
      <w:pPr>
        <w:tabs>
          <w:tab w:val="left" w:pos="0"/>
        </w:tabs>
        <w:jc w:val="both"/>
        <w:rPr>
          <w:rFonts w:ascii="Arial" w:hAnsi="Arial" w:cs="Arial"/>
          <w:bCs/>
          <w:sz w:val="24"/>
          <w:szCs w:val="24"/>
        </w:rPr>
      </w:pPr>
    </w:p>
    <w:p w14:paraId="54529014" w14:textId="1E86340A" w:rsidR="005D4754" w:rsidRPr="00D12F9F" w:rsidRDefault="006C6BA2" w:rsidP="009A0FE0">
      <w:pPr>
        <w:tabs>
          <w:tab w:val="left" w:pos="288"/>
        </w:tabs>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.7 - As multas previstas nesta cláusula serão independentes entre si, podendo ser aplicadas isolada ou cumulativamente.</w:t>
      </w:r>
    </w:p>
    <w:p w14:paraId="7E6E42BA" w14:textId="77777777" w:rsidR="005D4754" w:rsidRPr="00D12F9F" w:rsidRDefault="005D4754" w:rsidP="009A0FE0">
      <w:pPr>
        <w:tabs>
          <w:tab w:val="left" w:pos="288"/>
        </w:tabs>
        <w:jc w:val="both"/>
        <w:rPr>
          <w:rFonts w:ascii="Arial" w:hAnsi="Arial" w:cs="Arial"/>
          <w:bCs/>
          <w:sz w:val="24"/>
          <w:szCs w:val="24"/>
        </w:rPr>
      </w:pPr>
    </w:p>
    <w:p w14:paraId="6702D640" w14:textId="659F1B89" w:rsidR="005D4754" w:rsidRPr="00D12F9F" w:rsidRDefault="006C6BA2" w:rsidP="009A0FE0">
      <w:pPr>
        <w:tabs>
          <w:tab w:val="left" w:pos="288"/>
        </w:tabs>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005D4754" w:rsidRPr="00D12F9F">
        <w:rPr>
          <w:rFonts w:ascii="Arial" w:hAnsi="Arial" w:cs="Arial"/>
          <w:bCs/>
          <w:sz w:val="24"/>
          <w:szCs w:val="24"/>
        </w:rPr>
        <w:t xml:space="preserve">.8 - O valor da multa aplicada deverá ser </w:t>
      </w:r>
      <w:r w:rsidR="00AB73EB" w:rsidRPr="00D12F9F">
        <w:rPr>
          <w:rFonts w:ascii="Arial" w:hAnsi="Arial" w:cs="Arial"/>
          <w:bCs/>
          <w:sz w:val="24"/>
          <w:szCs w:val="24"/>
        </w:rPr>
        <w:t>recolhido</w:t>
      </w:r>
      <w:r w:rsidR="005D4754" w:rsidRPr="00D12F9F">
        <w:rPr>
          <w:rFonts w:ascii="Arial" w:hAnsi="Arial" w:cs="Arial"/>
          <w:bCs/>
          <w:sz w:val="24"/>
          <w:szCs w:val="24"/>
        </w:rPr>
        <w:t xml:space="preserve"> à Prefeitura Municipal de Indaiatuba no prazo de 05 (cinco) dias corridos, a contar da data do recebimento da notificação, podendo o valor ser descontado das faturas por ocasião de seu pagamento, ao exclusivo critério da Administração e respeitando o prazo supracitado.</w:t>
      </w:r>
    </w:p>
    <w:p w14:paraId="72E238AD" w14:textId="77777777" w:rsidR="005D4754" w:rsidRPr="00D12F9F" w:rsidRDefault="005D4754" w:rsidP="009A0FE0">
      <w:pPr>
        <w:tabs>
          <w:tab w:val="left" w:pos="288"/>
        </w:tabs>
        <w:jc w:val="both"/>
        <w:rPr>
          <w:rFonts w:ascii="Arial" w:hAnsi="Arial" w:cs="Arial"/>
          <w:bCs/>
          <w:sz w:val="24"/>
          <w:szCs w:val="24"/>
        </w:rPr>
      </w:pPr>
    </w:p>
    <w:p w14:paraId="6BA54679" w14:textId="54541680" w:rsidR="005D4754" w:rsidRPr="00D12F9F" w:rsidRDefault="006C6BA2" w:rsidP="009A0FE0">
      <w:pPr>
        <w:tabs>
          <w:tab w:val="left" w:pos="288"/>
        </w:tabs>
        <w:jc w:val="both"/>
        <w:rPr>
          <w:rFonts w:ascii="Arial" w:hAnsi="Arial" w:cs="Arial"/>
          <w:bCs/>
          <w:sz w:val="24"/>
          <w:szCs w:val="24"/>
        </w:rPr>
      </w:pPr>
      <w:r w:rsidRPr="00D12F9F">
        <w:rPr>
          <w:rFonts w:ascii="Arial" w:hAnsi="Arial" w:cs="Arial"/>
          <w:bCs/>
          <w:sz w:val="24"/>
          <w:szCs w:val="24"/>
        </w:rPr>
        <w:lastRenderedPageBreak/>
        <w:t>1</w:t>
      </w:r>
      <w:r w:rsidR="00634E0D" w:rsidRPr="00D12F9F">
        <w:rPr>
          <w:rFonts w:ascii="Arial" w:hAnsi="Arial" w:cs="Arial"/>
          <w:bCs/>
          <w:sz w:val="24"/>
          <w:szCs w:val="24"/>
        </w:rPr>
        <w:t>8</w:t>
      </w:r>
      <w:r w:rsidR="005D4754" w:rsidRPr="00D12F9F">
        <w:rPr>
          <w:rFonts w:ascii="Arial" w:hAnsi="Arial" w:cs="Arial"/>
          <w:bCs/>
          <w:sz w:val="24"/>
          <w:szCs w:val="24"/>
        </w:rPr>
        <w:t>.9 - A aplicação das multas que ultrapasse o equivalente a 30% (trinta por cento) do valor do contrato, será causa de rescisão contratual, unilateralmente, pela Administração, nos termos da legislação vigente.</w:t>
      </w:r>
    </w:p>
    <w:p w14:paraId="3E8D7316" w14:textId="77777777" w:rsidR="00283689" w:rsidRPr="00D12F9F" w:rsidRDefault="00283689" w:rsidP="009A0FE0">
      <w:pPr>
        <w:tabs>
          <w:tab w:val="left" w:pos="288"/>
        </w:tabs>
        <w:jc w:val="both"/>
        <w:rPr>
          <w:rFonts w:ascii="Arial" w:hAnsi="Arial" w:cs="Arial"/>
          <w:bCs/>
          <w:sz w:val="24"/>
          <w:szCs w:val="24"/>
        </w:rPr>
      </w:pPr>
    </w:p>
    <w:p w14:paraId="5384F8D2" w14:textId="6E7A4362" w:rsidR="00283689" w:rsidRPr="00D12F9F" w:rsidRDefault="00283689" w:rsidP="009A0FE0">
      <w:pPr>
        <w:autoSpaceDE w:val="0"/>
        <w:autoSpaceDN w:val="0"/>
        <w:adjustRightInd w:val="0"/>
        <w:jc w:val="both"/>
        <w:rPr>
          <w:rFonts w:ascii="Arial" w:hAnsi="Arial" w:cs="Arial"/>
          <w:bCs/>
          <w:sz w:val="24"/>
          <w:szCs w:val="24"/>
        </w:rPr>
      </w:pPr>
      <w:r w:rsidRPr="00D12F9F">
        <w:rPr>
          <w:rFonts w:ascii="Arial" w:hAnsi="Arial" w:cs="Arial"/>
          <w:bCs/>
          <w:sz w:val="24"/>
          <w:szCs w:val="24"/>
        </w:rPr>
        <w:t>1</w:t>
      </w:r>
      <w:r w:rsidR="00634E0D" w:rsidRPr="00D12F9F">
        <w:rPr>
          <w:rFonts w:ascii="Arial" w:hAnsi="Arial" w:cs="Arial"/>
          <w:bCs/>
          <w:sz w:val="24"/>
          <w:szCs w:val="24"/>
        </w:rPr>
        <w:t>8</w:t>
      </w:r>
      <w:r w:rsidRPr="00D12F9F">
        <w:rPr>
          <w:rFonts w:ascii="Arial" w:hAnsi="Arial" w:cs="Arial"/>
          <w:bCs/>
          <w:sz w:val="24"/>
          <w:szCs w:val="24"/>
        </w:rPr>
        <w:t>.10 - Nenhuma sanção será aplicada sem o devido processo administrativo, que prevê defesa prévia do interessado e recurso nos prazos definidos em lei, sendo-lhe franqueada vistas ao processo.</w:t>
      </w:r>
    </w:p>
    <w:p w14:paraId="6DDB3C17" w14:textId="77777777" w:rsidR="00A80418" w:rsidRPr="00D12F9F" w:rsidRDefault="00A80418" w:rsidP="009A0FE0">
      <w:pPr>
        <w:autoSpaceDE w:val="0"/>
        <w:autoSpaceDN w:val="0"/>
        <w:adjustRightInd w:val="0"/>
        <w:jc w:val="both"/>
        <w:rPr>
          <w:rFonts w:ascii="Arial" w:hAnsi="Arial" w:cs="Arial"/>
          <w:bCs/>
          <w:sz w:val="24"/>
          <w:szCs w:val="24"/>
        </w:rPr>
      </w:pPr>
    </w:p>
    <w:p w14:paraId="53F8EF9E" w14:textId="0BDE1EDD" w:rsidR="00D90C74" w:rsidRPr="00D12F9F" w:rsidRDefault="006C6BA2" w:rsidP="009A0FE0">
      <w:pPr>
        <w:pStyle w:val="Corpodetexto"/>
        <w:widowControl/>
        <w:rPr>
          <w:rFonts w:ascii="Arial" w:hAnsi="Arial" w:cs="Arial"/>
          <w:bCs/>
          <w:szCs w:val="24"/>
        </w:rPr>
      </w:pPr>
      <w:r w:rsidRPr="00D12F9F">
        <w:rPr>
          <w:rFonts w:ascii="Arial" w:hAnsi="Arial" w:cs="Arial"/>
          <w:bCs/>
          <w:szCs w:val="24"/>
        </w:rPr>
        <w:t>1</w:t>
      </w:r>
      <w:r w:rsidR="00634E0D" w:rsidRPr="00D12F9F">
        <w:rPr>
          <w:rFonts w:ascii="Arial" w:hAnsi="Arial" w:cs="Arial"/>
          <w:bCs/>
          <w:szCs w:val="24"/>
        </w:rPr>
        <w:t>8</w:t>
      </w:r>
      <w:r w:rsidR="00283689" w:rsidRPr="00D12F9F">
        <w:rPr>
          <w:rFonts w:ascii="Arial" w:hAnsi="Arial" w:cs="Arial"/>
          <w:bCs/>
          <w:szCs w:val="24"/>
        </w:rPr>
        <w:t>.11</w:t>
      </w:r>
      <w:r w:rsidR="00D90C74" w:rsidRPr="00D12F9F">
        <w:rPr>
          <w:rFonts w:ascii="Arial" w:hAnsi="Arial" w:cs="Arial"/>
          <w:bCs/>
          <w:szCs w:val="24"/>
        </w:rPr>
        <w:t xml:space="preserve"> - Aquele que firmar declaração falsa, inclusive documentos ou que dela tenha conhecimento, ficará sujeito às penas da lei de licitações, sem prejuízo da responsabilidade criminal cabível.</w:t>
      </w:r>
    </w:p>
    <w:p w14:paraId="69190E8D" w14:textId="77777777" w:rsidR="005D4754" w:rsidRPr="00D12F9F" w:rsidRDefault="005D4754" w:rsidP="009A0FE0">
      <w:pPr>
        <w:jc w:val="center"/>
        <w:rPr>
          <w:rFonts w:ascii="Arial" w:hAnsi="Arial" w:cs="Arial"/>
          <w:b/>
          <w:sz w:val="24"/>
          <w:szCs w:val="24"/>
          <w:highlight w:val="cyan"/>
        </w:rPr>
      </w:pPr>
    </w:p>
    <w:p w14:paraId="015024C6" w14:textId="77777777" w:rsidR="005D4754" w:rsidRPr="00D12F9F" w:rsidRDefault="006C6BA2" w:rsidP="009A0FE0">
      <w:pPr>
        <w:rPr>
          <w:rFonts w:ascii="Arial" w:hAnsi="Arial" w:cs="Arial"/>
          <w:b/>
          <w:sz w:val="24"/>
          <w:szCs w:val="24"/>
        </w:rPr>
      </w:pPr>
      <w:r w:rsidRPr="00D12F9F">
        <w:rPr>
          <w:rFonts w:ascii="Arial" w:hAnsi="Arial" w:cs="Arial"/>
          <w:b/>
          <w:sz w:val="24"/>
          <w:szCs w:val="24"/>
        </w:rPr>
        <w:t>CAPÍTULO 19</w:t>
      </w:r>
      <w:r w:rsidR="005D4754" w:rsidRPr="00D12F9F">
        <w:rPr>
          <w:rFonts w:ascii="Arial" w:hAnsi="Arial" w:cs="Arial"/>
          <w:b/>
          <w:sz w:val="24"/>
          <w:szCs w:val="24"/>
        </w:rPr>
        <w:t xml:space="preserve"> - </w:t>
      </w:r>
      <w:r w:rsidR="005D4754" w:rsidRPr="00D12F9F">
        <w:rPr>
          <w:rFonts w:ascii="Arial" w:hAnsi="Arial" w:cs="Arial"/>
          <w:b/>
          <w:bCs/>
          <w:sz w:val="24"/>
          <w:szCs w:val="24"/>
        </w:rPr>
        <w:t>DAS DISPOSIÇÕES FINAIS</w:t>
      </w:r>
    </w:p>
    <w:p w14:paraId="7A9F6278" w14:textId="77777777" w:rsidR="005D4754" w:rsidRPr="00D12F9F" w:rsidRDefault="005D4754" w:rsidP="009A0FE0">
      <w:pPr>
        <w:jc w:val="both"/>
        <w:rPr>
          <w:rFonts w:ascii="Arial" w:hAnsi="Arial" w:cs="Arial"/>
          <w:sz w:val="24"/>
          <w:szCs w:val="24"/>
        </w:rPr>
      </w:pPr>
    </w:p>
    <w:p w14:paraId="4F918BAE" w14:textId="2C5A8BDE"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 xml:space="preserve">.1 - A aceitação da proposta vencedora pela Prefeitura Municipal de Indaiatuba obriga o seu proponente à execução dos serviços objeto dessa licitação, pelo preço ajustado. </w:t>
      </w:r>
    </w:p>
    <w:p w14:paraId="1DA881C8" w14:textId="77777777" w:rsidR="005D4754" w:rsidRPr="00D12F9F" w:rsidRDefault="005D4754" w:rsidP="009A0FE0">
      <w:pPr>
        <w:jc w:val="both"/>
        <w:rPr>
          <w:rFonts w:ascii="Arial" w:hAnsi="Arial" w:cs="Arial"/>
          <w:bCs/>
          <w:sz w:val="24"/>
          <w:szCs w:val="24"/>
        </w:rPr>
      </w:pPr>
    </w:p>
    <w:p w14:paraId="64879AE3"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.2 - Pela elaboração e apresentação da Habilitação e Proposta Comercial, as empresas não terão direito a auferir vantagens, remuneração ou indenização de qualquer espécie.</w:t>
      </w:r>
    </w:p>
    <w:p w14:paraId="414DF060" w14:textId="77777777" w:rsidR="005D4754" w:rsidRPr="00D12F9F" w:rsidRDefault="005D4754" w:rsidP="009A0FE0">
      <w:pPr>
        <w:jc w:val="both"/>
        <w:rPr>
          <w:rFonts w:ascii="Arial" w:hAnsi="Arial" w:cs="Arial"/>
          <w:bCs/>
          <w:sz w:val="24"/>
          <w:szCs w:val="24"/>
        </w:rPr>
      </w:pPr>
    </w:p>
    <w:p w14:paraId="660B5AA8" w14:textId="4CC0F894"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.3 - A Prefeitura Municipal de Indaiatuba poderá realizar diligências e solicitar de qualquer licitante, informações e esclarecimentos complementares para perfeito juízo e entendimento da Habilitação ou</w:t>
      </w:r>
      <w:r w:rsidR="0098108B" w:rsidRPr="00D12F9F">
        <w:rPr>
          <w:rFonts w:ascii="Arial" w:hAnsi="Arial" w:cs="Arial"/>
          <w:bCs/>
          <w:sz w:val="24"/>
          <w:szCs w:val="24"/>
        </w:rPr>
        <w:t xml:space="preserve"> da</w:t>
      </w:r>
      <w:r w:rsidR="005D4754" w:rsidRPr="00D12F9F">
        <w:rPr>
          <w:rFonts w:ascii="Arial" w:hAnsi="Arial" w:cs="Arial"/>
          <w:bCs/>
          <w:sz w:val="24"/>
          <w:szCs w:val="24"/>
        </w:rPr>
        <w:t xml:space="preserve"> Proposta Comercial apresentadas.</w:t>
      </w:r>
    </w:p>
    <w:p w14:paraId="5CA1B952" w14:textId="77777777" w:rsidR="005D4754" w:rsidRPr="00D12F9F" w:rsidRDefault="005D4754" w:rsidP="009A0FE0">
      <w:pPr>
        <w:jc w:val="both"/>
        <w:rPr>
          <w:rFonts w:ascii="Arial" w:hAnsi="Arial" w:cs="Arial"/>
          <w:bCs/>
          <w:sz w:val="24"/>
          <w:szCs w:val="24"/>
        </w:rPr>
      </w:pPr>
    </w:p>
    <w:p w14:paraId="434F53E8"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.4 - A licitante que não puder comprovar a veracidade dos elementos informativos apresentados à Prefeitura Municipal de Indaiatuba, quando solicitados eventualmente neste sentido, será automaticamente excluída da presente licitação.</w:t>
      </w:r>
    </w:p>
    <w:p w14:paraId="021CFB5D" w14:textId="77777777" w:rsidR="00987A91" w:rsidRPr="00D12F9F" w:rsidRDefault="00987A91" w:rsidP="009A0FE0">
      <w:pPr>
        <w:jc w:val="both"/>
        <w:rPr>
          <w:rFonts w:ascii="Arial" w:hAnsi="Arial" w:cs="Arial"/>
          <w:bCs/>
          <w:sz w:val="24"/>
          <w:szCs w:val="24"/>
        </w:rPr>
      </w:pPr>
    </w:p>
    <w:p w14:paraId="655AF12C"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 xml:space="preserve">.5 - O pessoal da empresa vencedora por ela designada para trabalhar na execução dos serviços objeto da presente licitação, não terá vínculo empregatício algum com a Prefeitura Municipal de Indaiatuba, sendo de exclusiva responsabilidade da empresa, o pagamento de salários e encargos previdenciários </w:t>
      </w:r>
      <w:r w:rsidR="008A65D0" w:rsidRPr="00D12F9F">
        <w:rPr>
          <w:rFonts w:ascii="Arial" w:hAnsi="Arial" w:cs="Arial"/>
          <w:bCs/>
          <w:sz w:val="24"/>
          <w:szCs w:val="24"/>
        </w:rPr>
        <w:t xml:space="preserve">e trabalhistas </w:t>
      </w:r>
      <w:r w:rsidR="005D4754" w:rsidRPr="00D12F9F">
        <w:rPr>
          <w:rFonts w:ascii="Arial" w:hAnsi="Arial" w:cs="Arial"/>
          <w:bCs/>
          <w:sz w:val="24"/>
          <w:szCs w:val="24"/>
        </w:rPr>
        <w:t>advindos da legislação vigente.</w:t>
      </w:r>
    </w:p>
    <w:p w14:paraId="6CE301F8" w14:textId="77777777" w:rsidR="0056426F" w:rsidRPr="00D12F9F" w:rsidRDefault="0056426F" w:rsidP="009A0FE0">
      <w:pPr>
        <w:jc w:val="both"/>
        <w:rPr>
          <w:rFonts w:ascii="Arial" w:hAnsi="Arial" w:cs="Arial"/>
          <w:bCs/>
          <w:sz w:val="24"/>
          <w:szCs w:val="24"/>
        </w:rPr>
      </w:pPr>
    </w:p>
    <w:p w14:paraId="5BCF70E4"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.6 - A apresentação das Propostas Comerciais implica que as empresas participantes conheça</w:t>
      </w:r>
      <w:r w:rsidR="008A65D0" w:rsidRPr="00D12F9F">
        <w:rPr>
          <w:rFonts w:ascii="Arial" w:hAnsi="Arial" w:cs="Arial"/>
          <w:bCs/>
          <w:sz w:val="24"/>
          <w:szCs w:val="24"/>
        </w:rPr>
        <w:t>m</w:t>
      </w:r>
      <w:r w:rsidR="005D4754" w:rsidRPr="00D12F9F">
        <w:rPr>
          <w:rFonts w:ascii="Arial" w:hAnsi="Arial" w:cs="Arial"/>
          <w:bCs/>
          <w:sz w:val="24"/>
          <w:szCs w:val="24"/>
        </w:rPr>
        <w:t xml:space="preserve"> a Legislação Municipal pertinente, bem como aceitam todos os termos do presente edital, e seus anexos, e ainda:</w:t>
      </w:r>
    </w:p>
    <w:p w14:paraId="402AC6F3" w14:textId="77777777" w:rsidR="005D4754" w:rsidRPr="00D12F9F" w:rsidRDefault="005D4754" w:rsidP="009A0FE0">
      <w:pPr>
        <w:jc w:val="both"/>
        <w:rPr>
          <w:rFonts w:ascii="Arial" w:hAnsi="Arial" w:cs="Arial"/>
          <w:bCs/>
          <w:sz w:val="24"/>
          <w:szCs w:val="24"/>
        </w:rPr>
      </w:pPr>
    </w:p>
    <w:p w14:paraId="441F363D"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.7 - A simples participação da empresa nesta licitação caracteriza que a mesma concorda:</w:t>
      </w:r>
    </w:p>
    <w:p w14:paraId="7C709374" w14:textId="77777777" w:rsidR="005D4754" w:rsidRPr="00D12F9F" w:rsidRDefault="005D4754" w:rsidP="009A0FE0">
      <w:pPr>
        <w:jc w:val="both"/>
        <w:rPr>
          <w:rFonts w:ascii="Arial" w:hAnsi="Arial" w:cs="Arial"/>
          <w:bCs/>
          <w:sz w:val="24"/>
          <w:szCs w:val="24"/>
        </w:rPr>
      </w:pPr>
    </w:p>
    <w:p w14:paraId="05D5CC6B" w14:textId="34004E46"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.7.1 - Que es</w:t>
      </w:r>
      <w:r w:rsidR="00337FD4" w:rsidRPr="00D12F9F">
        <w:rPr>
          <w:rFonts w:ascii="Arial" w:hAnsi="Arial" w:cs="Arial"/>
          <w:bCs/>
          <w:sz w:val="24"/>
          <w:szCs w:val="24"/>
        </w:rPr>
        <w:t>s</w:t>
      </w:r>
      <w:r w:rsidR="005D4754" w:rsidRPr="00D12F9F">
        <w:rPr>
          <w:rFonts w:ascii="Arial" w:hAnsi="Arial" w:cs="Arial"/>
          <w:bCs/>
          <w:sz w:val="24"/>
          <w:szCs w:val="24"/>
        </w:rPr>
        <w:t>a licitação poderá ser anulada, se ocorrer irregularidade no seu processo ou julgamento, e poderá ser revogada, a juízo exclusivo da Administração, caso seja julgada inoportuna ou inconveniente p</w:t>
      </w:r>
      <w:r w:rsidR="00D90C74" w:rsidRPr="00D12F9F">
        <w:rPr>
          <w:rFonts w:ascii="Arial" w:hAnsi="Arial" w:cs="Arial"/>
          <w:bCs/>
          <w:sz w:val="24"/>
          <w:szCs w:val="24"/>
        </w:rPr>
        <w:t xml:space="preserve">ara o interesse público decorrente de fato superveniente, </w:t>
      </w:r>
      <w:r w:rsidR="005D4754" w:rsidRPr="00D12F9F">
        <w:rPr>
          <w:rFonts w:ascii="Arial" w:hAnsi="Arial" w:cs="Arial"/>
          <w:bCs/>
          <w:sz w:val="24"/>
          <w:szCs w:val="24"/>
        </w:rPr>
        <w:t>não cabendo aos participantes o direito de ressarcimento de qualquer despesa.</w:t>
      </w:r>
    </w:p>
    <w:p w14:paraId="760FE156" w14:textId="77777777" w:rsidR="00D90C74" w:rsidRPr="00D12F9F" w:rsidRDefault="00D90C74" w:rsidP="009A0FE0">
      <w:pPr>
        <w:jc w:val="both"/>
        <w:rPr>
          <w:rFonts w:ascii="Arial" w:hAnsi="Arial" w:cs="Arial"/>
          <w:bCs/>
          <w:sz w:val="24"/>
          <w:szCs w:val="24"/>
        </w:rPr>
      </w:pPr>
    </w:p>
    <w:p w14:paraId="5A44907C" w14:textId="5C226D25"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 xml:space="preserve">.8 - </w:t>
      </w:r>
      <w:r w:rsidR="003940A4" w:rsidRPr="00D12F9F">
        <w:rPr>
          <w:rFonts w:ascii="Arial" w:hAnsi="Arial" w:cs="Arial"/>
          <w:bCs/>
          <w:sz w:val="24"/>
          <w:szCs w:val="24"/>
        </w:rPr>
        <w:t>A subcontratação parcial do objeto, poderá ser autorizada pela fiscalização do contrato, quando devidamente motivada pela contratada, até o limite máximo de 30% (trinta por cento) do objeto, devendo observar as normas previstas no art. 122 da Lei Federal nº 14.133/2.021.</w:t>
      </w:r>
    </w:p>
    <w:p w14:paraId="1367C2C9" w14:textId="77777777" w:rsidR="005D4754" w:rsidRPr="00D12F9F" w:rsidRDefault="005D4754" w:rsidP="009A0FE0">
      <w:pPr>
        <w:jc w:val="both"/>
        <w:rPr>
          <w:rFonts w:ascii="Arial" w:hAnsi="Arial" w:cs="Arial"/>
          <w:bCs/>
          <w:sz w:val="24"/>
          <w:szCs w:val="24"/>
        </w:rPr>
      </w:pPr>
    </w:p>
    <w:p w14:paraId="0EA8556A"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t>19</w:t>
      </w:r>
      <w:r w:rsidR="005D4754" w:rsidRPr="00D12F9F">
        <w:rPr>
          <w:rFonts w:ascii="Arial" w:hAnsi="Arial" w:cs="Arial"/>
          <w:bCs/>
          <w:sz w:val="24"/>
          <w:szCs w:val="24"/>
        </w:rPr>
        <w:t>.9 - A contratada é obrigada a reparar, corrigir, remover, reconstruir, às suas expensas, no total ou em parte, o objeto do contrato em que se verificarem vícios, defeitos ou incorreções resultantes da execução ou de materiais empregados.</w:t>
      </w:r>
    </w:p>
    <w:p w14:paraId="6AE1866B" w14:textId="77777777" w:rsidR="005D4754" w:rsidRPr="00D12F9F" w:rsidRDefault="005D4754" w:rsidP="009A0FE0">
      <w:pPr>
        <w:jc w:val="both"/>
        <w:rPr>
          <w:rFonts w:ascii="Arial" w:hAnsi="Arial" w:cs="Arial"/>
          <w:bCs/>
          <w:sz w:val="24"/>
          <w:szCs w:val="24"/>
        </w:rPr>
      </w:pPr>
    </w:p>
    <w:p w14:paraId="68EE9893" w14:textId="77777777" w:rsidR="005D4754" w:rsidRPr="00D12F9F" w:rsidRDefault="006C6BA2" w:rsidP="009A0FE0">
      <w:pPr>
        <w:jc w:val="both"/>
        <w:rPr>
          <w:rFonts w:ascii="Arial" w:hAnsi="Arial" w:cs="Arial"/>
          <w:bCs/>
          <w:sz w:val="24"/>
          <w:szCs w:val="24"/>
        </w:rPr>
      </w:pPr>
      <w:r w:rsidRPr="00D12F9F">
        <w:rPr>
          <w:rFonts w:ascii="Arial" w:hAnsi="Arial" w:cs="Arial"/>
          <w:bCs/>
          <w:sz w:val="24"/>
          <w:szCs w:val="24"/>
        </w:rPr>
        <w:lastRenderedPageBreak/>
        <w:t>19</w:t>
      </w:r>
      <w:r w:rsidR="005D4754" w:rsidRPr="00D12F9F">
        <w:rPr>
          <w:rFonts w:ascii="Arial" w:hAnsi="Arial" w:cs="Arial"/>
          <w:bCs/>
          <w:sz w:val="24"/>
          <w:szCs w:val="24"/>
        </w:rPr>
        <w:t>.10 - A contratada é responsável pelos</w:t>
      </w:r>
      <w:r w:rsidR="001C2C4B" w:rsidRPr="00D12F9F">
        <w:rPr>
          <w:rFonts w:ascii="Arial" w:hAnsi="Arial" w:cs="Arial"/>
          <w:bCs/>
          <w:sz w:val="24"/>
          <w:szCs w:val="24"/>
        </w:rPr>
        <w:t xml:space="preserve"> eventuais </w:t>
      </w:r>
      <w:r w:rsidR="005D4754" w:rsidRPr="00D12F9F">
        <w:rPr>
          <w:rFonts w:ascii="Arial" w:hAnsi="Arial" w:cs="Arial"/>
          <w:bCs/>
          <w:sz w:val="24"/>
          <w:szCs w:val="24"/>
        </w:rPr>
        <w:t>danos causados diretamente à Administração ou à terceiros, decorrentes de sua culpa ou dolo na execução do contrato, não excluindo ou reduzindo essa responsabilidade pela Fiscalização ou o acompanhamento da Prefeitura Municipal de Indaiatuba.</w:t>
      </w:r>
    </w:p>
    <w:p w14:paraId="24603A36" w14:textId="77777777" w:rsidR="005D4754" w:rsidRPr="00D12F9F" w:rsidRDefault="005D4754" w:rsidP="009A0FE0">
      <w:pPr>
        <w:jc w:val="both"/>
        <w:rPr>
          <w:rFonts w:ascii="Arial" w:hAnsi="Arial" w:cs="Arial"/>
          <w:sz w:val="24"/>
          <w:szCs w:val="24"/>
        </w:rPr>
      </w:pPr>
    </w:p>
    <w:p w14:paraId="1AA5F84B" w14:textId="77777777" w:rsidR="005D4754" w:rsidRPr="00D12F9F" w:rsidRDefault="00DA176D" w:rsidP="009A0FE0">
      <w:pPr>
        <w:jc w:val="both"/>
        <w:rPr>
          <w:rFonts w:ascii="Arial" w:hAnsi="Arial" w:cs="Arial"/>
          <w:sz w:val="24"/>
          <w:szCs w:val="24"/>
        </w:rPr>
      </w:pPr>
      <w:r w:rsidRPr="00D12F9F">
        <w:rPr>
          <w:rFonts w:ascii="Arial" w:hAnsi="Arial" w:cs="Arial"/>
          <w:sz w:val="24"/>
          <w:szCs w:val="24"/>
        </w:rPr>
        <w:t>19</w:t>
      </w:r>
      <w:r w:rsidR="005D4754" w:rsidRPr="00D12F9F">
        <w:rPr>
          <w:rFonts w:ascii="Arial" w:hAnsi="Arial" w:cs="Arial"/>
          <w:sz w:val="24"/>
          <w:szCs w:val="24"/>
        </w:rPr>
        <w:t>.11 - A contratada será responsável pelos encargos trabalhistas e previdenciários de seus funcionários e pelos encargos fiscais e comerciais resultantes da execução do contrato.</w:t>
      </w:r>
    </w:p>
    <w:p w14:paraId="0C4E8A2D" w14:textId="77777777" w:rsidR="003D158D" w:rsidRPr="00D12F9F" w:rsidRDefault="003D158D" w:rsidP="000F5B43">
      <w:pPr>
        <w:jc w:val="both"/>
        <w:rPr>
          <w:rFonts w:ascii="Arial" w:hAnsi="Arial" w:cs="Arial"/>
          <w:sz w:val="24"/>
          <w:szCs w:val="24"/>
        </w:rPr>
      </w:pPr>
    </w:p>
    <w:p w14:paraId="24F662E4" w14:textId="69200436" w:rsidR="000F5B43" w:rsidRPr="00D12F9F" w:rsidRDefault="000F5B43" w:rsidP="000F5B43">
      <w:pPr>
        <w:jc w:val="both"/>
        <w:rPr>
          <w:rFonts w:ascii="Arial" w:hAnsi="Arial" w:cs="Arial"/>
          <w:sz w:val="24"/>
          <w:szCs w:val="24"/>
        </w:rPr>
      </w:pPr>
      <w:r w:rsidRPr="00D12F9F">
        <w:rPr>
          <w:rFonts w:ascii="Arial" w:hAnsi="Arial" w:cs="Arial"/>
          <w:sz w:val="24"/>
          <w:szCs w:val="24"/>
        </w:rPr>
        <w:t>19.12 - Nos contratos celebrados pela Administração Pública, de acordo com a Lei Municipal nº 8.306, de 08 de maio de 2025, deverá ser observad</w:t>
      </w:r>
      <w:r w:rsidR="00B80FCA" w:rsidRPr="00D12F9F">
        <w:rPr>
          <w:rFonts w:ascii="Arial" w:hAnsi="Arial" w:cs="Arial"/>
          <w:sz w:val="24"/>
          <w:szCs w:val="24"/>
        </w:rPr>
        <w:t xml:space="preserve">a </w:t>
      </w:r>
      <w:r w:rsidRPr="00D12F9F">
        <w:rPr>
          <w:rFonts w:ascii="Arial" w:hAnsi="Arial" w:cs="Arial"/>
          <w:sz w:val="24"/>
          <w:szCs w:val="24"/>
        </w:rPr>
        <w:t>a reserva de vagas em postos de trabalho não especializados para pessoas em situação de rua.</w:t>
      </w:r>
    </w:p>
    <w:p w14:paraId="1B3C9C92" w14:textId="77777777" w:rsidR="000F5B43" w:rsidRPr="00D12F9F" w:rsidRDefault="000F5B43" w:rsidP="000F5B43">
      <w:pPr>
        <w:jc w:val="both"/>
        <w:rPr>
          <w:rFonts w:ascii="Arial" w:hAnsi="Arial" w:cs="Arial"/>
          <w:sz w:val="24"/>
          <w:szCs w:val="24"/>
        </w:rPr>
      </w:pPr>
    </w:p>
    <w:p w14:paraId="7F4F5B69" w14:textId="1D911E13" w:rsidR="000F5B43" w:rsidRPr="00D12F9F" w:rsidRDefault="000F5B43" w:rsidP="000F5B43">
      <w:pPr>
        <w:jc w:val="both"/>
        <w:rPr>
          <w:rFonts w:ascii="Arial" w:hAnsi="Arial" w:cs="Arial"/>
          <w:sz w:val="24"/>
          <w:szCs w:val="24"/>
        </w:rPr>
      </w:pPr>
      <w:r w:rsidRPr="00D12F9F">
        <w:rPr>
          <w:rFonts w:ascii="Arial" w:hAnsi="Arial" w:cs="Arial"/>
          <w:sz w:val="24"/>
          <w:szCs w:val="24"/>
        </w:rPr>
        <w:t>19.12.1 – A reserva de vagas será aplicada sempre que o número de vagas oferecidas for igual ou superior a 20</w:t>
      </w:r>
      <w:r w:rsidR="00E20B8C" w:rsidRPr="00D12F9F">
        <w:rPr>
          <w:rFonts w:ascii="Arial" w:hAnsi="Arial" w:cs="Arial"/>
          <w:sz w:val="24"/>
          <w:szCs w:val="24"/>
        </w:rPr>
        <w:t xml:space="preserve"> </w:t>
      </w:r>
      <w:r w:rsidRPr="00D12F9F">
        <w:rPr>
          <w:rFonts w:ascii="Arial" w:hAnsi="Arial" w:cs="Arial"/>
          <w:sz w:val="24"/>
          <w:szCs w:val="24"/>
        </w:rPr>
        <w:t>(vinte).</w:t>
      </w:r>
    </w:p>
    <w:p w14:paraId="2D9DB29F" w14:textId="77777777" w:rsidR="00CC3536" w:rsidRPr="00D12F9F" w:rsidRDefault="00CC3536" w:rsidP="000F5B43">
      <w:pPr>
        <w:jc w:val="both"/>
        <w:rPr>
          <w:rFonts w:ascii="Arial" w:hAnsi="Arial" w:cs="Arial"/>
          <w:sz w:val="24"/>
          <w:szCs w:val="24"/>
        </w:rPr>
      </w:pPr>
    </w:p>
    <w:p w14:paraId="010A0308" w14:textId="094D5173" w:rsidR="005D4754" w:rsidRPr="00D12F9F" w:rsidRDefault="00DA176D" w:rsidP="009A0FE0">
      <w:pPr>
        <w:jc w:val="both"/>
        <w:rPr>
          <w:rFonts w:ascii="Arial" w:hAnsi="Arial" w:cs="Arial"/>
          <w:sz w:val="24"/>
          <w:szCs w:val="24"/>
        </w:rPr>
      </w:pPr>
      <w:r w:rsidRPr="00D12F9F">
        <w:rPr>
          <w:rFonts w:ascii="Arial" w:hAnsi="Arial" w:cs="Arial"/>
          <w:sz w:val="24"/>
          <w:szCs w:val="24"/>
        </w:rPr>
        <w:t>19</w:t>
      </w:r>
      <w:r w:rsidR="005D4754" w:rsidRPr="00D12F9F">
        <w:rPr>
          <w:rFonts w:ascii="Arial" w:hAnsi="Arial" w:cs="Arial"/>
          <w:sz w:val="24"/>
          <w:szCs w:val="24"/>
        </w:rPr>
        <w:t>.1</w:t>
      </w:r>
      <w:r w:rsidR="00740BDE" w:rsidRPr="00D12F9F">
        <w:rPr>
          <w:rFonts w:ascii="Arial" w:hAnsi="Arial" w:cs="Arial"/>
          <w:sz w:val="24"/>
          <w:szCs w:val="24"/>
        </w:rPr>
        <w:t>3</w:t>
      </w:r>
      <w:r w:rsidR="005D4754" w:rsidRPr="00D12F9F">
        <w:rPr>
          <w:rFonts w:ascii="Arial" w:hAnsi="Arial" w:cs="Arial"/>
          <w:sz w:val="24"/>
          <w:szCs w:val="24"/>
        </w:rPr>
        <w:t xml:space="preserve"> - As dúvidas porventura surgidas na aplicação do presente edital, bem como os casos omissos, serão </w:t>
      </w:r>
      <w:r w:rsidR="00CD149C" w:rsidRPr="00D12F9F">
        <w:rPr>
          <w:rFonts w:ascii="Arial" w:hAnsi="Arial" w:cs="Arial"/>
          <w:sz w:val="24"/>
          <w:szCs w:val="24"/>
        </w:rPr>
        <w:t>resolvidas</w:t>
      </w:r>
      <w:r w:rsidR="005D4754" w:rsidRPr="00D12F9F">
        <w:rPr>
          <w:rFonts w:ascii="Arial" w:hAnsi="Arial" w:cs="Arial"/>
          <w:sz w:val="24"/>
          <w:szCs w:val="24"/>
        </w:rPr>
        <w:t xml:space="preserve"> pela Comissão Permanente de </w:t>
      </w:r>
      <w:r w:rsidR="00C632C0" w:rsidRPr="00D12F9F">
        <w:rPr>
          <w:rFonts w:ascii="Arial" w:hAnsi="Arial" w:cs="Arial"/>
          <w:sz w:val="24"/>
          <w:szCs w:val="24"/>
        </w:rPr>
        <w:t>Contratação</w:t>
      </w:r>
      <w:r w:rsidR="005D4754" w:rsidRPr="00D12F9F">
        <w:rPr>
          <w:rFonts w:ascii="Arial" w:hAnsi="Arial" w:cs="Arial"/>
          <w:sz w:val="24"/>
          <w:szCs w:val="24"/>
        </w:rPr>
        <w:t>.</w:t>
      </w:r>
    </w:p>
    <w:p w14:paraId="782306AC" w14:textId="77777777" w:rsidR="005D4754" w:rsidRPr="00D12F9F" w:rsidRDefault="005D4754" w:rsidP="009A0FE0">
      <w:pPr>
        <w:jc w:val="both"/>
        <w:rPr>
          <w:rFonts w:ascii="Arial" w:hAnsi="Arial" w:cs="Arial"/>
          <w:sz w:val="24"/>
          <w:szCs w:val="24"/>
        </w:rPr>
      </w:pPr>
    </w:p>
    <w:p w14:paraId="72C3DA3C" w14:textId="7E331144" w:rsidR="005D4754" w:rsidRPr="00D12F9F" w:rsidRDefault="00DA176D" w:rsidP="009A0FE0">
      <w:pPr>
        <w:jc w:val="both"/>
        <w:rPr>
          <w:rFonts w:ascii="Arial" w:hAnsi="Arial" w:cs="Arial"/>
          <w:sz w:val="24"/>
          <w:szCs w:val="24"/>
        </w:rPr>
      </w:pPr>
      <w:r w:rsidRPr="00D12F9F">
        <w:rPr>
          <w:rFonts w:ascii="Arial" w:hAnsi="Arial" w:cs="Arial"/>
          <w:sz w:val="24"/>
          <w:szCs w:val="24"/>
        </w:rPr>
        <w:t>19</w:t>
      </w:r>
      <w:r w:rsidR="005D4754" w:rsidRPr="00D12F9F">
        <w:rPr>
          <w:rFonts w:ascii="Arial" w:hAnsi="Arial" w:cs="Arial"/>
          <w:sz w:val="24"/>
          <w:szCs w:val="24"/>
        </w:rPr>
        <w:t>.1</w:t>
      </w:r>
      <w:r w:rsidR="00740BDE" w:rsidRPr="00D12F9F">
        <w:rPr>
          <w:rFonts w:ascii="Arial" w:hAnsi="Arial" w:cs="Arial"/>
          <w:sz w:val="24"/>
          <w:szCs w:val="24"/>
        </w:rPr>
        <w:t>4</w:t>
      </w:r>
      <w:r w:rsidR="005D4754" w:rsidRPr="00D12F9F">
        <w:rPr>
          <w:rFonts w:ascii="Arial" w:hAnsi="Arial" w:cs="Arial"/>
          <w:sz w:val="24"/>
          <w:szCs w:val="24"/>
        </w:rPr>
        <w:t xml:space="preserve"> - Para todas as questões suscitadas na execução do contrato não resolvidas administrativamente, o foro será da Comarca de Indaiatuba, com renúncia expressa de qualquer, outro, por mais privilegiado que seja.</w:t>
      </w:r>
    </w:p>
    <w:p w14:paraId="5E982ECC" w14:textId="77777777" w:rsidR="005D4754" w:rsidRPr="00D12F9F" w:rsidRDefault="005D4754" w:rsidP="009A0FE0">
      <w:pPr>
        <w:jc w:val="both"/>
        <w:rPr>
          <w:rFonts w:ascii="Arial" w:hAnsi="Arial" w:cs="Arial"/>
          <w:sz w:val="24"/>
          <w:szCs w:val="24"/>
        </w:rPr>
      </w:pPr>
    </w:p>
    <w:p w14:paraId="0F4843D2" w14:textId="5BA3A790" w:rsidR="00D61464" w:rsidRPr="00D12F9F" w:rsidRDefault="00DA176D" w:rsidP="009A0FE0">
      <w:pPr>
        <w:pStyle w:val="Ttulo9"/>
        <w:jc w:val="both"/>
        <w:rPr>
          <w:rFonts w:cs="Arial"/>
          <w:b w:val="0"/>
          <w:szCs w:val="24"/>
        </w:rPr>
      </w:pPr>
      <w:r w:rsidRPr="00D12F9F">
        <w:rPr>
          <w:rFonts w:cs="Arial"/>
          <w:b w:val="0"/>
          <w:szCs w:val="24"/>
        </w:rPr>
        <w:t>19</w:t>
      </w:r>
      <w:r w:rsidR="00D7179B" w:rsidRPr="00D12F9F">
        <w:rPr>
          <w:rFonts w:cs="Arial"/>
          <w:b w:val="0"/>
          <w:szCs w:val="24"/>
        </w:rPr>
        <w:t>.1</w:t>
      </w:r>
      <w:r w:rsidR="00740BDE" w:rsidRPr="00D12F9F">
        <w:rPr>
          <w:rFonts w:cs="Arial"/>
          <w:b w:val="0"/>
          <w:szCs w:val="24"/>
        </w:rPr>
        <w:t>5</w:t>
      </w:r>
      <w:r w:rsidR="00D7179B" w:rsidRPr="00D12F9F">
        <w:rPr>
          <w:rFonts w:cs="Arial"/>
          <w:b w:val="0"/>
          <w:szCs w:val="24"/>
        </w:rPr>
        <w:t xml:space="preserve"> - </w:t>
      </w:r>
      <w:r w:rsidR="00D61464" w:rsidRPr="00D12F9F">
        <w:rPr>
          <w:rFonts w:cs="Arial"/>
          <w:b w:val="0"/>
          <w:szCs w:val="24"/>
        </w:rPr>
        <w:t>E para que ninguém alegue desconhecimento, este edital será divulgado</w:t>
      </w:r>
      <w:r w:rsidR="00C37AC0" w:rsidRPr="00D12F9F">
        <w:rPr>
          <w:rFonts w:cs="Arial"/>
          <w:b w:val="0"/>
          <w:szCs w:val="24"/>
        </w:rPr>
        <w:t xml:space="preserve"> em resumo</w:t>
      </w:r>
      <w:r w:rsidR="00D61464" w:rsidRPr="00D12F9F">
        <w:rPr>
          <w:rFonts w:cs="Arial"/>
          <w:b w:val="0"/>
          <w:szCs w:val="24"/>
        </w:rPr>
        <w:t xml:space="preserve"> na Imprensa Oficial do Município, no </w:t>
      </w:r>
      <w:r w:rsidR="00CC2999" w:rsidRPr="00D12F9F">
        <w:rPr>
          <w:rFonts w:cs="Arial"/>
          <w:b w:val="0"/>
          <w:szCs w:val="24"/>
        </w:rPr>
        <w:t xml:space="preserve">Diário Oficial da União, </w:t>
      </w:r>
      <w:r w:rsidR="00D61464" w:rsidRPr="00D12F9F">
        <w:rPr>
          <w:rFonts w:cs="Arial"/>
          <w:b w:val="0"/>
          <w:szCs w:val="24"/>
        </w:rPr>
        <w:t>Diário Oficial do Estad</w:t>
      </w:r>
      <w:r w:rsidR="00AD6D4B" w:rsidRPr="00D12F9F">
        <w:rPr>
          <w:rFonts w:cs="Arial"/>
          <w:b w:val="0"/>
          <w:szCs w:val="24"/>
        </w:rPr>
        <w:t xml:space="preserve">o e </w:t>
      </w:r>
      <w:r w:rsidR="004658D0" w:rsidRPr="00D12F9F">
        <w:rPr>
          <w:rFonts w:cs="Arial"/>
          <w:b w:val="0"/>
          <w:szCs w:val="24"/>
        </w:rPr>
        <w:t xml:space="preserve">no Jornal Gazeta de São Paulo, </w:t>
      </w:r>
      <w:r w:rsidR="005D2B30" w:rsidRPr="00D12F9F">
        <w:rPr>
          <w:rFonts w:cs="Arial"/>
          <w:b w:val="0"/>
          <w:szCs w:val="24"/>
        </w:rPr>
        <w:t xml:space="preserve">afixado no </w:t>
      </w:r>
      <w:r w:rsidR="00D61464" w:rsidRPr="00D12F9F">
        <w:rPr>
          <w:rFonts w:cs="Arial"/>
          <w:b w:val="0"/>
          <w:szCs w:val="24"/>
        </w:rPr>
        <w:t>quadro de aviso</w:t>
      </w:r>
      <w:r w:rsidR="00C37AC0" w:rsidRPr="00D12F9F">
        <w:rPr>
          <w:rFonts w:cs="Arial"/>
          <w:b w:val="0"/>
          <w:szCs w:val="24"/>
        </w:rPr>
        <w:t>s da Secretaria Municipal de Administração</w:t>
      </w:r>
      <w:r w:rsidR="00C632C0" w:rsidRPr="00D12F9F">
        <w:rPr>
          <w:rFonts w:cs="Arial"/>
          <w:b w:val="0"/>
          <w:szCs w:val="24"/>
        </w:rPr>
        <w:t>,</w:t>
      </w:r>
      <w:r w:rsidR="00D61464" w:rsidRPr="00D12F9F">
        <w:rPr>
          <w:rFonts w:cs="Arial"/>
          <w:b w:val="0"/>
          <w:szCs w:val="24"/>
        </w:rPr>
        <w:t xml:space="preserve"> </w:t>
      </w:r>
      <w:r w:rsidR="00C37AC0" w:rsidRPr="00D12F9F">
        <w:rPr>
          <w:rFonts w:cs="Arial"/>
          <w:b w:val="0"/>
          <w:szCs w:val="24"/>
        </w:rPr>
        <w:t>disponibilizado</w:t>
      </w:r>
      <w:r w:rsidR="0098108B" w:rsidRPr="00D12F9F">
        <w:rPr>
          <w:rFonts w:cs="Arial"/>
          <w:b w:val="0"/>
          <w:szCs w:val="24"/>
        </w:rPr>
        <w:t xml:space="preserve"> no </w:t>
      </w:r>
      <w:r w:rsidR="00D61464" w:rsidRPr="00D12F9F">
        <w:rPr>
          <w:rFonts w:cs="Arial"/>
          <w:b w:val="0"/>
          <w:szCs w:val="24"/>
        </w:rPr>
        <w:t>site da Prefeitura Municipal de Indaiatuba (</w:t>
      </w:r>
      <w:hyperlink r:id="rId14" w:history="1">
        <w:r w:rsidR="00D61464" w:rsidRPr="00D12F9F">
          <w:rPr>
            <w:rStyle w:val="Hyperlink"/>
            <w:rFonts w:cs="Arial"/>
            <w:b w:val="0"/>
            <w:color w:val="auto"/>
            <w:szCs w:val="24"/>
          </w:rPr>
          <w:t>www.indaiatuba.sp.gov.br</w:t>
        </w:r>
      </w:hyperlink>
      <w:r w:rsidR="00D61464" w:rsidRPr="00D12F9F">
        <w:rPr>
          <w:rFonts w:cs="Arial"/>
          <w:b w:val="0"/>
          <w:szCs w:val="24"/>
        </w:rPr>
        <w:t>)</w:t>
      </w:r>
      <w:r w:rsidR="00C632C0" w:rsidRPr="00D12F9F">
        <w:rPr>
          <w:rFonts w:cs="Arial"/>
          <w:b w:val="0"/>
          <w:szCs w:val="24"/>
        </w:rPr>
        <w:t xml:space="preserve"> e no Portal Nacional de Contratações Públicas - PNCP</w:t>
      </w:r>
      <w:r w:rsidR="00D61464" w:rsidRPr="00D12F9F">
        <w:rPr>
          <w:rFonts w:cs="Arial"/>
          <w:b w:val="0"/>
          <w:szCs w:val="24"/>
        </w:rPr>
        <w:t>.</w:t>
      </w:r>
    </w:p>
    <w:p w14:paraId="625E7E7E" w14:textId="77777777" w:rsidR="00D61464" w:rsidRPr="00D12F9F" w:rsidRDefault="00D61464" w:rsidP="009A0FE0">
      <w:pPr>
        <w:pStyle w:val="Corpodetexto"/>
        <w:jc w:val="center"/>
        <w:rPr>
          <w:rFonts w:ascii="Arial" w:hAnsi="Arial" w:cs="Arial"/>
          <w:szCs w:val="24"/>
        </w:rPr>
      </w:pPr>
    </w:p>
    <w:p w14:paraId="4D42938F" w14:textId="284824C0" w:rsidR="00AD7AFE" w:rsidRPr="00D12F9F" w:rsidRDefault="00AD7AFE" w:rsidP="009A0FE0">
      <w:pPr>
        <w:jc w:val="both"/>
        <w:rPr>
          <w:rFonts w:ascii="Arial" w:hAnsi="Arial" w:cs="Arial"/>
          <w:b/>
          <w:sz w:val="24"/>
          <w:szCs w:val="24"/>
        </w:rPr>
      </w:pPr>
      <w:r w:rsidRPr="00D12F9F">
        <w:rPr>
          <w:rFonts w:ascii="Arial" w:hAnsi="Arial" w:cs="Arial"/>
          <w:b/>
          <w:sz w:val="24"/>
          <w:szCs w:val="24"/>
        </w:rPr>
        <w:t xml:space="preserve">CAPÍTULO </w:t>
      </w:r>
      <w:r w:rsidR="00634E0D" w:rsidRPr="00D12F9F">
        <w:rPr>
          <w:rFonts w:ascii="Arial" w:hAnsi="Arial" w:cs="Arial"/>
          <w:b/>
          <w:sz w:val="24"/>
          <w:szCs w:val="24"/>
        </w:rPr>
        <w:t>20</w:t>
      </w:r>
      <w:r w:rsidRPr="00D12F9F">
        <w:rPr>
          <w:rFonts w:ascii="Arial" w:hAnsi="Arial" w:cs="Arial"/>
          <w:b/>
          <w:sz w:val="24"/>
          <w:szCs w:val="24"/>
        </w:rPr>
        <w:t xml:space="preserve"> - DOS ANEXOS</w:t>
      </w:r>
    </w:p>
    <w:p w14:paraId="0E23BC5B" w14:textId="77777777" w:rsidR="00AD7AFE" w:rsidRPr="00D12F9F" w:rsidRDefault="00AD7AFE" w:rsidP="009A0FE0">
      <w:pPr>
        <w:pStyle w:val="Corpodetexto"/>
        <w:rPr>
          <w:rFonts w:ascii="Arial" w:hAnsi="Arial" w:cs="Arial"/>
          <w:szCs w:val="24"/>
        </w:rPr>
      </w:pPr>
    </w:p>
    <w:p w14:paraId="1A62C9B0" w14:textId="44D0EC29" w:rsidR="00AD7AFE" w:rsidRPr="00D12F9F" w:rsidRDefault="00634E0D" w:rsidP="009A0FE0">
      <w:pPr>
        <w:pStyle w:val="Corpodetexto"/>
        <w:rPr>
          <w:rFonts w:ascii="Arial" w:hAnsi="Arial" w:cs="Arial"/>
          <w:bCs/>
          <w:szCs w:val="24"/>
        </w:rPr>
      </w:pPr>
      <w:r w:rsidRPr="00D12F9F">
        <w:rPr>
          <w:rFonts w:ascii="Arial" w:hAnsi="Arial" w:cs="Arial"/>
          <w:bCs/>
          <w:szCs w:val="24"/>
        </w:rPr>
        <w:t>20</w:t>
      </w:r>
      <w:r w:rsidR="00AD7AFE" w:rsidRPr="00D12F9F">
        <w:rPr>
          <w:rFonts w:ascii="Arial" w:hAnsi="Arial" w:cs="Arial"/>
          <w:bCs/>
          <w:szCs w:val="24"/>
        </w:rPr>
        <w:t>.1 - Fazem parte integrante e indissociável deste edital, como se nele estivessem transcritos, os seguintes anexos:</w:t>
      </w:r>
    </w:p>
    <w:p w14:paraId="6D0AF8B3" w14:textId="77777777" w:rsidR="001077D2" w:rsidRPr="00D12F9F" w:rsidRDefault="001077D2" w:rsidP="009A0FE0">
      <w:pPr>
        <w:pStyle w:val="Corpodetexto"/>
        <w:rPr>
          <w:rFonts w:ascii="Arial" w:hAnsi="Arial" w:cs="Arial"/>
          <w:bCs/>
          <w:szCs w:val="24"/>
        </w:rPr>
      </w:pPr>
    </w:p>
    <w:p w14:paraId="1149B741" w14:textId="3B2DFB83" w:rsidR="001968AF"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AD7AFE" w:rsidRPr="00D12F9F">
        <w:rPr>
          <w:rFonts w:ascii="Arial" w:hAnsi="Arial" w:cs="Arial"/>
          <w:b/>
          <w:sz w:val="24"/>
          <w:szCs w:val="24"/>
        </w:rPr>
        <w:t xml:space="preserve">I </w:t>
      </w:r>
      <w:r w:rsidR="00800415" w:rsidRPr="00D12F9F">
        <w:rPr>
          <w:rFonts w:ascii="Arial" w:hAnsi="Arial" w:cs="Arial"/>
          <w:b/>
          <w:sz w:val="24"/>
          <w:szCs w:val="24"/>
        </w:rPr>
        <w:t>-</w:t>
      </w:r>
      <w:r w:rsidR="00AD7AFE" w:rsidRPr="00D12F9F">
        <w:rPr>
          <w:rFonts w:ascii="Arial" w:hAnsi="Arial" w:cs="Arial"/>
          <w:b/>
          <w:sz w:val="24"/>
          <w:szCs w:val="24"/>
        </w:rPr>
        <w:t xml:space="preserve"> </w:t>
      </w:r>
      <w:r w:rsidR="001968AF" w:rsidRPr="00D12F9F">
        <w:rPr>
          <w:rFonts w:ascii="Arial" w:hAnsi="Arial" w:cs="Arial"/>
          <w:b/>
          <w:sz w:val="24"/>
          <w:szCs w:val="24"/>
        </w:rPr>
        <w:t xml:space="preserve">Termo de </w:t>
      </w:r>
      <w:r w:rsidR="00E86CE3" w:rsidRPr="00D12F9F">
        <w:rPr>
          <w:rFonts w:ascii="Arial" w:hAnsi="Arial" w:cs="Arial"/>
          <w:b/>
          <w:sz w:val="24"/>
          <w:szCs w:val="24"/>
        </w:rPr>
        <w:t>referência</w:t>
      </w:r>
    </w:p>
    <w:p w14:paraId="13B8C107" w14:textId="772E32D7" w:rsidR="007C3E91"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7C3E91" w:rsidRPr="00D12F9F">
        <w:rPr>
          <w:rFonts w:ascii="Arial" w:hAnsi="Arial" w:cs="Arial"/>
          <w:b/>
          <w:sz w:val="24"/>
          <w:szCs w:val="24"/>
        </w:rPr>
        <w:t xml:space="preserve">II </w:t>
      </w:r>
      <w:r w:rsidR="00800415" w:rsidRPr="00D12F9F">
        <w:rPr>
          <w:rFonts w:ascii="Arial" w:hAnsi="Arial" w:cs="Arial"/>
          <w:b/>
          <w:sz w:val="24"/>
          <w:szCs w:val="24"/>
        </w:rPr>
        <w:t>-</w:t>
      </w:r>
      <w:r w:rsidR="007C3E91" w:rsidRPr="00D12F9F">
        <w:rPr>
          <w:rFonts w:ascii="Arial" w:hAnsi="Arial" w:cs="Arial"/>
          <w:b/>
          <w:sz w:val="24"/>
          <w:szCs w:val="24"/>
        </w:rPr>
        <w:t xml:space="preserve"> Matriz de </w:t>
      </w:r>
      <w:r w:rsidR="00E86CE3" w:rsidRPr="00D12F9F">
        <w:rPr>
          <w:rFonts w:ascii="Arial" w:hAnsi="Arial" w:cs="Arial"/>
          <w:b/>
          <w:sz w:val="24"/>
          <w:szCs w:val="24"/>
        </w:rPr>
        <w:t>riscos</w:t>
      </w:r>
    </w:p>
    <w:p w14:paraId="5AE02A3F" w14:textId="32F6115C" w:rsidR="00AD7AFE"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1968AF" w:rsidRPr="00D12F9F">
        <w:rPr>
          <w:rFonts w:ascii="Arial" w:hAnsi="Arial" w:cs="Arial"/>
          <w:b/>
          <w:sz w:val="24"/>
          <w:szCs w:val="24"/>
        </w:rPr>
        <w:t>II</w:t>
      </w:r>
      <w:r w:rsidR="007C3E91" w:rsidRPr="00D12F9F">
        <w:rPr>
          <w:rFonts w:ascii="Arial" w:hAnsi="Arial" w:cs="Arial"/>
          <w:b/>
          <w:sz w:val="24"/>
          <w:szCs w:val="24"/>
        </w:rPr>
        <w:t>I</w:t>
      </w:r>
      <w:r w:rsidR="001968AF" w:rsidRPr="00D12F9F">
        <w:rPr>
          <w:rFonts w:ascii="Arial" w:hAnsi="Arial" w:cs="Arial"/>
          <w:b/>
          <w:sz w:val="24"/>
          <w:szCs w:val="24"/>
        </w:rPr>
        <w:t xml:space="preserve"> - </w:t>
      </w:r>
      <w:r w:rsidR="00AD7AFE" w:rsidRPr="00D12F9F">
        <w:rPr>
          <w:rFonts w:ascii="Arial" w:hAnsi="Arial" w:cs="Arial"/>
          <w:b/>
          <w:sz w:val="24"/>
          <w:szCs w:val="24"/>
        </w:rPr>
        <w:t>Memorial descritivo</w:t>
      </w:r>
    </w:p>
    <w:p w14:paraId="64C18D66" w14:textId="17416AA4" w:rsidR="00AD7AFE"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AD7AFE" w:rsidRPr="00D12F9F">
        <w:rPr>
          <w:rFonts w:ascii="Arial" w:hAnsi="Arial" w:cs="Arial"/>
          <w:b/>
          <w:sz w:val="24"/>
          <w:szCs w:val="24"/>
        </w:rPr>
        <w:t>I</w:t>
      </w:r>
      <w:r w:rsidR="007C3E91" w:rsidRPr="00D12F9F">
        <w:rPr>
          <w:rFonts w:ascii="Arial" w:hAnsi="Arial" w:cs="Arial"/>
          <w:b/>
          <w:sz w:val="24"/>
          <w:szCs w:val="24"/>
        </w:rPr>
        <w:t>V</w:t>
      </w:r>
      <w:r w:rsidR="00AD7AFE" w:rsidRPr="00D12F9F">
        <w:rPr>
          <w:rFonts w:ascii="Arial" w:hAnsi="Arial" w:cs="Arial"/>
          <w:b/>
          <w:sz w:val="24"/>
          <w:szCs w:val="24"/>
        </w:rPr>
        <w:t xml:space="preserve"> </w:t>
      </w:r>
      <w:r w:rsidR="00800415" w:rsidRPr="00D12F9F">
        <w:rPr>
          <w:rFonts w:ascii="Arial" w:hAnsi="Arial" w:cs="Arial"/>
          <w:b/>
          <w:sz w:val="24"/>
          <w:szCs w:val="24"/>
        </w:rPr>
        <w:t>-</w:t>
      </w:r>
      <w:r w:rsidR="00AD7AFE" w:rsidRPr="00D12F9F">
        <w:rPr>
          <w:rFonts w:ascii="Arial" w:hAnsi="Arial" w:cs="Arial"/>
          <w:b/>
          <w:sz w:val="24"/>
          <w:szCs w:val="24"/>
        </w:rPr>
        <w:t xml:space="preserve"> Planilha </w:t>
      </w:r>
      <w:r w:rsidR="00E86CE3" w:rsidRPr="00D12F9F">
        <w:rPr>
          <w:rFonts w:ascii="Arial" w:hAnsi="Arial" w:cs="Arial"/>
          <w:b/>
          <w:sz w:val="24"/>
          <w:szCs w:val="24"/>
        </w:rPr>
        <w:t>orçamentária</w:t>
      </w:r>
    </w:p>
    <w:p w14:paraId="705A6C13" w14:textId="07D58A6A" w:rsidR="00AD7AFE"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1968AF" w:rsidRPr="00D12F9F">
        <w:rPr>
          <w:rFonts w:ascii="Arial" w:hAnsi="Arial" w:cs="Arial"/>
          <w:b/>
          <w:sz w:val="24"/>
          <w:szCs w:val="24"/>
        </w:rPr>
        <w:t>V</w:t>
      </w:r>
      <w:r w:rsidR="00AD7AFE" w:rsidRPr="00D12F9F">
        <w:rPr>
          <w:rFonts w:ascii="Arial" w:hAnsi="Arial" w:cs="Arial"/>
          <w:b/>
          <w:sz w:val="24"/>
          <w:szCs w:val="24"/>
        </w:rPr>
        <w:t xml:space="preserve"> </w:t>
      </w:r>
      <w:r w:rsidR="00800415" w:rsidRPr="00D12F9F">
        <w:rPr>
          <w:rFonts w:ascii="Arial" w:hAnsi="Arial" w:cs="Arial"/>
          <w:b/>
          <w:sz w:val="24"/>
          <w:szCs w:val="24"/>
        </w:rPr>
        <w:t>-</w:t>
      </w:r>
      <w:r w:rsidR="00AD7AFE" w:rsidRPr="00D12F9F">
        <w:rPr>
          <w:rFonts w:ascii="Arial" w:hAnsi="Arial" w:cs="Arial"/>
          <w:b/>
          <w:sz w:val="24"/>
          <w:szCs w:val="24"/>
        </w:rPr>
        <w:t xml:space="preserve"> Cronograma </w:t>
      </w:r>
      <w:r w:rsidR="00E86CE3" w:rsidRPr="00D12F9F">
        <w:rPr>
          <w:rFonts w:ascii="Arial" w:hAnsi="Arial" w:cs="Arial"/>
          <w:b/>
          <w:sz w:val="24"/>
          <w:szCs w:val="24"/>
        </w:rPr>
        <w:t>físico-financeiro</w:t>
      </w:r>
    </w:p>
    <w:p w14:paraId="57F115EE" w14:textId="29B98346" w:rsidR="00AD7AFE"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AD7AFE" w:rsidRPr="00D12F9F">
        <w:rPr>
          <w:rFonts w:ascii="Arial" w:hAnsi="Arial" w:cs="Arial"/>
          <w:b/>
          <w:sz w:val="24"/>
          <w:szCs w:val="24"/>
        </w:rPr>
        <w:t>V</w:t>
      </w:r>
      <w:r w:rsidR="007C3E91" w:rsidRPr="00D12F9F">
        <w:rPr>
          <w:rFonts w:ascii="Arial" w:hAnsi="Arial" w:cs="Arial"/>
          <w:b/>
          <w:sz w:val="24"/>
          <w:szCs w:val="24"/>
        </w:rPr>
        <w:t>I</w:t>
      </w:r>
      <w:r w:rsidR="00AD7AFE" w:rsidRPr="00D12F9F">
        <w:rPr>
          <w:rFonts w:ascii="Arial" w:hAnsi="Arial" w:cs="Arial"/>
          <w:b/>
          <w:sz w:val="24"/>
          <w:szCs w:val="24"/>
        </w:rPr>
        <w:t xml:space="preserve"> - Projeto</w:t>
      </w:r>
      <w:r w:rsidR="007B18E6" w:rsidRPr="00D12F9F">
        <w:rPr>
          <w:rFonts w:ascii="Arial" w:hAnsi="Arial" w:cs="Arial"/>
          <w:b/>
          <w:sz w:val="24"/>
          <w:szCs w:val="24"/>
        </w:rPr>
        <w:t>s</w:t>
      </w:r>
    </w:p>
    <w:p w14:paraId="56E31D35" w14:textId="7EDF7D06" w:rsidR="00AD7AFE" w:rsidRPr="00D12F9F" w:rsidRDefault="00D32101" w:rsidP="009A0FE0">
      <w:pPr>
        <w:jc w:val="center"/>
        <w:rPr>
          <w:rFonts w:ascii="Arial" w:hAnsi="Arial" w:cs="Arial"/>
          <w:b/>
          <w:sz w:val="24"/>
          <w:szCs w:val="24"/>
        </w:rPr>
      </w:pPr>
      <w:r w:rsidRPr="00D12F9F">
        <w:rPr>
          <w:rFonts w:ascii="Arial" w:hAnsi="Arial" w:cs="Arial"/>
          <w:b/>
          <w:sz w:val="24"/>
          <w:szCs w:val="24"/>
        </w:rPr>
        <w:t xml:space="preserve">Anexo </w:t>
      </w:r>
      <w:r w:rsidR="00AD7AFE" w:rsidRPr="00D12F9F">
        <w:rPr>
          <w:rFonts w:ascii="Arial" w:hAnsi="Arial" w:cs="Arial"/>
          <w:b/>
          <w:sz w:val="24"/>
          <w:szCs w:val="24"/>
        </w:rPr>
        <w:t>V</w:t>
      </w:r>
      <w:r w:rsidR="001968AF" w:rsidRPr="00D12F9F">
        <w:rPr>
          <w:rFonts w:ascii="Arial" w:hAnsi="Arial" w:cs="Arial"/>
          <w:b/>
          <w:sz w:val="24"/>
          <w:szCs w:val="24"/>
        </w:rPr>
        <w:t>I</w:t>
      </w:r>
      <w:r w:rsidR="007C3E91" w:rsidRPr="00D12F9F">
        <w:rPr>
          <w:rFonts w:ascii="Arial" w:hAnsi="Arial" w:cs="Arial"/>
          <w:b/>
          <w:sz w:val="24"/>
          <w:szCs w:val="24"/>
        </w:rPr>
        <w:t>I</w:t>
      </w:r>
      <w:r w:rsidR="00AD7AFE" w:rsidRPr="00D12F9F">
        <w:rPr>
          <w:rFonts w:ascii="Arial" w:hAnsi="Arial" w:cs="Arial"/>
          <w:b/>
          <w:sz w:val="24"/>
          <w:szCs w:val="24"/>
        </w:rPr>
        <w:t xml:space="preserve"> </w:t>
      </w:r>
      <w:r w:rsidR="00800415" w:rsidRPr="00D12F9F">
        <w:rPr>
          <w:rFonts w:ascii="Arial" w:hAnsi="Arial" w:cs="Arial"/>
          <w:b/>
          <w:sz w:val="24"/>
          <w:szCs w:val="24"/>
        </w:rPr>
        <w:t>-</w:t>
      </w:r>
      <w:r w:rsidR="00AD7AFE" w:rsidRPr="00D12F9F">
        <w:rPr>
          <w:rFonts w:ascii="Arial" w:hAnsi="Arial" w:cs="Arial"/>
          <w:b/>
          <w:sz w:val="24"/>
          <w:szCs w:val="24"/>
        </w:rPr>
        <w:t xml:space="preserve"> </w:t>
      </w:r>
      <w:r w:rsidR="009A178B" w:rsidRPr="00D12F9F">
        <w:rPr>
          <w:rFonts w:ascii="Arial" w:hAnsi="Arial" w:cs="Arial"/>
          <w:b/>
          <w:sz w:val="24"/>
          <w:szCs w:val="24"/>
        </w:rPr>
        <w:t>Declarações de ciência de habilitação</w:t>
      </w:r>
    </w:p>
    <w:p w14:paraId="41EBFEB7" w14:textId="77777777" w:rsidR="00D37F6E" w:rsidRDefault="00D37F6E" w:rsidP="00D37F6E">
      <w:pPr>
        <w:jc w:val="center"/>
        <w:rPr>
          <w:rFonts w:ascii="Arial" w:hAnsi="Arial" w:cs="Arial"/>
          <w:b/>
          <w:sz w:val="24"/>
          <w:szCs w:val="24"/>
        </w:rPr>
      </w:pPr>
      <w:r w:rsidRPr="004A5410">
        <w:rPr>
          <w:rFonts w:ascii="Arial" w:hAnsi="Arial" w:cs="Arial"/>
          <w:b/>
          <w:sz w:val="24"/>
          <w:szCs w:val="24"/>
        </w:rPr>
        <w:t xml:space="preserve">Anexo VIII </w:t>
      </w:r>
      <w:r>
        <w:rPr>
          <w:rFonts w:ascii="Arial" w:hAnsi="Arial" w:cs="Arial"/>
          <w:b/>
          <w:sz w:val="24"/>
          <w:szCs w:val="24"/>
        </w:rPr>
        <w:t>–</w:t>
      </w:r>
      <w:r w:rsidRPr="004A5410">
        <w:rPr>
          <w:rFonts w:ascii="Arial" w:hAnsi="Arial" w:cs="Arial"/>
          <w:b/>
          <w:sz w:val="24"/>
          <w:szCs w:val="24"/>
        </w:rPr>
        <w:t xml:space="preserve"> </w:t>
      </w:r>
      <w:r>
        <w:rPr>
          <w:rFonts w:ascii="Arial" w:hAnsi="Arial" w:cs="Arial"/>
          <w:b/>
          <w:sz w:val="24"/>
          <w:szCs w:val="24"/>
        </w:rPr>
        <w:t>Declaração de ME/EPP/MEI</w:t>
      </w:r>
    </w:p>
    <w:p w14:paraId="15979577" w14:textId="77777777" w:rsidR="00D37F6E" w:rsidRDefault="00D37F6E" w:rsidP="00D37F6E">
      <w:pPr>
        <w:jc w:val="center"/>
        <w:rPr>
          <w:rFonts w:ascii="Arial" w:hAnsi="Arial" w:cs="Arial"/>
          <w:b/>
          <w:sz w:val="24"/>
          <w:szCs w:val="24"/>
        </w:rPr>
      </w:pPr>
      <w:r w:rsidRPr="004A5410">
        <w:rPr>
          <w:rFonts w:ascii="Arial" w:hAnsi="Arial" w:cs="Arial"/>
          <w:b/>
          <w:sz w:val="24"/>
          <w:szCs w:val="24"/>
        </w:rPr>
        <w:t>Anexo IX - Termo de Designação do Preposto</w:t>
      </w:r>
    </w:p>
    <w:p w14:paraId="734DA7AE" w14:textId="77777777" w:rsidR="00D37F6E" w:rsidRDefault="00D37F6E" w:rsidP="00D37F6E">
      <w:pPr>
        <w:jc w:val="center"/>
        <w:rPr>
          <w:rFonts w:ascii="Arial" w:hAnsi="Arial" w:cs="Arial"/>
          <w:b/>
          <w:sz w:val="24"/>
          <w:szCs w:val="24"/>
        </w:rPr>
      </w:pPr>
      <w:r>
        <w:rPr>
          <w:rFonts w:ascii="Arial" w:hAnsi="Arial" w:cs="Arial"/>
          <w:b/>
          <w:sz w:val="24"/>
          <w:szCs w:val="24"/>
        </w:rPr>
        <w:t xml:space="preserve">Anexo X - </w:t>
      </w:r>
      <w:r w:rsidRPr="004A5410">
        <w:rPr>
          <w:rFonts w:ascii="Arial" w:hAnsi="Arial" w:cs="Arial"/>
          <w:b/>
          <w:sz w:val="24"/>
          <w:szCs w:val="24"/>
        </w:rPr>
        <w:t>Minuta de Contrato</w:t>
      </w:r>
    </w:p>
    <w:p w14:paraId="5DCE83BF" w14:textId="77777777" w:rsidR="009A0FE0" w:rsidRPr="00D12F9F" w:rsidRDefault="009A0FE0" w:rsidP="009A0FE0">
      <w:pPr>
        <w:pStyle w:val="Corpodetexto"/>
        <w:jc w:val="center"/>
        <w:rPr>
          <w:rFonts w:ascii="Arial" w:hAnsi="Arial" w:cs="Arial"/>
          <w:szCs w:val="24"/>
        </w:rPr>
      </w:pPr>
    </w:p>
    <w:p w14:paraId="2F2258FF" w14:textId="7FACFC4A" w:rsidR="005D4754" w:rsidRPr="00D12F9F" w:rsidRDefault="005D4754" w:rsidP="009A0FE0">
      <w:pPr>
        <w:pStyle w:val="Corpodetexto"/>
        <w:jc w:val="center"/>
        <w:rPr>
          <w:rFonts w:ascii="Arial" w:hAnsi="Arial" w:cs="Arial"/>
          <w:szCs w:val="24"/>
          <w:lang w:val="pt-BR"/>
        </w:rPr>
      </w:pPr>
      <w:r w:rsidRPr="00D12F9F">
        <w:rPr>
          <w:rFonts w:ascii="Arial" w:hAnsi="Arial" w:cs="Arial"/>
          <w:szCs w:val="24"/>
        </w:rPr>
        <w:t>Indaiatuba,</w:t>
      </w:r>
      <w:r w:rsidR="00B734B1">
        <w:rPr>
          <w:rFonts w:ascii="Arial" w:hAnsi="Arial" w:cs="Arial"/>
          <w:szCs w:val="24"/>
        </w:rPr>
        <w:t xml:space="preserve"> 23</w:t>
      </w:r>
      <w:r w:rsidRPr="00D12F9F">
        <w:rPr>
          <w:rFonts w:ascii="Arial" w:hAnsi="Arial" w:cs="Arial"/>
          <w:szCs w:val="24"/>
        </w:rPr>
        <w:t xml:space="preserve"> de</w:t>
      </w:r>
      <w:r w:rsidR="00A01EBB" w:rsidRPr="00D12F9F">
        <w:rPr>
          <w:rFonts w:ascii="Arial" w:hAnsi="Arial" w:cs="Arial"/>
          <w:szCs w:val="24"/>
        </w:rPr>
        <w:t xml:space="preserve"> </w:t>
      </w:r>
      <w:r w:rsidR="00B734B1">
        <w:rPr>
          <w:rFonts w:ascii="Arial" w:hAnsi="Arial" w:cs="Arial"/>
          <w:szCs w:val="24"/>
        </w:rPr>
        <w:t>abril</w:t>
      </w:r>
      <w:r w:rsidR="00091B6B" w:rsidRPr="00D12F9F">
        <w:rPr>
          <w:rFonts w:ascii="Arial" w:hAnsi="Arial" w:cs="Arial"/>
          <w:szCs w:val="24"/>
        </w:rPr>
        <w:t xml:space="preserve"> </w:t>
      </w:r>
      <w:r w:rsidRPr="00D12F9F">
        <w:rPr>
          <w:rFonts w:ascii="Arial" w:hAnsi="Arial" w:cs="Arial"/>
          <w:szCs w:val="24"/>
        </w:rPr>
        <w:t xml:space="preserve">de </w:t>
      </w:r>
      <w:r w:rsidR="0056426F" w:rsidRPr="00D12F9F">
        <w:rPr>
          <w:rFonts w:ascii="Arial" w:hAnsi="Arial" w:cs="Arial"/>
          <w:szCs w:val="24"/>
        </w:rPr>
        <w:t>202</w:t>
      </w:r>
      <w:r w:rsidR="006B1010" w:rsidRPr="00D12F9F">
        <w:rPr>
          <w:rFonts w:ascii="Arial" w:hAnsi="Arial" w:cs="Arial"/>
          <w:szCs w:val="24"/>
          <w:lang w:val="pt-BR"/>
        </w:rPr>
        <w:t>6</w:t>
      </w:r>
    </w:p>
    <w:p w14:paraId="16C9F8AF" w14:textId="77777777" w:rsidR="00D61464" w:rsidRPr="00D12F9F" w:rsidRDefault="00D61464" w:rsidP="009A0FE0">
      <w:pPr>
        <w:ind w:left="3600" w:hanging="2891"/>
        <w:jc w:val="center"/>
        <w:rPr>
          <w:rFonts w:ascii="Arial" w:hAnsi="Arial" w:cs="Arial"/>
          <w:b/>
          <w:sz w:val="24"/>
          <w:szCs w:val="24"/>
        </w:rPr>
      </w:pPr>
    </w:p>
    <w:p w14:paraId="5D560ECA" w14:textId="77777777" w:rsidR="00ED1E96" w:rsidRPr="00D12F9F" w:rsidRDefault="00ED1E96" w:rsidP="009A0FE0">
      <w:pPr>
        <w:ind w:left="3600" w:hanging="2891"/>
        <w:jc w:val="center"/>
        <w:rPr>
          <w:rFonts w:ascii="Arial" w:hAnsi="Arial" w:cs="Arial"/>
          <w:b/>
          <w:sz w:val="24"/>
          <w:szCs w:val="24"/>
        </w:rPr>
      </w:pPr>
    </w:p>
    <w:p w14:paraId="49824495" w14:textId="77777777" w:rsidR="00CD149C" w:rsidRPr="00D12F9F" w:rsidRDefault="00CD149C" w:rsidP="0008144E">
      <w:pPr>
        <w:rPr>
          <w:rFonts w:ascii="Arial" w:hAnsi="Arial" w:cs="Arial"/>
          <w:b/>
          <w:sz w:val="24"/>
          <w:szCs w:val="24"/>
        </w:rPr>
      </w:pPr>
    </w:p>
    <w:p w14:paraId="258DE2DE" w14:textId="65A6C4B9" w:rsidR="00ED1E96" w:rsidRPr="00D12F9F" w:rsidRDefault="00AD7AFE" w:rsidP="009A0FE0">
      <w:pPr>
        <w:autoSpaceDE w:val="0"/>
        <w:autoSpaceDN w:val="0"/>
        <w:adjustRightInd w:val="0"/>
        <w:jc w:val="center"/>
        <w:rPr>
          <w:rFonts w:ascii="Arial" w:hAnsi="Arial" w:cs="Arial"/>
          <w:b/>
          <w:sz w:val="24"/>
          <w:szCs w:val="24"/>
        </w:rPr>
      </w:pPr>
      <w:r w:rsidRPr="00D12F9F">
        <w:rPr>
          <w:rFonts w:ascii="Arial" w:hAnsi="Arial" w:cs="Arial"/>
          <w:b/>
          <w:sz w:val="24"/>
          <w:szCs w:val="24"/>
        </w:rPr>
        <w:t>CUSTÓDIO TAVARES DIAS NETO</w:t>
      </w:r>
    </w:p>
    <w:p w14:paraId="4F453737" w14:textId="77777777" w:rsidR="00ED1E96" w:rsidRPr="00D12F9F" w:rsidRDefault="008A65D0" w:rsidP="009A0FE0">
      <w:pPr>
        <w:autoSpaceDE w:val="0"/>
        <w:autoSpaceDN w:val="0"/>
        <w:adjustRightInd w:val="0"/>
        <w:jc w:val="center"/>
        <w:rPr>
          <w:rFonts w:ascii="Arial" w:hAnsi="Arial" w:cs="Arial"/>
          <w:b/>
          <w:bCs/>
          <w:sz w:val="24"/>
          <w:szCs w:val="24"/>
        </w:rPr>
      </w:pPr>
      <w:r w:rsidRPr="00D12F9F">
        <w:rPr>
          <w:rFonts w:ascii="Arial" w:hAnsi="Arial" w:cs="Arial"/>
          <w:b/>
          <w:bCs/>
          <w:sz w:val="24"/>
          <w:szCs w:val="24"/>
        </w:rPr>
        <w:t>Prefeito Municipal</w:t>
      </w:r>
    </w:p>
    <w:p w14:paraId="1E401A64" w14:textId="77777777" w:rsidR="00222757" w:rsidRPr="00D12F9F" w:rsidRDefault="00222757" w:rsidP="009A0FE0">
      <w:pPr>
        <w:autoSpaceDE w:val="0"/>
        <w:autoSpaceDN w:val="0"/>
        <w:adjustRightInd w:val="0"/>
        <w:jc w:val="center"/>
        <w:rPr>
          <w:rFonts w:ascii="Arial" w:hAnsi="Arial" w:cs="Arial"/>
          <w:b/>
          <w:sz w:val="24"/>
          <w:szCs w:val="24"/>
          <w:highlight w:val="cyan"/>
        </w:rPr>
      </w:pPr>
    </w:p>
    <w:p w14:paraId="2E0B8EC7" w14:textId="77777777" w:rsidR="00FB6E7D" w:rsidRPr="00D12F9F" w:rsidRDefault="00FB6E7D">
      <w:pPr>
        <w:rPr>
          <w:rFonts w:ascii="Arial" w:hAnsi="Arial" w:cs="Arial"/>
          <w:b/>
          <w:sz w:val="24"/>
          <w:szCs w:val="24"/>
        </w:rPr>
      </w:pPr>
      <w:r w:rsidRPr="00D12F9F">
        <w:rPr>
          <w:rFonts w:ascii="Arial" w:hAnsi="Arial" w:cs="Arial"/>
          <w:b/>
          <w:sz w:val="24"/>
          <w:szCs w:val="24"/>
        </w:rPr>
        <w:br w:type="page"/>
      </w:r>
    </w:p>
    <w:p w14:paraId="4A4FCB57" w14:textId="0FC25A36" w:rsidR="00111A15" w:rsidRPr="00D12F9F" w:rsidRDefault="00280236" w:rsidP="00592A18">
      <w:pPr>
        <w:jc w:val="center"/>
        <w:rPr>
          <w:rFonts w:ascii="Arial" w:hAnsi="Arial" w:cs="Arial"/>
          <w:b/>
          <w:sz w:val="24"/>
          <w:szCs w:val="24"/>
        </w:rPr>
      </w:pPr>
      <w:r w:rsidRPr="00D12F9F">
        <w:rPr>
          <w:rFonts w:ascii="Arial" w:hAnsi="Arial" w:cs="Arial"/>
          <w:b/>
          <w:sz w:val="24"/>
          <w:szCs w:val="24"/>
        </w:rPr>
        <w:lastRenderedPageBreak/>
        <w:t>ANEXO I</w:t>
      </w:r>
      <w:bookmarkStart w:id="11" w:name="_Toc536309569"/>
    </w:p>
    <w:bookmarkEnd w:id="11"/>
    <w:p w14:paraId="397DA9F8" w14:textId="40448E5B" w:rsidR="00A30811" w:rsidRPr="00D12F9F" w:rsidRDefault="00A30811" w:rsidP="00A30811">
      <w:pPr>
        <w:contextualSpacing/>
        <w:jc w:val="center"/>
        <w:rPr>
          <w:rFonts w:ascii="Arial" w:hAnsi="Arial" w:cs="Arial"/>
          <w:b/>
          <w:sz w:val="24"/>
          <w:szCs w:val="24"/>
        </w:rPr>
      </w:pPr>
      <w:r w:rsidRPr="00D12F9F">
        <w:rPr>
          <w:rFonts w:ascii="Arial" w:hAnsi="Arial" w:cs="Arial"/>
          <w:b/>
          <w:sz w:val="24"/>
          <w:szCs w:val="24"/>
        </w:rPr>
        <w:t>TERMO DE REFERÊNCIA</w:t>
      </w:r>
    </w:p>
    <w:p w14:paraId="5CE95C30" w14:textId="77777777" w:rsidR="00A30811" w:rsidRPr="00D12F9F" w:rsidRDefault="00A30811" w:rsidP="001B53CD">
      <w:pPr>
        <w:contextualSpacing/>
        <w:rPr>
          <w:rFonts w:ascii="Arial" w:hAnsi="Arial" w:cs="Arial"/>
          <w:b/>
          <w:sz w:val="24"/>
          <w:szCs w:val="24"/>
        </w:rPr>
      </w:pPr>
    </w:p>
    <w:p w14:paraId="5D12AF85" w14:textId="22FB3156" w:rsidR="00911570" w:rsidRPr="00D12F9F" w:rsidRDefault="008038AA" w:rsidP="008038AA">
      <w:pPr>
        <w:widowControl w:val="0"/>
        <w:tabs>
          <w:tab w:val="left" w:pos="361"/>
        </w:tabs>
        <w:autoSpaceDE w:val="0"/>
        <w:autoSpaceDN w:val="0"/>
        <w:jc w:val="both"/>
        <w:rPr>
          <w:rFonts w:ascii="Arial" w:hAnsi="Arial" w:cs="Arial"/>
          <w:b/>
          <w:bCs/>
          <w:sz w:val="24"/>
          <w:szCs w:val="24"/>
        </w:rPr>
      </w:pPr>
      <w:r w:rsidRPr="00D12F9F">
        <w:rPr>
          <w:rFonts w:ascii="Arial" w:hAnsi="Arial" w:cs="Arial"/>
          <w:b/>
          <w:bCs/>
          <w:sz w:val="24"/>
          <w:szCs w:val="24"/>
        </w:rPr>
        <w:t xml:space="preserve">1) </w:t>
      </w:r>
      <w:r w:rsidR="00911570" w:rsidRPr="00D12F9F">
        <w:rPr>
          <w:rFonts w:ascii="Arial" w:hAnsi="Arial" w:cs="Arial"/>
          <w:b/>
          <w:bCs/>
          <w:sz w:val="24"/>
          <w:szCs w:val="24"/>
        </w:rPr>
        <w:t>DESCRIÇÃO</w:t>
      </w:r>
      <w:r w:rsidR="00911570" w:rsidRPr="00D12F9F">
        <w:rPr>
          <w:rFonts w:ascii="Arial" w:hAnsi="Arial" w:cs="Arial"/>
          <w:b/>
          <w:bCs/>
          <w:spacing w:val="-7"/>
          <w:sz w:val="24"/>
          <w:szCs w:val="24"/>
        </w:rPr>
        <w:t xml:space="preserve"> </w:t>
      </w:r>
      <w:r w:rsidR="00911570" w:rsidRPr="00D12F9F">
        <w:rPr>
          <w:rFonts w:ascii="Arial" w:hAnsi="Arial" w:cs="Arial"/>
          <w:b/>
          <w:bCs/>
          <w:sz w:val="24"/>
          <w:szCs w:val="24"/>
        </w:rPr>
        <w:t>DO</w:t>
      </w:r>
      <w:r w:rsidR="00911570" w:rsidRPr="00D12F9F">
        <w:rPr>
          <w:rFonts w:ascii="Arial" w:hAnsi="Arial" w:cs="Arial"/>
          <w:b/>
          <w:bCs/>
          <w:spacing w:val="-7"/>
          <w:sz w:val="24"/>
          <w:szCs w:val="24"/>
        </w:rPr>
        <w:t xml:space="preserve"> </w:t>
      </w:r>
      <w:r w:rsidR="00911570" w:rsidRPr="00D12F9F">
        <w:rPr>
          <w:rFonts w:ascii="Arial" w:hAnsi="Arial" w:cs="Arial"/>
          <w:b/>
          <w:bCs/>
          <w:spacing w:val="-2"/>
          <w:sz w:val="24"/>
          <w:szCs w:val="24"/>
        </w:rPr>
        <w:t>OBJETO</w:t>
      </w:r>
    </w:p>
    <w:p w14:paraId="156ECD55" w14:textId="77777777" w:rsidR="008038AA" w:rsidRPr="00D12F9F" w:rsidRDefault="008038AA" w:rsidP="008038AA">
      <w:pPr>
        <w:widowControl w:val="0"/>
        <w:tabs>
          <w:tab w:val="left" w:pos="361"/>
          <w:tab w:val="left" w:pos="408"/>
        </w:tabs>
        <w:autoSpaceDE w:val="0"/>
        <w:autoSpaceDN w:val="0"/>
        <w:spacing w:before="41" w:line="278" w:lineRule="auto"/>
        <w:ind w:right="136"/>
        <w:jc w:val="both"/>
        <w:rPr>
          <w:rFonts w:ascii="Arial" w:hAnsi="Arial" w:cs="Arial"/>
          <w:sz w:val="24"/>
          <w:szCs w:val="24"/>
        </w:rPr>
      </w:pPr>
    </w:p>
    <w:p w14:paraId="42D1E77B" w14:textId="3EBCF8FE" w:rsidR="00911570" w:rsidRPr="00D12F9F" w:rsidRDefault="008038AA" w:rsidP="008038AA">
      <w:pPr>
        <w:widowControl w:val="0"/>
        <w:tabs>
          <w:tab w:val="left" w:pos="361"/>
          <w:tab w:val="left" w:pos="408"/>
        </w:tabs>
        <w:autoSpaceDE w:val="0"/>
        <w:autoSpaceDN w:val="0"/>
        <w:spacing w:before="41" w:line="278" w:lineRule="auto"/>
        <w:ind w:right="136"/>
        <w:jc w:val="both"/>
        <w:rPr>
          <w:rFonts w:ascii="Arial" w:hAnsi="Arial" w:cs="Arial"/>
          <w:sz w:val="24"/>
          <w:szCs w:val="24"/>
        </w:rPr>
      </w:pPr>
      <w:r w:rsidRPr="00D12F9F">
        <w:rPr>
          <w:rFonts w:ascii="Arial" w:hAnsi="Arial" w:cs="Arial"/>
          <w:sz w:val="24"/>
          <w:szCs w:val="24"/>
        </w:rPr>
        <w:t xml:space="preserve">1.1) </w:t>
      </w:r>
      <w:r w:rsidR="00911570" w:rsidRPr="00D12F9F">
        <w:rPr>
          <w:rFonts w:ascii="Arial" w:hAnsi="Arial" w:cs="Arial"/>
          <w:sz w:val="24"/>
          <w:szCs w:val="24"/>
        </w:rPr>
        <w:t>Constitui este termo de referência para a finalidade de fornecer os elementos técnicos e as diretrizes gerais dos serviços a serem executados no projeto de pavimentação asfáltica e serviços complementares do tipo drenagem, sinalização viária, acessibilidade e iluminação pública de ruas no município de Indaiatuba. Deverá ser executado de acordo com o que preconiza as normas e especificações em vigência da ABNT, DNIT e DER-SP. As obras de pavimentação têm a função estruturante dentro da mobilidade urbana para interligação de dois bairros entre a Rua João Fernandes com a Rua Antônio Narezzi, conectando os bairros Jd. Regina e Jd. Esplanada II.</w:t>
      </w:r>
    </w:p>
    <w:p w14:paraId="7B83522F" w14:textId="77777777" w:rsidR="008038AA" w:rsidRPr="00D12F9F" w:rsidRDefault="008038AA" w:rsidP="008038AA">
      <w:pPr>
        <w:widowControl w:val="0"/>
        <w:tabs>
          <w:tab w:val="left" w:pos="361"/>
          <w:tab w:val="left" w:pos="408"/>
        </w:tabs>
        <w:autoSpaceDE w:val="0"/>
        <w:autoSpaceDN w:val="0"/>
        <w:spacing w:before="41" w:line="278" w:lineRule="auto"/>
        <w:ind w:right="136"/>
        <w:jc w:val="both"/>
        <w:rPr>
          <w:rFonts w:ascii="Arial" w:hAnsi="Arial" w:cs="Arial"/>
          <w:sz w:val="24"/>
          <w:szCs w:val="24"/>
        </w:rPr>
      </w:pPr>
    </w:p>
    <w:p w14:paraId="60BE3667" w14:textId="00AB49F8" w:rsidR="00911570" w:rsidRPr="00D12F9F" w:rsidRDefault="00CE0AEC" w:rsidP="0017024B">
      <w:pPr>
        <w:widowControl w:val="0"/>
        <w:tabs>
          <w:tab w:val="left" w:pos="361"/>
          <w:tab w:val="left" w:pos="408"/>
        </w:tabs>
        <w:autoSpaceDE w:val="0"/>
        <w:autoSpaceDN w:val="0"/>
        <w:spacing w:before="41" w:line="278" w:lineRule="auto"/>
        <w:ind w:right="136"/>
        <w:jc w:val="both"/>
        <w:rPr>
          <w:rFonts w:ascii="Arial" w:hAnsi="Arial" w:cs="Arial"/>
          <w:sz w:val="24"/>
          <w:szCs w:val="24"/>
        </w:rPr>
      </w:pPr>
      <w:r w:rsidRPr="00D12F9F">
        <w:rPr>
          <w:rFonts w:ascii="Arial" w:hAnsi="Arial" w:cs="Arial"/>
          <w:sz w:val="24"/>
          <w:szCs w:val="24"/>
        </w:rPr>
        <w:t xml:space="preserve">1.2) </w:t>
      </w:r>
      <w:r w:rsidR="00911570" w:rsidRPr="00D12F9F">
        <w:rPr>
          <w:rFonts w:ascii="Arial" w:hAnsi="Arial" w:cs="Arial"/>
          <w:sz w:val="24"/>
          <w:szCs w:val="24"/>
        </w:rPr>
        <w:t xml:space="preserve">Este </w:t>
      </w:r>
      <w:r w:rsidRPr="00D12F9F">
        <w:rPr>
          <w:rFonts w:ascii="Arial" w:hAnsi="Arial" w:cs="Arial"/>
          <w:sz w:val="24"/>
          <w:szCs w:val="24"/>
        </w:rPr>
        <w:t xml:space="preserve">termo de referência </w:t>
      </w:r>
      <w:r w:rsidR="00911570" w:rsidRPr="00D12F9F">
        <w:rPr>
          <w:rFonts w:ascii="Arial" w:hAnsi="Arial" w:cs="Arial"/>
          <w:sz w:val="24"/>
          <w:szCs w:val="24"/>
        </w:rPr>
        <w:t xml:space="preserve">atende ao teor do </w:t>
      </w:r>
      <w:r w:rsidRPr="00D12F9F">
        <w:rPr>
          <w:rFonts w:ascii="Arial" w:hAnsi="Arial" w:cs="Arial"/>
          <w:sz w:val="24"/>
          <w:szCs w:val="24"/>
        </w:rPr>
        <w:t xml:space="preserve">processo administrativo </w:t>
      </w:r>
      <w:r w:rsidR="00911570" w:rsidRPr="00D12F9F">
        <w:rPr>
          <w:rFonts w:ascii="Arial" w:hAnsi="Arial" w:cs="Arial"/>
          <w:sz w:val="24"/>
          <w:szCs w:val="24"/>
        </w:rPr>
        <w:t xml:space="preserve">nº 11502/2025, de 16/05/2025, sendo o requerente o </w:t>
      </w:r>
      <w:r w:rsidRPr="00D12F9F">
        <w:rPr>
          <w:rFonts w:ascii="Arial" w:hAnsi="Arial" w:cs="Arial"/>
          <w:sz w:val="24"/>
          <w:szCs w:val="24"/>
        </w:rPr>
        <w:t xml:space="preserve">Serviço de Previdência e Assistência à Saúde dos Servidores Municipais de Indaiatuba </w:t>
      </w:r>
      <w:r w:rsidR="00911570" w:rsidRPr="00D12F9F">
        <w:rPr>
          <w:rFonts w:ascii="Arial" w:hAnsi="Arial" w:cs="Arial"/>
          <w:sz w:val="24"/>
          <w:szCs w:val="24"/>
        </w:rPr>
        <w:t xml:space="preserve">– SEPREV, em </w:t>
      </w:r>
      <w:r w:rsidRPr="00D12F9F">
        <w:rPr>
          <w:rFonts w:ascii="Arial" w:hAnsi="Arial" w:cs="Arial"/>
          <w:sz w:val="24"/>
          <w:szCs w:val="24"/>
        </w:rPr>
        <w:t>consonância</w:t>
      </w:r>
      <w:r w:rsidR="00911570" w:rsidRPr="00D12F9F">
        <w:rPr>
          <w:rFonts w:ascii="Arial" w:hAnsi="Arial" w:cs="Arial"/>
          <w:sz w:val="24"/>
          <w:szCs w:val="24"/>
        </w:rPr>
        <w:t xml:space="preserve"> ao Decreto nº 12.813/2016 e a Lei nº 6.619/2016.</w:t>
      </w:r>
    </w:p>
    <w:p w14:paraId="575AD699" w14:textId="77777777" w:rsidR="0017024B" w:rsidRPr="00D12F9F" w:rsidRDefault="0017024B" w:rsidP="0017024B">
      <w:pPr>
        <w:widowControl w:val="0"/>
        <w:tabs>
          <w:tab w:val="left" w:pos="361"/>
          <w:tab w:val="left" w:pos="408"/>
        </w:tabs>
        <w:autoSpaceDE w:val="0"/>
        <w:autoSpaceDN w:val="0"/>
        <w:spacing w:before="41" w:line="278" w:lineRule="auto"/>
        <w:ind w:right="136"/>
        <w:jc w:val="both"/>
        <w:rPr>
          <w:rFonts w:ascii="Arial" w:hAnsi="Arial" w:cs="Arial"/>
          <w:sz w:val="24"/>
          <w:szCs w:val="24"/>
        </w:rPr>
      </w:pPr>
    </w:p>
    <w:p w14:paraId="76F7D3EB" w14:textId="30B4DC55" w:rsidR="00C95489" w:rsidRPr="00BE5683" w:rsidRDefault="0017024B" w:rsidP="00C95489">
      <w:pPr>
        <w:widowControl w:val="0"/>
        <w:tabs>
          <w:tab w:val="left" w:pos="361"/>
          <w:tab w:val="left" w:pos="408"/>
        </w:tabs>
        <w:autoSpaceDE w:val="0"/>
        <w:autoSpaceDN w:val="0"/>
        <w:spacing w:before="41" w:line="278" w:lineRule="auto"/>
        <w:ind w:right="136"/>
        <w:jc w:val="both"/>
        <w:rPr>
          <w:rFonts w:ascii="Arial" w:hAnsi="Arial" w:cs="Arial"/>
          <w:b/>
          <w:sz w:val="24"/>
          <w:szCs w:val="24"/>
        </w:rPr>
      </w:pPr>
      <w:r w:rsidRPr="00BE5683">
        <w:rPr>
          <w:rFonts w:ascii="Arial" w:hAnsi="Arial" w:cs="Arial"/>
          <w:b/>
          <w:sz w:val="24"/>
          <w:szCs w:val="24"/>
        </w:rPr>
        <w:t xml:space="preserve">1.3) </w:t>
      </w:r>
      <w:r w:rsidR="00911570" w:rsidRPr="00BE5683">
        <w:rPr>
          <w:rFonts w:ascii="Arial" w:hAnsi="Arial" w:cs="Arial"/>
          <w:b/>
          <w:sz w:val="24"/>
          <w:szCs w:val="24"/>
        </w:rPr>
        <w:t>A justificativa modalidade concorrência presencial:</w:t>
      </w:r>
    </w:p>
    <w:p w14:paraId="4BEAD78F" w14:textId="77777777" w:rsidR="00C95489" w:rsidRPr="00D12F9F" w:rsidRDefault="00C95489" w:rsidP="00C95489">
      <w:pPr>
        <w:widowControl w:val="0"/>
        <w:tabs>
          <w:tab w:val="left" w:pos="361"/>
          <w:tab w:val="left" w:pos="408"/>
        </w:tabs>
        <w:autoSpaceDE w:val="0"/>
        <w:autoSpaceDN w:val="0"/>
        <w:spacing w:before="41" w:line="278" w:lineRule="auto"/>
        <w:ind w:right="136"/>
        <w:jc w:val="both"/>
        <w:rPr>
          <w:rFonts w:ascii="Arial" w:hAnsi="Arial" w:cs="Arial"/>
          <w:b/>
          <w:sz w:val="24"/>
          <w:szCs w:val="24"/>
        </w:rPr>
      </w:pPr>
    </w:p>
    <w:p w14:paraId="72C8656A" w14:textId="0CBA57DC" w:rsidR="00911570" w:rsidRPr="00D12F9F" w:rsidRDefault="0017024B" w:rsidP="00C95489">
      <w:pPr>
        <w:widowControl w:val="0"/>
        <w:tabs>
          <w:tab w:val="left" w:pos="361"/>
          <w:tab w:val="left" w:pos="408"/>
        </w:tabs>
        <w:autoSpaceDE w:val="0"/>
        <w:autoSpaceDN w:val="0"/>
        <w:spacing w:before="41" w:line="278" w:lineRule="auto"/>
        <w:ind w:right="136"/>
        <w:jc w:val="both"/>
        <w:rPr>
          <w:rFonts w:ascii="Arial" w:hAnsi="Arial" w:cs="Arial"/>
          <w:b/>
          <w:sz w:val="24"/>
          <w:szCs w:val="24"/>
        </w:rPr>
      </w:pPr>
      <w:r w:rsidRPr="00D12F9F">
        <w:rPr>
          <w:rFonts w:ascii="Arial" w:hAnsi="Arial" w:cs="Arial"/>
          <w:sz w:val="24"/>
          <w:szCs w:val="24"/>
        </w:rPr>
        <w:t xml:space="preserve">1.3.1) </w:t>
      </w:r>
      <w:r w:rsidR="00911570" w:rsidRPr="00D12F9F">
        <w:rPr>
          <w:rFonts w:ascii="Arial" w:hAnsi="Arial" w:cs="Arial"/>
          <w:sz w:val="24"/>
          <w:szCs w:val="24"/>
        </w:rPr>
        <w:t xml:space="preserve">Considerando o tipo de contratação desejada pela municipalidade, que tem no seu eixo profissional a participação de profissionais altamente qualificados, não somente na elaboração de projetos, mas também é essencial na construção/execução de obras de pavimentação do tipo pesado, implantação de galeria de águas pluviais e manejo ambiental em área urbana consolidada. A complexidade Administrativa na presente licitação, a importância do objeto </w:t>
      </w:r>
      <w:r w:rsidRPr="00D12F9F">
        <w:rPr>
          <w:rFonts w:ascii="Arial" w:hAnsi="Arial" w:cs="Arial"/>
          <w:sz w:val="24"/>
          <w:szCs w:val="24"/>
        </w:rPr>
        <w:t>na Mobilidade</w:t>
      </w:r>
      <w:r w:rsidR="00911570" w:rsidRPr="00D12F9F">
        <w:rPr>
          <w:rFonts w:ascii="Arial" w:hAnsi="Arial" w:cs="Arial"/>
          <w:sz w:val="24"/>
          <w:szCs w:val="24"/>
        </w:rPr>
        <w:t xml:space="preserve"> Urbana, entre dois bairros residenciais já consolidados, bem como a relevância da contratação, também o ensejo à utilização da forma presencial. Noutro ponto, o certame na modalidade presencial poderá possibilitar que sejam promovidos esclarecimentos de forma eficiente e imediata durante a sessão do certame presencial, promoção de diligências destinadas a esclarecer ou a complementar o procedimento licitatório, verificação imediata das condições de habilitação e execução da proposta, manifestações recursais, proporcionando maior celeridade aos procedimentos, visto, em regra, ocorrerem na própria sessão pública, sem prejuízo da competição de preços. Há de se ressaltar também que a opção pela forma presencial não produz alteração no resultado final do certame, não acarretando em qualquer ato prejuízo à competitividade ampla. Por fim, conforme preceitua o §2º do art. 17 da Lei de Licitações, denota a seguridade de que a sessão pública seja registrada em ata e gravada em áudio e vídeo, garantido a lisura do certame.</w:t>
      </w:r>
    </w:p>
    <w:p w14:paraId="00E92797" w14:textId="77777777" w:rsidR="002346AB" w:rsidRPr="00D12F9F" w:rsidRDefault="002346AB" w:rsidP="002346AB">
      <w:pPr>
        <w:widowControl w:val="0"/>
        <w:tabs>
          <w:tab w:val="left" w:pos="358"/>
          <w:tab w:val="left" w:pos="361"/>
        </w:tabs>
        <w:autoSpaceDE w:val="0"/>
        <w:autoSpaceDN w:val="0"/>
        <w:spacing w:line="278" w:lineRule="auto"/>
        <w:ind w:right="138"/>
        <w:jc w:val="both"/>
        <w:rPr>
          <w:rFonts w:ascii="Arial" w:hAnsi="Arial" w:cs="Arial"/>
          <w:sz w:val="24"/>
          <w:szCs w:val="24"/>
        </w:rPr>
      </w:pPr>
    </w:p>
    <w:p w14:paraId="28CD3974" w14:textId="0389E826" w:rsidR="00911570" w:rsidRPr="00D12F9F" w:rsidRDefault="002346AB" w:rsidP="002346AB">
      <w:pPr>
        <w:widowControl w:val="0"/>
        <w:tabs>
          <w:tab w:val="left" w:pos="358"/>
          <w:tab w:val="left" w:pos="361"/>
        </w:tabs>
        <w:autoSpaceDE w:val="0"/>
        <w:autoSpaceDN w:val="0"/>
        <w:spacing w:line="278" w:lineRule="auto"/>
        <w:ind w:right="138"/>
        <w:jc w:val="both"/>
        <w:rPr>
          <w:rFonts w:ascii="Arial" w:hAnsi="Arial" w:cs="Arial"/>
          <w:sz w:val="24"/>
          <w:szCs w:val="24"/>
        </w:rPr>
      </w:pPr>
      <w:r w:rsidRPr="00D12F9F">
        <w:rPr>
          <w:rFonts w:ascii="Arial" w:hAnsi="Arial" w:cs="Arial"/>
          <w:sz w:val="24"/>
          <w:szCs w:val="24"/>
        </w:rPr>
        <w:t>1.</w:t>
      </w:r>
      <w:r w:rsidR="006176CF" w:rsidRPr="00D12F9F">
        <w:rPr>
          <w:rFonts w:ascii="Arial" w:hAnsi="Arial" w:cs="Arial"/>
          <w:sz w:val="24"/>
          <w:szCs w:val="24"/>
        </w:rPr>
        <w:t>4</w:t>
      </w:r>
      <w:r w:rsidRPr="00D12F9F">
        <w:rPr>
          <w:rFonts w:ascii="Arial" w:hAnsi="Arial" w:cs="Arial"/>
          <w:sz w:val="24"/>
          <w:szCs w:val="24"/>
        </w:rPr>
        <w:t>)</w:t>
      </w:r>
      <w:r w:rsidR="001C1504" w:rsidRPr="00D12F9F">
        <w:rPr>
          <w:rFonts w:ascii="Arial" w:hAnsi="Arial" w:cs="Arial"/>
          <w:sz w:val="24"/>
          <w:szCs w:val="24"/>
        </w:rPr>
        <w:t xml:space="preserve"> </w:t>
      </w:r>
      <w:r w:rsidR="00911570" w:rsidRPr="00D12F9F">
        <w:rPr>
          <w:rFonts w:ascii="Arial" w:hAnsi="Arial" w:cs="Arial"/>
          <w:sz w:val="24"/>
          <w:szCs w:val="24"/>
        </w:rPr>
        <w:t>Os serviços deverão ser executados atendendo às normas técnicas vigentes e as recomendações técnicas</w:t>
      </w:r>
      <w:r w:rsidR="00911570" w:rsidRPr="00D12F9F">
        <w:rPr>
          <w:rFonts w:ascii="Arial" w:hAnsi="Arial" w:cs="Arial"/>
          <w:spacing w:val="-7"/>
          <w:sz w:val="24"/>
          <w:szCs w:val="24"/>
        </w:rPr>
        <w:t xml:space="preserve"> </w:t>
      </w:r>
      <w:r w:rsidR="00911570" w:rsidRPr="00D12F9F">
        <w:rPr>
          <w:rFonts w:ascii="Arial" w:hAnsi="Arial" w:cs="Arial"/>
          <w:sz w:val="24"/>
          <w:szCs w:val="24"/>
        </w:rPr>
        <w:t>de</w:t>
      </w:r>
      <w:r w:rsidR="00911570" w:rsidRPr="00D12F9F">
        <w:rPr>
          <w:rFonts w:ascii="Arial" w:hAnsi="Arial" w:cs="Arial"/>
          <w:spacing w:val="-7"/>
          <w:sz w:val="24"/>
          <w:szCs w:val="24"/>
        </w:rPr>
        <w:t xml:space="preserve"> construção</w:t>
      </w:r>
      <w:r w:rsidR="00911570" w:rsidRPr="00D12F9F">
        <w:rPr>
          <w:rFonts w:ascii="Arial" w:hAnsi="Arial" w:cs="Arial"/>
          <w:spacing w:val="-6"/>
          <w:sz w:val="24"/>
          <w:szCs w:val="24"/>
        </w:rPr>
        <w:t xml:space="preserve"> </w:t>
      </w:r>
      <w:r w:rsidR="00911570" w:rsidRPr="00D12F9F">
        <w:rPr>
          <w:rFonts w:ascii="Arial" w:hAnsi="Arial" w:cs="Arial"/>
          <w:sz w:val="24"/>
          <w:szCs w:val="24"/>
        </w:rPr>
        <w:t>de</w:t>
      </w:r>
      <w:r w:rsidR="00911570" w:rsidRPr="00D12F9F">
        <w:rPr>
          <w:rFonts w:ascii="Arial" w:hAnsi="Arial" w:cs="Arial"/>
          <w:spacing w:val="-7"/>
          <w:sz w:val="24"/>
          <w:szCs w:val="24"/>
        </w:rPr>
        <w:t xml:space="preserve"> </w:t>
      </w:r>
      <w:r w:rsidR="00911570" w:rsidRPr="00D12F9F">
        <w:rPr>
          <w:rFonts w:ascii="Arial" w:hAnsi="Arial" w:cs="Arial"/>
          <w:sz w:val="24"/>
          <w:szCs w:val="24"/>
        </w:rPr>
        <w:t>pavimentos,</w:t>
      </w:r>
      <w:r w:rsidR="00911570" w:rsidRPr="00D12F9F">
        <w:rPr>
          <w:rFonts w:ascii="Arial" w:hAnsi="Arial" w:cs="Arial"/>
          <w:spacing w:val="-7"/>
          <w:sz w:val="24"/>
          <w:szCs w:val="24"/>
        </w:rPr>
        <w:t xml:space="preserve"> </w:t>
      </w:r>
      <w:r w:rsidR="00911570" w:rsidRPr="00D12F9F">
        <w:rPr>
          <w:rFonts w:ascii="Arial" w:hAnsi="Arial" w:cs="Arial"/>
          <w:sz w:val="24"/>
          <w:szCs w:val="24"/>
        </w:rPr>
        <w:t>previstas</w:t>
      </w:r>
      <w:r w:rsidR="00911570" w:rsidRPr="00D12F9F">
        <w:rPr>
          <w:rFonts w:ascii="Arial" w:hAnsi="Arial" w:cs="Arial"/>
          <w:spacing w:val="-7"/>
          <w:sz w:val="24"/>
          <w:szCs w:val="24"/>
        </w:rPr>
        <w:t xml:space="preserve"> </w:t>
      </w:r>
      <w:r w:rsidR="00911570" w:rsidRPr="00D12F9F">
        <w:rPr>
          <w:rFonts w:ascii="Arial" w:hAnsi="Arial" w:cs="Arial"/>
          <w:sz w:val="24"/>
          <w:szCs w:val="24"/>
        </w:rPr>
        <w:t>no</w:t>
      </w:r>
      <w:r w:rsidR="00911570" w:rsidRPr="00D12F9F">
        <w:rPr>
          <w:rFonts w:ascii="Arial" w:hAnsi="Arial" w:cs="Arial"/>
          <w:spacing w:val="-6"/>
          <w:sz w:val="24"/>
          <w:szCs w:val="24"/>
        </w:rPr>
        <w:t xml:space="preserve"> </w:t>
      </w:r>
      <w:r w:rsidR="00911570" w:rsidRPr="00D12F9F">
        <w:rPr>
          <w:rFonts w:ascii="Arial" w:hAnsi="Arial" w:cs="Arial"/>
          <w:sz w:val="24"/>
          <w:szCs w:val="24"/>
        </w:rPr>
        <w:t>manual</w:t>
      </w:r>
      <w:r w:rsidR="00911570" w:rsidRPr="00D12F9F">
        <w:rPr>
          <w:rFonts w:ascii="Arial" w:hAnsi="Arial" w:cs="Arial"/>
          <w:spacing w:val="-7"/>
          <w:sz w:val="24"/>
          <w:szCs w:val="24"/>
        </w:rPr>
        <w:t xml:space="preserve"> </w:t>
      </w:r>
      <w:r w:rsidR="00911570" w:rsidRPr="00D12F9F">
        <w:rPr>
          <w:rFonts w:ascii="Arial" w:hAnsi="Arial" w:cs="Arial"/>
          <w:sz w:val="24"/>
          <w:szCs w:val="24"/>
        </w:rPr>
        <w:t>de</w:t>
      </w:r>
      <w:r w:rsidR="00911570" w:rsidRPr="00D12F9F">
        <w:rPr>
          <w:rFonts w:ascii="Arial" w:hAnsi="Arial" w:cs="Arial"/>
          <w:spacing w:val="-7"/>
          <w:sz w:val="24"/>
          <w:szCs w:val="24"/>
        </w:rPr>
        <w:t xml:space="preserve"> </w:t>
      </w:r>
      <w:r w:rsidR="00911570" w:rsidRPr="00D12F9F">
        <w:rPr>
          <w:rFonts w:ascii="Arial" w:hAnsi="Arial" w:cs="Arial"/>
          <w:sz w:val="24"/>
          <w:szCs w:val="24"/>
        </w:rPr>
        <w:t>Conservação</w:t>
      </w:r>
      <w:r w:rsidR="00911570" w:rsidRPr="00D12F9F">
        <w:rPr>
          <w:rFonts w:ascii="Arial" w:hAnsi="Arial" w:cs="Arial"/>
          <w:spacing w:val="-6"/>
          <w:sz w:val="24"/>
          <w:szCs w:val="24"/>
        </w:rPr>
        <w:t xml:space="preserve"> </w:t>
      </w:r>
      <w:r w:rsidR="00911570" w:rsidRPr="00D12F9F">
        <w:rPr>
          <w:rFonts w:ascii="Arial" w:hAnsi="Arial" w:cs="Arial"/>
          <w:sz w:val="24"/>
          <w:szCs w:val="24"/>
        </w:rPr>
        <w:t>Rodoviária</w:t>
      </w:r>
      <w:r w:rsidR="00911570" w:rsidRPr="00D12F9F">
        <w:rPr>
          <w:rFonts w:ascii="Arial" w:hAnsi="Arial" w:cs="Arial"/>
          <w:spacing w:val="-7"/>
          <w:sz w:val="24"/>
          <w:szCs w:val="24"/>
        </w:rPr>
        <w:t xml:space="preserve"> </w:t>
      </w:r>
      <w:r w:rsidR="00911570" w:rsidRPr="00D12F9F">
        <w:rPr>
          <w:rFonts w:ascii="Arial" w:hAnsi="Arial" w:cs="Arial"/>
          <w:sz w:val="24"/>
          <w:szCs w:val="24"/>
        </w:rPr>
        <w:t>do</w:t>
      </w:r>
      <w:r w:rsidR="00911570" w:rsidRPr="00D12F9F">
        <w:rPr>
          <w:rFonts w:ascii="Arial" w:hAnsi="Arial" w:cs="Arial"/>
          <w:spacing w:val="-6"/>
          <w:sz w:val="24"/>
          <w:szCs w:val="24"/>
        </w:rPr>
        <w:t xml:space="preserve"> </w:t>
      </w:r>
      <w:r w:rsidR="00911570" w:rsidRPr="00D12F9F">
        <w:rPr>
          <w:rFonts w:ascii="Arial" w:hAnsi="Arial" w:cs="Arial"/>
          <w:sz w:val="24"/>
          <w:szCs w:val="24"/>
        </w:rPr>
        <w:t>D.N.I.T., seguindo a seguinte metodologia:</w:t>
      </w:r>
    </w:p>
    <w:p w14:paraId="6421D8ED" w14:textId="77777777" w:rsidR="00911570" w:rsidRPr="00D12F9F" w:rsidRDefault="00911570" w:rsidP="00911570">
      <w:pPr>
        <w:rPr>
          <w:rFonts w:ascii="Arial" w:hAnsi="Arial" w:cs="Arial"/>
          <w:b/>
          <w:sz w:val="24"/>
          <w:szCs w:val="24"/>
        </w:rPr>
      </w:pPr>
    </w:p>
    <w:p w14:paraId="018BE860" w14:textId="35BA03D5" w:rsidR="00911570" w:rsidRPr="00D12F9F" w:rsidRDefault="00C57323" w:rsidP="00B91742">
      <w:pPr>
        <w:pStyle w:val="Ttulo1"/>
        <w:rPr>
          <w:rFonts w:ascii="Arial" w:hAnsi="Arial" w:cs="Arial"/>
          <w:szCs w:val="24"/>
        </w:rPr>
      </w:pPr>
      <w:r w:rsidRPr="00D12F9F">
        <w:rPr>
          <w:rFonts w:ascii="Arial" w:hAnsi="Arial" w:cs="Arial"/>
          <w:szCs w:val="24"/>
        </w:rPr>
        <w:lastRenderedPageBreak/>
        <w:t xml:space="preserve">1.4.1) </w:t>
      </w:r>
      <w:r w:rsidR="00911570" w:rsidRPr="00D12F9F">
        <w:rPr>
          <w:rFonts w:ascii="Arial" w:hAnsi="Arial" w:cs="Arial"/>
          <w:szCs w:val="24"/>
        </w:rPr>
        <w:t>Drenagem de águas pluviais</w:t>
      </w:r>
    </w:p>
    <w:p w14:paraId="6F5E4A0B" w14:textId="77777777" w:rsidR="00911570" w:rsidRPr="00D12F9F" w:rsidRDefault="00911570" w:rsidP="00911570">
      <w:pPr>
        <w:rPr>
          <w:rFonts w:ascii="Arial" w:hAnsi="Arial" w:cs="Arial"/>
          <w:sz w:val="24"/>
          <w:szCs w:val="24"/>
        </w:rPr>
      </w:pPr>
    </w:p>
    <w:p w14:paraId="5C84A37E" w14:textId="139A78BC" w:rsidR="007D1D6F" w:rsidRPr="00D12F9F" w:rsidRDefault="00747D74" w:rsidP="00747D74">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1.4.1.1) </w:t>
      </w:r>
      <w:r w:rsidR="00911570" w:rsidRPr="00D12F9F">
        <w:rPr>
          <w:rFonts w:ascii="Arial" w:hAnsi="Arial" w:cs="Arial"/>
          <w:bCs/>
          <w:sz w:val="24"/>
          <w:szCs w:val="24"/>
        </w:rPr>
        <w:t>Deverá ser instalada a tubulação de concreto armado paralelamente à abertura da vala, de jusante para montante, com a bolsa voltada para montante. A descida dos tubos na vala deve ser feita cuidadosamente, manualmente ou com o auxílio de equipamentos mecânicos. Os tubos devem estar limpos internamente e sem defeitos.</w:t>
      </w:r>
    </w:p>
    <w:p w14:paraId="42ED51EB" w14:textId="77777777" w:rsidR="00743022" w:rsidRPr="00D12F9F" w:rsidRDefault="00743022" w:rsidP="00743022">
      <w:pPr>
        <w:pStyle w:val="PargrafodaLista"/>
        <w:tabs>
          <w:tab w:val="left" w:pos="284"/>
        </w:tabs>
        <w:spacing w:line="276" w:lineRule="auto"/>
        <w:ind w:left="0"/>
        <w:jc w:val="both"/>
        <w:rPr>
          <w:rFonts w:ascii="Arial" w:hAnsi="Arial" w:cs="Arial"/>
          <w:bCs/>
          <w:sz w:val="24"/>
          <w:szCs w:val="24"/>
        </w:rPr>
      </w:pPr>
    </w:p>
    <w:p w14:paraId="106EB1F6" w14:textId="67AAA32A" w:rsidR="007D1D6F" w:rsidRPr="00D12F9F" w:rsidRDefault="00747D74" w:rsidP="00747D74">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1.4.1.2) </w:t>
      </w:r>
      <w:r w:rsidR="00911570" w:rsidRPr="00D12F9F">
        <w:rPr>
          <w:rFonts w:ascii="Arial" w:hAnsi="Arial" w:cs="Arial"/>
          <w:bCs/>
          <w:sz w:val="24"/>
          <w:szCs w:val="24"/>
        </w:rPr>
        <w:t>Cuidado especial deve ser tomado principalmente com as bolsas e pontas dos tubos contra possíveis danos na utilização de cabos e/ou tesouras.</w:t>
      </w:r>
    </w:p>
    <w:p w14:paraId="5A132204" w14:textId="77777777" w:rsidR="00743022" w:rsidRPr="00D12F9F" w:rsidRDefault="00743022" w:rsidP="00743022">
      <w:pPr>
        <w:pStyle w:val="PargrafodaLista"/>
        <w:tabs>
          <w:tab w:val="left" w:pos="284"/>
        </w:tabs>
        <w:spacing w:line="276" w:lineRule="auto"/>
        <w:ind w:left="0"/>
        <w:jc w:val="both"/>
        <w:rPr>
          <w:rFonts w:ascii="Arial" w:hAnsi="Arial" w:cs="Arial"/>
          <w:bCs/>
          <w:sz w:val="24"/>
          <w:szCs w:val="24"/>
        </w:rPr>
      </w:pPr>
    </w:p>
    <w:p w14:paraId="672BD07E" w14:textId="4E7A965C" w:rsidR="007D1D6F" w:rsidRPr="00D12F9F" w:rsidRDefault="00747D74" w:rsidP="00747D74">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1.4.1.3) </w:t>
      </w:r>
      <w:r w:rsidR="00911570" w:rsidRPr="00D12F9F">
        <w:rPr>
          <w:rFonts w:ascii="Arial" w:hAnsi="Arial" w:cs="Arial"/>
          <w:bCs/>
          <w:sz w:val="24"/>
          <w:szCs w:val="24"/>
        </w:rPr>
        <w:t>No momento do acoplamento, os tubos devem ser suspensos por cabos de aço ou cinta, sempre pelo diâmetro externo, verificando-se o alinhamento dos extremos a serem acoplados.</w:t>
      </w:r>
    </w:p>
    <w:p w14:paraId="0C67C131" w14:textId="77777777" w:rsidR="00743022" w:rsidRPr="00D12F9F" w:rsidRDefault="00743022" w:rsidP="00743022">
      <w:pPr>
        <w:pStyle w:val="PargrafodaLista"/>
        <w:tabs>
          <w:tab w:val="left" w:pos="284"/>
        </w:tabs>
        <w:spacing w:line="276" w:lineRule="auto"/>
        <w:ind w:left="0"/>
        <w:jc w:val="both"/>
        <w:rPr>
          <w:rFonts w:ascii="Arial" w:hAnsi="Arial" w:cs="Arial"/>
          <w:bCs/>
          <w:sz w:val="24"/>
          <w:szCs w:val="24"/>
        </w:rPr>
      </w:pPr>
    </w:p>
    <w:p w14:paraId="2CF3AC3B" w14:textId="3DE22B73" w:rsidR="00911570" w:rsidRPr="00D12F9F" w:rsidRDefault="00747D74" w:rsidP="00747D74">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1.4.1.4) </w:t>
      </w:r>
      <w:r w:rsidR="00911570" w:rsidRPr="00D12F9F">
        <w:rPr>
          <w:rFonts w:ascii="Arial" w:hAnsi="Arial" w:cs="Arial"/>
          <w:bCs/>
          <w:sz w:val="24"/>
          <w:szCs w:val="24"/>
        </w:rPr>
        <w:t>Os tubos de concreto armado classe PA-1, seção circular devem ser instalados com juntas rígidas argamassadas para redes de águas pluviais e líquidos não-agressivos, com diâmetro nominal conforme projeto; argamassa de cimento e areia, traço 1:3, para a junta; argamassa de cimento e areia, traço 1:1, com hidrófugo, para o capeamento externo da junta; Deverá ser realizada ainda a execução dos serviços: alinhamento e nivelamento dos tubos; aplicação de juta ou estopa alcatroada na ponta do tubo; encaixe da ponta do tubo, de forma centrada; execução e aplicação da argamassa na bolsa do tubo; capeamento externo da junta com argamassa impermeabilizante, formando respaldo de 45º em relação à superfície do tubo, e o escoramento do tubo com solo proveniente da escavação. Considerar norma técnica: NBR 8890.</w:t>
      </w:r>
    </w:p>
    <w:p w14:paraId="1B23221C" w14:textId="77777777" w:rsidR="00911570" w:rsidRPr="00D12F9F" w:rsidRDefault="00911570" w:rsidP="00911570">
      <w:pPr>
        <w:spacing w:line="276" w:lineRule="auto"/>
        <w:ind w:firstLine="720"/>
        <w:rPr>
          <w:rFonts w:ascii="Arial" w:hAnsi="Arial" w:cs="Arial"/>
          <w:bCs/>
          <w:sz w:val="24"/>
          <w:szCs w:val="24"/>
        </w:rPr>
      </w:pPr>
    </w:p>
    <w:p w14:paraId="2DE05B5F" w14:textId="65A6DD4A" w:rsidR="00911570" w:rsidRPr="00D12F9F" w:rsidRDefault="00911570" w:rsidP="00571A83">
      <w:pPr>
        <w:pStyle w:val="Ttulo1"/>
        <w:numPr>
          <w:ilvl w:val="2"/>
          <w:numId w:val="28"/>
        </w:numPr>
        <w:spacing w:line="276" w:lineRule="auto"/>
        <w:rPr>
          <w:rFonts w:ascii="Arial" w:hAnsi="Arial" w:cs="Arial"/>
          <w:szCs w:val="24"/>
        </w:rPr>
      </w:pPr>
      <w:r w:rsidRPr="00D12F9F">
        <w:rPr>
          <w:rFonts w:ascii="Arial" w:hAnsi="Arial" w:cs="Arial"/>
          <w:szCs w:val="24"/>
        </w:rPr>
        <w:t>Guias e sarjetas</w:t>
      </w:r>
    </w:p>
    <w:p w14:paraId="131E2521" w14:textId="77777777" w:rsidR="00911570" w:rsidRPr="00D12F9F" w:rsidRDefault="00911570" w:rsidP="00911570">
      <w:pPr>
        <w:spacing w:line="276" w:lineRule="auto"/>
        <w:rPr>
          <w:rFonts w:ascii="Arial" w:hAnsi="Arial" w:cs="Arial"/>
          <w:sz w:val="24"/>
          <w:szCs w:val="24"/>
        </w:rPr>
      </w:pPr>
    </w:p>
    <w:p w14:paraId="771B2146" w14:textId="5A7DEE2D" w:rsidR="00BF7026" w:rsidRPr="00D12F9F" w:rsidRDefault="00620B4A" w:rsidP="00620B4A">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1.4.2.1) </w:t>
      </w:r>
      <w:r w:rsidR="00911570" w:rsidRPr="00D12F9F">
        <w:rPr>
          <w:rFonts w:ascii="Arial" w:hAnsi="Arial" w:cs="Arial"/>
          <w:bCs/>
          <w:sz w:val="24"/>
          <w:szCs w:val="24"/>
        </w:rPr>
        <w:t>Serão moldadas “in loco” através de processo mecânico por extrusão, com perfil 45, guias mais sarjetas.</w:t>
      </w:r>
    </w:p>
    <w:p w14:paraId="69BAF3E5" w14:textId="77777777" w:rsidR="00743022" w:rsidRPr="00D12F9F" w:rsidRDefault="00743022" w:rsidP="00743022">
      <w:pPr>
        <w:pStyle w:val="PargrafodaLista"/>
        <w:tabs>
          <w:tab w:val="left" w:pos="284"/>
        </w:tabs>
        <w:spacing w:line="276" w:lineRule="auto"/>
        <w:ind w:left="0"/>
        <w:jc w:val="both"/>
        <w:rPr>
          <w:rFonts w:ascii="Arial" w:hAnsi="Arial" w:cs="Arial"/>
          <w:bCs/>
          <w:sz w:val="24"/>
          <w:szCs w:val="24"/>
        </w:rPr>
      </w:pPr>
    </w:p>
    <w:p w14:paraId="30DCB408" w14:textId="7B1627B9" w:rsidR="00BF7026" w:rsidRPr="00D12F9F" w:rsidRDefault="00620B4A" w:rsidP="00620B4A">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1.4.2.2) </w:t>
      </w:r>
      <w:r w:rsidR="00911570" w:rsidRPr="00D12F9F">
        <w:rPr>
          <w:rFonts w:ascii="Arial" w:hAnsi="Arial" w:cs="Arial"/>
          <w:bCs/>
          <w:sz w:val="24"/>
          <w:szCs w:val="24"/>
        </w:rPr>
        <w:t>O local deverá ser previamente compactado com compactador manual de placa vibratória ou rolo compressor, até atingir o grau de compactação de 95% do Proctor Normal. Caso em alguns locais haja necessidade de aterro, a compactação deverá ser feita em camadas de até 20,00 cm.</w:t>
      </w:r>
    </w:p>
    <w:p w14:paraId="565A19AF" w14:textId="77777777" w:rsidR="00743022" w:rsidRPr="00D12F9F" w:rsidRDefault="00743022" w:rsidP="00743022">
      <w:pPr>
        <w:pStyle w:val="PargrafodaLista"/>
        <w:tabs>
          <w:tab w:val="left" w:pos="284"/>
        </w:tabs>
        <w:spacing w:line="276" w:lineRule="auto"/>
        <w:ind w:left="0"/>
        <w:jc w:val="both"/>
        <w:rPr>
          <w:rFonts w:ascii="Arial" w:hAnsi="Arial" w:cs="Arial"/>
          <w:bCs/>
          <w:sz w:val="24"/>
          <w:szCs w:val="24"/>
        </w:rPr>
      </w:pPr>
    </w:p>
    <w:p w14:paraId="3A3B55C0" w14:textId="2E8ED50E" w:rsidR="00911570" w:rsidRPr="00D12F9F" w:rsidRDefault="00620B4A" w:rsidP="00620B4A">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1.4.2.3) </w:t>
      </w:r>
      <w:r w:rsidR="00911570" w:rsidRPr="00D12F9F">
        <w:rPr>
          <w:rFonts w:ascii="Arial" w:hAnsi="Arial" w:cs="Arial"/>
          <w:bCs/>
          <w:sz w:val="24"/>
          <w:szCs w:val="24"/>
        </w:rPr>
        <w:t>O meio-fio deverá ser executado em concreto usinado com resistência mínima de 20 Mpa com consumo de cimento de 300 kg/m³.</w:t>
      </w:r>
    </w:p>
    <w:p w14:paraId="11557D25" w14:textId="77777777" w:rsidR="00911570" w:rsidRPr="00D12F9F" w:rsidRDefault="00911570" w:rsidP="00911570">
      <w:pPr>
        <w:spacing w:line="276" w:lineRule="auto"/>
        <w:ind w:firstLine="720"/>
        <w:rPr>
          <w:rFonts w:ascii="Arial" w:hAnsi="Arial" w:cs="Arial"/>
          <w:bCs/>
          <w:sz w:val="24"/>
          <w:szCs w:val="24"/>
        </w:rPr>
      </w:pPr>
    </w:p>
    <w:p w14:paraId="720D4D38" w14:textId="63063B5A" w:rsidR="00911570" w:rsidRPr="00D12F9F" w:rsidRDefault="00911570" w:rsidP="008E2988">
      <w:pPr>
        <w:pStyle w:val="Ttulo1"/>
        <w:numPr>
          <w:ilvl w:val="2"/>
          <w:numId w:val="28"/>
        </w:numPr>
        <w:spacing w:line="276" w:lineRule="auto"/>
        <w:rPr>
          <w:rFonts w:ascii="Arial" w:hAnsi="Arial" w:cs="Arial"/>
          <w:szCs w:val="24"/>
        </w:rPr>
      </w:pPr>
      <w:r w:rsidRPr="00D12F9F">
        <w:rPr>
          <w:rFonts w:ascii="Arial" w:hAnsi="Arial" w:cs="Arial"/>
          <w:szCs w:val="24"/>
        </w:rPr>
        <w:t>Calçadas</w:t>
      </w:r>
    </w:p>
    <w:p w14:paraId="03585801" w14:textId="77777777" w:rsidR="00911570" w:rsidRPr="00D12F9F" w:rsidRDefault="00911570" w:rsidP="00911570">
      <w:pPr>
        <w:pStyle w:val="Ttulo1"/>
        <w:spacing w:line="276" w:lineRule="auto"/>
        <w:ind w:left="432"/>
        <w:rPr>
          <w:rFonts w:cs="Arial"/>
          <w:szCs w:val="24"/>
        </w:rPr>
      </w:pPr>
    </w:p>
    <w:p w14:paraId="6F34DF2C" w14:textId="399535DE" w:rsidR="00911570" w:rsidRPr="00D12F9F" w:rsidRDefault="00620B4A" w:rsidP="000D1BD7">
      <w:pPr>
        <w:spacing w:line="276" w:lineRule="auto"/>
        <w:jc w:val="both"/>
        <w:rPr>
          <w:rFonts w:ascii="Arial" w:hAnsi="Arial" w:cs="Arial"/>
          <w:bCs/>
          <w:sz w:val="24"/>
          <w:szCs w:val="24"/>
        </w:rPr>
      </w:pPr>
      <w:r w:rsidRPr="00D12F9F">
        <w:rPr>
          <w:rFonts w:ascii="Arial" w:hAnsi="Arial" w:cs="Arial"/>
          <w:bCs/>
          <w:sz w:val="24"/>
          <w:szCs w:val="24"/>
        </w:rPr>
        <w:t>1.4.3.1</w:t>
      </w:r>
      <w:r w:rsidR="000D1BD7" w:rsidRPr="00D12F9F">
        <w:rPr>
          <w:rFonts w:ascii="Arial" w:hAnsi="Arial" w:cs="Arial"/>
          <w:bCs/>
          <w:sz w:val="24"/>
          <w:szCs w:val="24"/>
        </w:rPr>
        <w:t xml:space="preserve">) </w:t>
      </w:r>
      <w:r w:rsidR="00911570" w:rsidRPr="00D12F9F">
        <w:rPr>
          <w:rFonts w:ascii="Arial" w:hAnsi="Arial" w:cs="Arial"/>
          <w:bCs/>
          <w:sz w:val="24"/>
          <w:szCs w:val="24"/>
        </w:rPr>
        <w:t>A calçada será executada em concreto moldado no local. Ele deve ser “vassourado” ou receber ranhuras. Neste caso o piso recebe um tratamento superficial, executado no mesmo instante em que é feita a concretagem do pavimento, enquanto o concreto ainda não atingiu início de pega.</w:t>
      </w:r>
    </w:p>
    <w:p w14:paraId="5A629FC2" w14:textId="77777777" w:rsidR="00911570" w:rsidRPr="00D12F9F" w:rsidRDefault="00911570" w:rsidP="00911570">
      <w:pPr>
        <w:spacing w:line="276" w:lineRule="auto"/>
        <w:ind w:firstLine="720"/>
        <w:rPr>
          <w:rFonts w:ascii="Arial" w:hAnsi="Arial" w:cs="Arial"/>
          <w:bCs/>
          <w:sz w:val="24"/>
          <w:szCs w:val="24"/>
        </w:rPr>
      </w:pPr>
    </w:p>
    <w:p w14:paraId="1497AA39" w14:textId="45AC4769" w:rsidR="00911570" w:rsidRPr="00D12F9F" w:rsidRDefault="00911570" w:rsidP="00043EEA">
      <w:pPr>
        <w:pStyle w:val="Ttulo1"/>
        <w:numPr>
          <w:ilvl w:val="2"/>
          <w:numId w:val="28"/>
        </w:numPr>
        <w:spacing w:line="276" w:lineRule="auto"/>
        <w:rPr>
          <w:rFonts w:ascii="Arial" w:hAnsi="Arial" w:cs="Arial"/>
          <w:szCs w:val="24"/>
        </w:rPr>
      </w:pPr>
      <w:r w:rsidRPr="00D12F9F">
        <w:rPr>
          <w:rFonts w:ascii="Arial" w:hAnsi="Arial" w:cs="Arial"/>
          <w:szCs w:val="24"/>
        </w:rPr>
        <w:lastRenderedPageBreak/>
        <w:t>Pavimentação e serviços complementares</w:t>
      </w:r>
    </w:p>
    <w:p w14:paraId="196A10E5" w14:textId="77777777" w:rsidR="00911570" w:rsidRPr="00D12F9F" w:rsidRDefault="00911570" w:rsidP="00911570">
      <w:pPr>
        <w:spacing w:line="276" w:lineRule="auto"/>
        <w:rPr>
          <w:rFonts w:ascii="Arial" w:hAnsi="Arial" w:cs="Arial"/>
          <w:sz w:val="24"/>
          <w:szCs w:val="24"/>
        </w:rPr>
      </w:pPr>
    </w:p>
    <w:p w14:paraId="1516DFE9" w14:textId="6F76FFA4" w:rsidR="00911570" w:rsidRPr="00D12F9F" w:rsidRDefault="00911570" w:rsidP="00CF55DE">
      <w:pPr>
        <w:pStyle w:val="Ttulo2"/>
        <w:numPr>
          <w:ilvl w:val="3"/>
          <w:numId w:val="30"/>
        </w:numPr>
        <w:tabs>
          <w:tab w:val="left" w:pos="851"/>
        </w:tabs>
        <w:spacing w:line="276" w:lineRule="auto"/>
        <w:ind w:left="0" w:firstLine="0"/>
        <w:rPr>
          <w:rFonts w:ascii="Arial" w:hAnsi="Arial" w:cs="Arial"/>
          <w:szCs w:val="24"/>
        </w:rPr>
      </w:pPr>
      <w:r w:rsidRPr="00D12F9F">
        <w:rPr>
          <w:rFonts w:ascii="Arial" w:hAnsi="Arial" w:cs="Arial"/>
          <w:szCs w:val="24"/>
        </w:rPr>
        <w:t>Instalação de dreno superficial:</w:t>
      </w:r>
    </w:p>
    <w:p w14:paraId="2998A265" w14:textId="77777777" w:rsidR="00911570" w:rsidRPr="00D12F9F" w:rsidRDefault="00911570" w:rsidP="00911570">
      <w:pPr>
        <w:spacing w:line="276" w:lineRule="auto"/>
        <w:rPr>
          <w:rFonts w:ascii="Arial" w:hAnsi="Arial" w:cs="Arial"/>
          <w:b/>
          <w:sz w:val="24"/>
          <w:szCs w:val="24"/>
        </w:rPr>
      </w:pPr>
    </w:p>
    <w:p w14:paraId="79D96586" w14:textId="5291C0F4" w:rsidR="00B10DE5" w:rsidRPr="00D12F9F" w:rsidRDefault="00911570" w:rsidP="00300633">
      <w:pPr>
        <w:pStyle w:val="PargrafodaLista"/>
        <w:numPr>
          <w:ilvl w:val="0"/>
          <w:numId w:val="31"/>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Consiste na escavação da vala e, caso seja necessário, a regularização do fundo da vala.</w:t>
      </w:r>
    </w:p>
    <w:p w14:paraId="636C97DE" w14:textId="6AB1715C" w:rsidR="00B10DE5" w:rsidRPr="00D12F9F" w:rsidRDefault="00911570" w:rsidP="00300633">
      <w:pPr>
        <w:pStyle w:val="PargrafodaLista"/>
        <w:numPr>
          <w:ilvl w:val="0"/>
          <w:numId w:val="31"/>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Estender a manta geotêxtil ao longo do comprimento do trecho e acomodá-la na vala.</w:t>
      </w:r>
    </w:p>
    <w:p w14:paraId="76433098" w14:textId="67A30D83" w:rsidR="00B10DE5" w:rsidRPr="00D12F9F" w:rsidRDefault="00911570" w:rsidP="00300633">
      <w:pPr>
        <w:pStyle w:val="PargrafodaLista"/>
        <w:numPr>
          <w:ilvl w:val="0"/>
          <w:numId w:val="31"/>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Lançar e espalhar uma camada do material de enchimento (drenante: pedra britada n°2), formando um lastro com aproximadamente 10 cm de espessura.</w:t>
      </w:r>
    </w:p>
    <w:p w14:paraId="5D7D4D60" w14:textId="3D9BA15F" w:rsidR="00B10DE5" w:rsidRPr="00D12F9F" w:rsidRDefault="00911570" w:rsidP="00300633">
      <w:pPr>
        <w:pStyle w:val="PargrafodaLista"/>
        <w:numPr>
          <w:ilvl w:val="0"/>
          <w:numId w:val="31"/>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Proceder com a instalação das conexões e o assentamento dos tubos de drenos corrugados.</w:t>
      </w:r>
    </w:p>
    <w:p w14:paraId="3286A4F5" w14:textId="4A6AD5DF" w:rsidR="00B10DE5" w:rsidRPr="00D12F9F" w:rsidRDefault="00911570" w:rsidP="00300633">
      <w:pPr>
        <w:pStyle w:val="PargrafodaLista"/>
        <w:numPr>
          <w:ilvl w:val="0"/>
          <w:numId w:val="31"/>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Lançar e espalhar o restante do material de enchimento (drenante: pedra britada n°2), com cautela a fim de evitar a quebra da tubulação.</w:t>
      </w:r>
    </w:p>
    <w:p w14:paraId="541FB6E6" w14:textId="031165D9" w:rsidR="00911570" w:rsidRPr="00D12F9F" w:rsidRDefault="00911570" w:rsidP="00300633">
      <w:pPr>
        <w:pStyle w:val="PargrafodaLista"/>
        <w:numPr>
          <w:ilvl w:val="0"/>
          <w:numId w:val="31"/>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Finalizar com o fechamento da manta geotêxtil por sobreposição, envolvendo o sistema de dreno.</w:t>
      </w:r>
    </w:p>
    <w:p w14:paraId="5FB871A4" w14:textId="77777777" w:rsidR="00911570" w:rsidRPr="00D12F9F" w:rsidRDefault="00911570" w:rsidP="00911570">
      <w:pPr>
        <w:spacing w:line="276" w:lineRule="auto"/>
        <w:rPr>
          <w:rFonts w:ascii="Arial" w:hAnsi="Arial" w:cs="Arial"/>
          <w:b/>
          <w:sz w:val="24"/>
          <w:szCs w:val="24"/>
        </w:rPr>
      </w:pPr>
    </w:p>
    <w:p w14:paraId="41EC837C" w14:textId="18BCD565" w:rsidR="00911570" w:rsidRPr="00D12F9F" w:rsidRDefault="0018357B" w:rsidP="0018357B">
      <w:pPr>
        <w:pStyle w:val="Ttulo2"/>
        <w:spacing w:line="276" w:lineRule="auto"/>
        <w:rPr>
          <w:rFonts w:ascii="Arial" w:hAnsi="Arial" w:cs="Arial"/>
          <w:szCs w:val="24"/>
        </w:rPr>
      </w:pPr>
      <w:r w:rsidRPr="00D12F9F">
        <w:rPr>
          <w:rFonts w:ascii="Arial" w:hAnsi="Arial" w:cs="Arial"/>
          <w:szCs w:val="24"/>
        </w:rPr>
        <w:t xml:space="preserve">1.4.4.2) </w:t>
      </w:r>
      <w:r w:rsidR="00911570" w:rsidRPr="00D12F9F">
        <w:rPr>
          <w:rFonts w:ascii="Arial" w:hAnsi="Arial" w:cs="Arial"/>
          <w:szCs w:val="24"/>
        </w:rPr>
        <w:t>Preparo e melhoria da sub-base ou base:</w:t>
      </w:r>
    </w:p>
    <w:p w14:paraId="297CFCE5" w14:textId="77777777" w:rsidR="00911570" w:rsidRPr="00D12F9F" w:rsidRDefault="00911570" w:rsidP="00300633">
      <w:pPr>
        <w:spacing w:line="276" w:lineRule="auto"/>
        <w:rPr>
          <w:rFonts w:ascii="Arial" w:hAnsi="Arial" w:cs="Arial"/>
          <w:b/>
          <w:sz w:val="24"/>
          <w:szCs w:val="24"/>
        </w:rPr>
      </w:pPr>
    </w:p>
    <w:p w14:paraId="1D89E37C" w14:textId="5A534B19" w:rsidR="00B10DE5" w:rsidRPr="00D12F9F" w:rsidRDefault="00911570" w:rsidP="00300633">
      <w:pPr>
        <w:pStyle w:val="PargrafodaLista"/>
        <w:numPr>
          <w:ilvl w:val="0"/>
          <w:numId w:val="32"/>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Esta etapa consiste em escavar, carregar e transportar para um local de “bota-fora”, todo o material que mediante teste, não apresente características granulométricas e de compactação exigidas para servir para base de pavimento asfáltico.</w:t>
      </w:r>
    </w:p>
    <w:p w14:paraId="78BCDEAC" w14:textId="60ACB63F" w:rsidR="00B10DE5" w:rsidRPr="00D12F9F" w:rsidRDefault="00911570" w:rsidP="00300633">
      <w:pPr>
        <w:pStyle w:val="PargrafodaLista"/>
        <w:numPr>
          <w:ilvl w:val="0"/>
          <w:numId w:val="32"/>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Base de solo estabilizada granulometricamente com agulhamento: a superfície do subleito deverá ser regularizada até assumir a forma da seção transversal tipo do leito carroçável.</w:t>
      </w:r>
    </w:p>
    <w:p w14:paraId="5BBE64CF" w14:textId="49D0B092" w:rsidR="00B10DE5" w:rsidRPr="00D12F9F" w:rsidRDefault="00911570" w:rsidP="00300633">
      <w:pPr>
        <w:pStyle w:val="PargrafodaLista"/>
        <w:numPr>
          <w:ilvl w:val="0"/>
          <w:numId w:val="32"/>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Após a execução da base de solo estabilizado granulometricamente, será feito um agulhamento com pedra britada nº 4, distribuída e devidamente preparada e compactada na largura desejada, em quantidade de 40 l/m² que permitam, após a compactação, atingir a espessura do diâmetro da brita 4, para um perfeito nivelamento da pista.</w:t>
      </w:r>
    </w:p>
    <w:p w14:paraId="42B9BA7E" w14:textId="0C88D0FC" w:rsidR="00B10DE5" w:rsidRPr="00D12F9F" w:rsidRDefault="00911570" w:rsidP="00300633">
      <w:pPr>
        <w:pStyle w:val="PargrafodaLista"/>
        <w:numPr>
          <w:ilvl w:val="0"/>
          <w:numId w:val="32"/>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A compactação do subleito deverá ser feita por compactadores autopropulsores, progressivamente das bordas para o centro, até atingir o grau de compactação de 100% do PROCTOR NORMAL. Nos locais inacessíveis para os compactadores autopropulsores, deverão ser utilizados compactadores manuais de placa vibratória.</w:t>
      </w:r>
    </w:p>
    <w:p w14:paraId="273F7DBF" w14:textId="78AEA36D" w:rsidR="00911570" w:rsidRPr="00D12F9F" w:rsidRDefault="00911570" w:rsidP="00300633">
      <w:pPr>
        <w:pStyle w:val="PargrafodaLista"/>
        <w:numPr>
          <w:ilvl w:val="0"/>
          <w:numId w:val="32"/>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Será aberta caixa com 40 cm de profundidade abaixo da base da sarjeta extrusada, para execução da sub-base e da base.</w:t>
      </w:r>
    </w:p>
    <w:p w14:paraId="49C7BF62" w14:textId="77777777" w:rsidR="00911570" w:rsidRPr="00D12F9F" w:rsidRDefault="00911570" w:rsidP="00911570">
      <w:pPr>
        <w:jc w:val="both"/>
        <w:rPr>
          <w:rFonts w:ascii="Arial" w:hAnsi="Arial" w:cs="Arial"/>
          <w:b/>
          <w:sz w:val="24"/>
          <w:szCs w:val="24"/>
        </w:rPr>
      </w:pPr>
    </w:p>
    <w:p w14:paraId="0F05F8E2" w14:textId="79905999" w:rsidR="00911570" w:rsidRPr="00D12F9F" w:rsidRDefault="00911570" w:rsidP="00C67769">
      <w:pPr>
        <w:pStyle w:val="Ttulo2"/>
        <w:numPr>
          <w:ilvl w:val="2"/>
          <w:numId w:val="28"/>
        </w:numPr>
        <w:rPr>
          <w:rFonts w:ascii="Arial" w:hAnsi="Arial" w:cs="Arial"/>
          <w:b/>
          <w:bCs/>
          <w:szCs w:val="24"/>
        </w:rPr>
      </w:pPr>
      <w:r w:rsidRPr="00D12F9F">
        <w:rPr>
          <w:rFonts w:ascii="Arial" w:hAnsi="Arial" w:cs="Arial"/>
          <w:b/>
          <w:bCs/>
          <w:szCs w:val="24"/>
        </w:rPr>
        <w:t>Base de brita graduada</w:t>
      </w:r>
    </w:p>
    <w:p w14:paraId="7329A740" w14:textId="77777777" w:rsidR="00911570" w:rsidRPr="00D12F9F" w:rsidRDefault="00911570" w:rsidP="00911570">
      <w:pPr>
        <w:rPr>
          <w:rFonts w:ascii="Arial" w:hAnsi="Arial" w:cs="Arial"/>
          <w:b/>
          <w:sz w:val="24"/>
          <w:szCs w:val="24"/>
        </w:rPr>
      </w:pPr>
    </w:p>
    <w:p w14:paraId="6156F57A" w14:textId="569E4970" w:rsidR="00FC08D3" w:rsidRPr="00D12F9F" w:rsidRDefault="00FC08D3" w:rsidP="00FC08D3">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1.4.5.1) </w:t>
      </w:r>
      <w:r w:rsidR="00911570" w:rsidRPr="00D12F9F">
        <w:rPr>
          <w:rFonts w:ascii="Arial" w:hAnsi="Arial" w:cs="Arial"/>
          <w:bCs/>
          <w:sz w:val="24"/>
          <w:szCs w:val="24"/>
        </w:rPr>
        <w:t>Esta etapa consiste no fornecimento, posto obra, de equipamentos, materiais e mão-de-obra necessários para a execução da sub-base ou base em brita graduada simples, compreendendo: o fornecimento do material, usinagem, perdas, carga, transporte até o local de aplicação, descarga, espalhamento, regularização, formas laterais, compactação e acabamento. Remunera também os serviços de mobilização e desmobilização. Os produtos florestais e/ou subprodutos florestais utilizados deverão atender aos procedimentos de controle estabelecidos nos Decretos Estaduais 49.673/2005 e 49.674/2005.</w:t>
      </w:r>
    </w:p>
    <w:p w14:paraId="537CCD30" w14:textId="77777777" w:rsidR="00FC08D3" w:rsidRPr="00D12F9F" w:rsidRDefault="00FC08D3" w:rsidP="00FC08D3">
      <w:pPr>
        <w:pStyle w:val="PargrafodaLista"/>
        <w:tabs>
          <w:tab w:val="left" w:pos="284"/>
        </w:tabs>
        <w:spacing w:line="276" w:lineRule="auto"/>
        <w:ind w:left="0"/>
        <w:jc w:val="both"/>
        <w:rPr>
          <w:rFonts w:ascii="Arial" w:hAnsi="Arial" w:cs="Arial"/>
          <w:bCs/>
          <w:sz w:val="24"/>
          <w:szCs w:val="24"/>
        </w:rPr>
      </w:pPr>
    </w:p>
    <w:p w14:paraId="713A5513" w14:textId="330C2404" w:rsidR="00911570" w:rsidRPr="00D12F9F" w:rsidRDefault="00FC08D3" w:rsidP="00FC08D3">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lastRenderedPageBreak/>
        <w:t xml:space="preserve">1.4.5.2) </w:t>
      </w:r>
      <w:r w:rsidR="00911570" w:rsidRPr="00D12F9F">
        <w:rPr>
          <w:rFonts w:ascii="Arial" w:hAnsi="Arial" w:cs="Arial"/>
          <w:bCs/>
          <w:sz w:val="24"/>
          <w:szCs w:val="24"/>
        </w:rPr>
        <w:t>O item deverá ser executado segundo especificações técnicas do Departamento de Estradas e Rodagens de São Paulo - DER/SP, contidas em seu manual de normas técnicas ET-DE-P00/008.</w:t>
      </w:r>
    </w:p>
    <w:p w14:paraId="0E51A9BA" w14:textId="77777777" w:rsidR="00FC08D3" w:rsidRPr="00D12F9F" w:rsidRDefault="00FC08D3" w:rsidP="00FC08D3">
      <w:pPr>
        <w:pStyle w:val="PargrafodaLista"/>
        <w:tabs>
          <w:tab w:val="left" w:pos="284"/>
        </w:tabs>
        <w:spacing w:line="276" w:lineRule="auto"/>
        <w:ind w:left="0"/>
        <w:jc w:val="both"/>
        <w:rPr>
          <w:rFonts w:ascii="Arial" w:hAnsi="Arial" w:cs="Arial"/>
          <w:bCs/>
          <w:sz w:val="24"/>
          <w:szCs w:val="24"/>
        </w:rPr>
      </w:pPr>
    </w:p>
    <w:p w14:paraId="65DEA1FA" w14:textId="34655A07" w:rsidR="00911570" w:rsidRPr="00D12F9F" w:rsidRDefault="00911570" w:rsidP="00424885">
      <w:pPr>
        <w:pStyle w:val="Ttulo2"/>
        <w:numPr>
          <w:ilvl w:val="2"/>
          <w:numId w:val="28"/>
        </w:numPr>
        <w:rPr>
          <w:rFonts w:ascii="Arial" w:hAnsi="Arial" w:cs="Arial"/>
          <w:b/>
          <w:bCs/>
          <w:szCs w:val="24"/>
        </w:rPr>
      </w:pPr>
      <w:r w:rsidRPr="00D12F9F">
        <w:rPr>
          <w:rFonts w:ascii="Arial" w:hAnsi="Arial" w:cs="Arial"/>
          <w:b/>
          <w:bCs/>
          <w:szCs w:val="24"/>
        </w:rPr>
        <w:t>Pintura betuminosa</w:t>
      </w:r>
    </w:p>
    <w:p w14:paraId="28F8D933" w14:textId="77777777" w:rsidR="00911570" w:rsidRPr="00D12F9F" w:rsidRDefault="00911570" w:rsidP="00911570">
      <w:pPr>
        <w:ind w:firstLine="720"/>
        <w:rPr>
          <w:rFonts w:ascii="Arial" w:hAnsi="Arial" w:cs="Arial"/>
          <w:b/>
          <w:sz w:val="24"/>
          <w:szCs w:val="24"/>
        </w:rPr>
      </w:pPr>
    </w:p>
    <w:p w14:paraId="7C60238F" w14:textId="77777777" w:rsidR="001056C7" w:rsidRPr="00D12F9F" w:rsidRDefault="001056C7" w:rsidP="001056C7">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1.4.6.1) </w:t>
      </w:r>
      <w:r w:rsidR="00911570" w:rsidRPr="00D12F9F">
        <w:rPr>
          <w:rFonts w:ascii="Arial" w:hAnsi="Arial" w:cs="Arial"/>
          <w:bCs/>
          <w:sz w:val="24"/>
          <w:szCs w:val="24"/>
        </w:rPr>
        <w:t>A pintura de ligação consistirá na distribuição de uma película, de material betuminoso diretamente sobre a superfície do calçamento existente, previamente limpo.</w:t>
      </w:r>
    </w:p>
    <w:p w14:paraId="4DEE00F0" w14:textId="77777777" w:rsidR="001056C7" w:rsidRPr="00D12F9F" w:rsidRDefault="001056C7" w:rsidP="001056C7">
      <w:pPr>
        <w:pStyle w:val="PargrafodaLista"/>
        <w:tabs>
          <w:tab w:val="left" w:pos="284"/>
        </w:tabs>
        <w:spacing w:line="276" w:lineRule="auto"/>
        <w:ind w:left="0"/>
        <w:jc w:val="both"/>
        <w:rPr>
          <w:rFonts w:ascii="Arial" w:hAnsi="Arial" w:cs="Arial"/>
          <w:bCs/>
          <w:sz w:val="24"/>
          <w:szCs w:val="24"/>
        </w:rPr>
      </w:pPr>
    </w:p>
    <w:p w14:paraId="7556A2AC" w14:textId="006DEDD3" w:rsidR="00BC4253" w:rsidRPr="00D12F9F" w:rsidRDefault="001056C7" w:rsidP="001056C7">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1.4.6.2) </w:t>
      </w:r>
      <w:r w:rsidR="00911570" w:rsidRPr="00D12F9F">
        <w:rPr>
          <w:rFonts w:ascii="Arial" w:hAnsi="Arial" w:cs="Arial"/>
          <w:bCs/>
          <w:sz w:val="24"/>
          <w:szCs w:val="24"/>
        </w:rPr>
        <w:t>Para a execução da pintura da ligação, será empregada imprimação betuminosa ligante. A taxa de aplicação, para a imprimação asfáltica, será de 1,00 l/m2. A distribuição do ligante deverá ser feita por veículo apropriado ao tipo caminhão espargidor, equipado com bomba reguladora da pressão e sistema completo de aquecimento; as barras de distribuição devem permitir ajustes verticais e larguras variáveis de espalhamento devendo também estar aferido este equipamento. A mistura não deve ser distribuída quando a temperatura ambiente for inferior a 10º C ou em dias de chuva.</w:t>
      </w:r>
    </w:p>
    <w:p w14:paraId="5CA5E4EE" w14:textId="77777777" w:rsidR="001056C7" w:rsidRPr="00D12F9F" w:rsidRDefault="001056C7" w:rsidP="001056C7">
      <w:pPr>
        <w:pStyle w:val="PargrafodaLista"/>
        <w:tabs>
          <w:tab w:val="left" w:pos="284"/>
        </w:tabs>
        <w:spacing w:line="276" w:lineRule="auto"/>
        <w:ind w:left="0"/>
        <w:jc w:val="both"/>
        <w:rPr>
          <w:rFonts w:ascii="Arial" w:hAnsi="Arial" w:cs="Arial"/>
          <w:bCs/>
          <w:sz w:val="24"/>
          <w:szCs w:val="24"/>
        </w:rPr>
      </w:pPr>
    </w:p>
    <w:p w14:paraId="443099E4" w14:textId="438F01A6" w:rsidR="00BC4253" w:rsidRPr="00D12F9F" w:rsidRDefault="001056C7" w:rsidP="001056C7">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1.4.6.3) </w:t>
      </w:r>
      <w:r w:rsidR="00911570" w:rsidRPr="00D12F9F">
        <w:rPr>
          <w:rFonts w:ascii="Arial" w:hAnsi="Arial" w:cs="Arial"/>
          <w:bCs/>
          <w:sz w:val="24"/>
          <w:szCs w:val="24"/>
        </w:rPr>
        <w:t>O controle da quantidade de emulsão espargida na pista será feito através da colocação de uma bandeja na pista, com peso e área conhecidos da mesma, sendo que após a passagem do carro distribuidor, através de uma simples pesagem obtém-se a quantidade de ligante usado. O serviço será aceito, uma vez que seja atendida a taxa de aplicação mínima de 1,0 litro/m</w:t>
      </w:r>
      <w:r w:rsidR="00AC2E0D" w:rsidRPr="00D12F9F">
        <w:rPr>
          <w:rFonts w:ascii="Arial" w:hAnsi="Arial" w:cs="Arial"/>
          <w:bCs/>
          <w:sz w:val="24"/>
          <w:szCs w:val="24"/>
        </w:rPr>
        <w:t>²</w:t>
      </w:r>
      <w:r w:rsidR="00911570" w:rsidRPr="00D12F9F">
        <w:rPr>
          <w:rFonts w:ascii="Arial" w:hAnsi="Arial" w:cs="Arial"/>
          <w:bCs/>
          <w:sz w:val="24"/>
          <w:szCs w:val="24"/>
        </w:rPr>
        <w:t xml:space="preserve"> de ligante.</w:t>
      </w:r>
    </w:p>
    <w:p w14:paraId="1E619406" w14:textId="77777777" w:rsidR="001056C7" w:rsidRPr="00D12F9F" w:rsidRDefault="001056C7" w:rsidP="001056C7">
      <w:pPr>
        <w:pStyle w:val="PargrafodaLista"/>
        <w:tabs>
          <w:tab w:val="left" w:pos="284"/>
        </w:tabs>
        <w:spacing w:line="276" w:lineRule="auto"/>
        <w:ind w:left="0"/>
        <w:jc w:val="both"/>
        <w:rPr>
          <w:rFonts w:ascii="Arial" w:hAnsi="Arial" w:cs="Arial"/>
          <w:bCs/>
          <w:sz w:val="24"/>
          <w:szCs w:val="24"/>
        </w:rPr>
      </w:pPr>
    </w:p>
    <w:p w14:paraId="0C97A35F" w14:textId="61355B21" w:rsidR="00911570" w:rsidRPr="00D12F9F" w:rsidRDefault="001056C7" w:rsidP="001056C7">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1.4.6.4) </w:t>
      </w:r>
      <w:r w:rsidR="00911570" w:rsidRPr="00D12F9F">
        <w:rPr>
          <w:rFonts w:ascii="Arial" w:hAnsi="Arial" w:cs="Arial"/>
          <w:bCs/>
          <w:sz w:val="24"/>
          <w:szCs w:val="24"/>
        </w:rPr>
        <w:t>Durante a imprimação a contratada deve se atentar para que os respingos ou sólidos do produto base não atinja o conjunto guia/sarjeta ou propriedade de terceiros.</w:t>
      </w:r>
    </w:p>
    <w:p w14:paraId="30632018" w14:textId="77777777" w:rsidR="00911570" w:rsidRPr="00D12F9F" w:rsidRDefault="00911570" w:rsidP="00911570">
      <w:pPr>
        <w:spacing w:line="276" w:lineRule="auto"/>
        <w:rPr>
          <w:rFonts w:ascii="Arial" w:hAnsi="Arial" w:cs="Arial"/>
          <w:b/>
          <w:sz w:val="24"/>
          <w:szCs w:val="24"/>
        </w:rPr>
      </w:pPr>
    </w:p>
    <w:p w14:paraId="65D3157A" w14:textId="0C469539" w:rsidR="00911570" w:rsidRPr="00D12F9F" w:rsidRDefault="00CD167B" w:rsidP="009922D2">
      <w:pPr>
        <w:pStyle w:val="Ttulo2"/>
        <w:spacing w:line="276" w:lineRule="auto"/>
        <w:rPr>
          <w:rFonts w:ascii="Arial" w:hAnsi="Arial" w:cs="Arial"/>
          <w:b/>
          <w:bCs/>
          <w:szCs w:val="24"/>
        </w:rPr>
      </w:pPr>
      <w:r w:rsidRPr="00D12F9F">
        <w:rPr>
          <w:rFonts w:ascii="Arial" w:hAnsi="Arial" w:cs="Arial"/>
          <w:b/>
          <w:bCs/>
          <w:szCs w:val="24"/>
        </w:rPr>
        <w:t xml:space="preserve">1.4.7) </w:t>
      </w:r>
      <w:r w:rsidR="00911570" w:rsidRPr="00D12F9F">
        <w:rPr>
          <w:rFonts w:ascii="Arial" w:hAnsi="Arial" w:cs="Arial"/>
          <w:b/>
          <w:bCs/>
          <w:szCs w:val="24"/>
        </w:rPr>
        <w:t>Camada de rolamento em CBUQ</w:t>
      </w:r>
    </w:p>
    <w:p w14:paraId="6DEBE493" w14:textId="77777777" w:rsidR="00911570" w:rsidRPr="00D12F9F" w:rsidRDefault="00911570" w:rsidP="00911570">
      <w:pPr>
        <w:spacing w:line="276" w:lineRule="auto"/>
        <w:rPr>
          <w:rFonts w:ascii="Arial" w:hAnsi="Arial" w:cs="Arial"/>
          <w:bCs/>
          <w:sz w:val="24"/>
          <w:szCs w:val="24"/>
        </w:rPr>
      </w:pPr>
    </w:p>
    <w:p w14:paraId="072B99B4" w14:textId="617727DE" w:rsidR="00DF181B" w:rsidRPr="00D12F9F" w:rsidRDefault="00066227" w:rsidP="00066227">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1.4.7.1) </w:t>
      </w:r>
      <w:r w:rsidR="00911570" w:rsidRPr="00D12F9F">
        <w:rPr>
          <w:rFonts w:ascii="Arial" w:hAnsi="Arial" w:cs="Arial"/>
          <w:bCs/>
          <w:sz w:val="24"/>
          <w:szCs w:val="24"/>
        </w:rPr>
        <w:t>O Concreto Betuminoso Usinado à Quente (C.B.U.Q.) será produzido na usina de asfalto a quente, atendendo aos requisitos especificados do DNIT especialmente em relação à temperatura da mistura não ultrapassar 177°C.</w:t>
      </w:r>
    </w:p>
    <w:p w14:paraId="715621DE" w14:textId="77777777" w:rsidR="00AC2E0D" w:rsidRPr="00D12F9F" w:rsidRDefault="00AC2E0D" w:rsidP="00AC2E0D">
      <w:pPr>
        <w:pStyle w:val="PargrafodaLista"/>
        <w:tabs>
          <w:tab w:val="left" w:pos="284"/>
        </w:tabs>
        <w:spacing w:line="276" w:lineRule="auto"/>
        <w:ind w:left="0"/>
        <w:jc w:val="both"/>
        <w:rPr>
          <w:rFonts w:ascii="Arial" w:hAnsi="Arial" w:cs="Arial"/>
          <w:bCs/>
          <w:sz w:val="24"/>
          <w:szCs w:val="24"/>
        </w:rPr>
      </w:pPr>
    </w:p>
    <w:p w14:paraId="3ED140FB" w14:textId="15F08991" w:rsidR="00DF181B"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1.4.7.2) </w:t>
      </w:r>
      <w:r w:rsidR="00911570" w:rsidRPr="00D12F9F">
        <w:rPr>
          <w:rFonts w:ascii="Arial" w:hAnsi="Arial" w:cs="Arial"/>
          <w:bCs/>
          <w:sz w:val="24"/>
          <w:szCs w:val="24"/>
        </w:rPr>
        <w:t>Ao sair do misturador, a massa deve ser descarregada diretamente nos caminhões basculantes e transportada para o local de aplicação. Os caminhões utilizados no transporte deverão possuir lona para proteger e manter a temperatura da mistura asfáltica a ser aplicada na obra. A descarga da mistura será efetuada na caçamba de uma vibro</w:t>
      </w:r>
      <w:r w:rsidR="00DF181B" w:rsidRPr="00D12F9F">
        <w:rPr>
          <w:rFonts w:ascii="Arial" w:hAnsi="Arial" w:cs="Arial"/>
          <w:bCs/>
          <w:sz w:val="24"/>
          <w:szCs w:val="24"/>
        </w:rPr>
        <w:t>a</w:t>
      </w:r>
      <w:r w:rsidR="00911570" w:rsidRPr="00D12F9F">
        <w:rPr>
          <w:rFonts w:ascii="Arial" w:hAnsi="Arial" w:cs="Arial"/>
          <w:bCs/>
          <w:sz w:val="24"/>
          <w:szCs w:val="24"/>
        </w:rPr>
        <w:t>cabadora de asfalto, a qual irá proceder ao espalhamento na pista que deverá ter como objetivo a pré-conformação da seção de projeto e deverá permitir que a espessura mínima seja de 3 (três) centímetros (compactado) para capa e 4 (quatro) centímetros (compactado) para binder.</w:t>
      </w:r>
    </w:p>
    <w:p w14:paraId="17FDFFEF" w14:textId="77777777" w:rsidR="00AC2E0D" w:rsidRPr="00D12F9F" w:rsidRDefault="00AC2E0D" w:rsidP="00AC2E0D">
      <w:pPr>
        <w:pStyle w:val="PargrafodaLista"/>
        <w:tabs>
          <w:tab w:val="left" w:pos="284"/>
        </w:tabs>
        <w:spacing w:line="276" w:lineRule="auto"/>
        <w:ind w:left="0"/>
        <w:jc w:val="both"/>
        <w:rPr>
          <w:rFonts w:ascii="Arial" w:hAnsi="Arial" w:cs="Arial"/>
          <w:bCs/>
          <w:sz w:val="24"/>
          <w:szCs w:val="24"/>
        </w:rPr>
      </w:pPr>
    </w:p>
    <w:p w14:paraId="543C8985" w14:textId="73DB88DE" w:rsidR="00DF181B"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1.4.7.3) </w:t>
      </w:r>
      <w:r w:rsidR="00911570" w:rsidRPr="00D12F9F">
        <w:rPr>
          <w:rFonts w:ascii="Arial" w:hAnsi="Arial" w:cs="Arial"/>
          <w:bCs/>
          <w:sz w:val="24"/>
          <w:szCs w:val="24"/>
        </w:rPr>
        <w:t>A camada de rolamento consiste na aplicação de Concreto Betuminoso Usinado a Quente (CBUQ), com uma espessura constante mínima compactada mencionada anteriormente, por meio de vibroacabadora, sobre o pavimento existente regular em PMF em toda a pista de rolamento dos veículos.</w:t>
      </w:r>
    </w:p>
    <w:p w14:paraId="2E17DB57" w14:textId="469BACFE" w:rsidR="00DF181B"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lastRenderedPageBreak/>
        <w:t xml:space="preserve">1.4.7.4) </w:t>
      </w:r>
      <w:r w:rsidR="00911570" w:rsidRPr="00D12F9F">
        <w:rPr>
          <w:rFonts w:ascii="Arial" w:hAnsi="Arial" w:cs="Arial"/>
          <w:bCs/>
          <w:sz w:val="24"/>
          <w:szCs w:val="24"/>
        </w:rPr>
        <w:t>Para este serviço são previstos os seguintes equipamentos: rolo compactador liso autopropelido, rolo de pneus e vibroacabadora.</w:t>
      </w:r>
    </w:p>
    <w:p w14:paraId="7C4C9430" w14:textId="77777777" w:rsidR="00AC2E0D" w:rsidRPr="00D12F9F" w:rsidRDefault="00AC2E0D" w:rsidP="00AC2E0D">
      <w:pPr>
        <w:pStyle w:val="PargrafodaLista"/>
        <w:tabs>
          <w:tab w:val="left" w:pos="284"/>
        </w:tabs>
        <w:spacing w:line="276" w:lineRule="auto"/>
        <w:ind w:left="0"/>
        <w:jc w:val="both"/>
        <w:rPr>
          <w:rFonts w:ascii="Arial" w:hAnsi="Arial" w:cs="Arial"/>
          <w:bCs/>
          <w:sz w:val="24"/>
          <w:szCs w:val="24"/>
        </w:rPr>
      </w:pPr>
    </w:p>
    <w:p w14:paraId="525BF7A4" w14:textId="0C94E46A" w:rsidR="00DF181B"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1.4.7.5) </w:t>
      </w:r>
      <w:r w:rsidR="00911570" w:rsidRPr="00D12F9F">
        <w:rPr>
          <w:rFonts w:ascii="Arial" w:hAnsi="Arial" w:cs="Arial"/>
          <w:bCs/>
          <w:sz w:val="24"/>
          <w:szCs w:val="24"/>
        </w:rPr>
        <w:t>A massa asfáltica deverá ser aplicada na pista somente quando a mesma se encontrar seca e o tempo não se apresentar chuvoso ou com neblina.</w:t>
      </w:r>
    </w:p>
    <w:p w14:paraId="209F5264" w14:textId="77777777" w:rsidR="00AC2E0D" w:rsidRPr="00D12F9F" w:rsidRDefault="00AC2E0D" w:rsidP="00AC2E0D">
      <w:pPr>
        <w:pStyle w:val="PargrafodaLista"/>
        <w:tabs>
          <w:tab w:val="left" w:pos="284"/>
        </w:tabs>
        <w:spacing w:line="276" w:lineRule="auto"/>
        <w:ind w:left="0"/>
        <w:jc w:val="both"/>
        <w:rPr>
          <w:rFonts w:ascii="Arial" w:hAnsi="Arial" w:cs="Arial"/>
          <w:bCs/>
          <w:sz w:val="24"/>
          <w:szCs w:val="24"/>
        </w:rPr>
      </w:pPr>
    </w:p>
    <w:p w14:paraId="022A25E1" w14:textId="711AD81A" w:rsidR="00DF181B"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1.4.7.6) </w:t>
      </w:r>
      <w:r w:rsidR="00911570" w:rsidRPr="00D12F9F">
        <w:rPr>
          <w:rFonts w:ascii="Arial" w:hAnsi="Arial" w:cs="Arial"/>
          <w:bCs/>
          <w:sz w:val="24"/>
          <w:szCs w:val="24"/>
        </w:rPr>
        <w:t>A compactação da massa asfáltica deverá ser constituída de duas etapas: a rolagem inicial e a rolagem final. A rolagem inicial será executada com rolo de pneus tão logo seja distribuída à massa asfáltica com vibroacabadora.</w:t>
      </w:r>
    </w:p>
    <w:p w14:paraId="4BD3033B" w14:textId="77777777" w:rsidR="00AC2E0D" w:rsidRPr="00D12F9F" w:rsidRDefault="00AC2E0D" w:rsidP="00AC2E0D">
      <w:pPr>
        <w:pStyle w:val="PargrafodaLista"/>
        <w:tabs>
          <w:tab w:val="left" w:pos="284"/>
        </w:tabs>
        <w:spacing w:line="276" w:lineRule="auto"/>
        <w:ind w:left="0"/>
        <w:jc w:val="both"/>
        <w:rPr>
          <w:rFonts w:ascii="Arial" w:hAnsi="Arial" w:cs="Arial"/>
          <w:bCs/>
          <w:sz w:val="24"/>
          <w:szCs w:val="24"/>
        </w:rPr>
      </w:pPr>
    </w:p>
    <w:p w14:paraId="239838B0" w14:textId="502FAB59" w:rsidR="00DF181B"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1.4.7.7) </w:t>
      </w:r>
      <w:r w:rsidR="00911570" w:rsidRPr="00D12F9F">
        <w:rPr>
          <w:rFonts w:ascii="Arial" w:hAnsi="Arial" w:cs="Arial"/>
          <w:bCs/>
          <w:sz w:val="24"/>
          <w:szCs w:val="24"/>
        </w:rPr>
        <w:t>A rolagem final será executada com rolo tandem ou rolo autopropelido liso, com a finalidade de dar acabamento e corrigir irregularidades.</w:t>
      </w:r>
    </w:p>
    <w:p w14:paraId="2976B8EF" w14:textId="77777777" w:rsidR="00AC2E0D" w:rsidRPr="00D12F9F" w:rsidRDefault="00AC2E0D" w:rsidP="00AC2E0D">
      <w:pPr>
        <w:pStyle w:val="PargrafodaLista"/>
        <w:tabs>
          <w:tab w:val="left" w:pos="284"/>
        </w:tabs>
        <w:spacing w:line="276" w:lineRule="auto"/>
        <w:ind w:left="0"/>
        <w:jc w:val="both"/>
        <w:rPr>
          <w:rFonts w:ascii="Arial" w:hAnsi="Arial" w:cs="Arial"/>
          <w:bCs/>
          <w:sz w:val="24"/>
          <w:szCs w:val="24"/>
        </w:rPr>
      </w:pPr>
    </w:p>
    <w:p w14:paraId="3E1752FD" w14:textId="727AF75C" w:rsidR="00911570" w:rsidRPr="00D12F9F" w:rsidRDefault="00AC2E0D" w:rsidP="00AC2E0D">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1.4.7.8) </w:t>
      </w:r>
      <w:r w:rsidR="00911570" w:rsidRPr="00D12F9F">
        <w:rPr>
          <w:rFonts w:ascii="Arial" w:hAnsi="Arial" w:cs="Arial"/>
          <w:bCs/>
          <w:sz w:val="24"/>
          <w:szCs w:val="24"/>
        </w:rPr>
        <w:t>Após o término da operação, pode-se liberar para o trânsito, desde que a massa asfáltica já tenha resfriado.</w:t>
      </w:r>
    </w:p>
    <w:p w14:paraId="1FD77D7E" w14:textId="77777777" w:rsidR="00911570" w:rsidRPr="00D12F9F" w:rsidRDefault="00911570" w:rsidP="00911570">
      <w:pPr>
        <w:spacing w:line="276" w:lineRule="auto"/>
        <w:ind w:firstLine="720"/>
        <w:jc w:val="both"/>
        <w:rPr>
          <w:rFonts w:ascii="Arial" w:hAnsi="Arial" w:cs="Arial"/>
          <w:bCs/>
          <w:sz w:val="24"/>
          <w:szCs w:val="24"/>
        </w:rPr>
      </w:pPr>
    </w:p>
    <w:p w14:paraId="0249D65B" w14:textId="6E90EFC2" w:rsidR="00911570" w:rsidRPr="00D12F9F" w:rsidRDefault="00911570" w:rsidP="00C61276">
      <w:pPr>
        <w:pStyle w:val="Ttulo1"/>
        <w:numPr>
          <w:ilvl w:val="2"/>
          <w:numId w:val="36"/>
        </w:numPr>
        <w:spacing w:line="276" w:lineRule="auto"/>
        <w:rPr>
          <w:rFonts w:ascii="Arial" w:hAnsi="Arial" w:cs="Arial"/>
          <w:szCs w:val="24"/>
        </w:rPr>
      </w:pPr>
      <w:r w:rsidRPr="00D12F9F">
        <w:rPr>
          <w:rFonts w:ascii="Arial" w:hAnsi="Arial" w:cs="Arial"/>
          <w:szCs w:val="24"/>
        </w:rPr>
        <w:t xml:space="preserve">Iluminação </w:t>
      </w:r>
      <w:r w:rsidR="00C61276" w:rsidRPr="00D12F9F">
        <w:rPr>
          <w:rFonts w:ascii="Arial" w:hAnsi="Arial" w:cs="Arial"/>
          <w:szCs w:val="24"/>
        </w:rPr>
        <w:t>pública</w:t>
      </w:r>
      <w:r w:rsidRPr="00D12F9F">
        <w:rPr>
          <w:rFonts w:ascii="Arial" w:hAnsi="Arial" w:cs="Arial"/>
          <w:szCs w:val="24"/>
        </w:rPr>
        <w:t xml:space="preserve"> de rua</w:t>
      </w:r>
    </w:p>
    <w:p w14:paraId="57C4C844" w14:textId="77777777" w:rsidR="00C61276" w:rsidRPr="00D12F9F" w:rsidRDefault="00C61276" w:rsidP="00C61276">
      <w:pPr>
        <w:spacing w:line="276" w:lineRule="auto"/>
        <w:jc w:val="both"/>
        <w:rPr>
          <w:rFonts w:ascii="Arial" w:hAnsi="Arial" w:cs="Arial"/>
          <w:sz w:val="24"/>
          <w:szCs w:val="24"/>
        </w:rPr>
      </w:pPr>
    </w:p>
    <w:p w14:paraId="55A4D521" w14:textId="619B1E09" w:rsidR="00C61276" w:rsidRPr="00D12F9F" w:rsidRDefault="00F046E1" w:rsidP="00F046E1">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1.4.8.1) </w:t>
      </w:r>
      <w:r w:rsidR="00911570" w:rsidRPr="00D12F9F">
        <w:rPr>
          <w:rFonts w:ascii="Arial" w:hAnsi="Arial" w:cs="Arial"/>
          <w:bCs/>
          <w:sz w:val="24"/>
          <w:szCs w:val="24"/>
        </w:rPr>
        <w:t>A empresa deve elaborar projetos elétricos e de proteção para implantação de iluminação pública de rua, este projeto deve se aprovado na concessionária local CPFL, a etapa possui todos os elementos técnicos e insumos para realização da iluminação pública da nova via urbana.</w:t>
      </w:r>
    </w:p>
    <w:p w14:paraId="4C4D7128" w14:textId="77777777" w:rsidR="00F046E1" w:rsidRPr="00D12F9F" w:rsidRDefault="00F046E1" w:rsidP="00F046E1">
      <w:pPr>
        <w:pStyle w:val="PargrafodaLista"/>
        <w:tabs>
          <w:tab w:val="left" w:pos="284"/>
        </w:tabs>
        <w:spacing w:line="276" w:lineRule="auto"/>
        <w:ind w:left="0"/>
        <w:jc w:val="both"/>
        <w:rPr>
          <w:rFonts w:ascii="Arial" w:hAnsi="Arial" w:cs="Arial"/>
          <w:bCs/>
          <w:sz w:val="24"/>
          <w:szCs w:val="24"/>
        </w:rPr>
      </w:pPr>
    </w:p>
    <w:p w14:paraId="5DD4900F" w14:textId="66985CD3" w:rsidR="00911570" w:rsidRPr="00D12F9F" w:rsidRDefault="00F046E1" w:rsidP="00F046E1">
      <w:pPr>
        <w:pStyle w:val="PargrafodaLista"/>
        <w:tabs>
          <w:tab w:val="left" w:pos="284"/>
        </w:tabs>
        <w:spacing w:line="276" w:lineRule="auto"/>
        <w:ind w:left="0"/>
        <w:jc w:val="both"/>
        <w:rPr>
          <w:rFonts w:ascii="Arial" w:hAnsi="Arial" w:cs="Arial"/>
          <w:bCs/>
          <w:sz w:val="24"/>
          <w:szCs w:val="24"/>
        </w:rPr>
      </w:pPr>
      <w:r w:rsidRPr="00D12F9F">
        <w:rPr>
          <w:rFonts w:ascii="Arial" w:hAnsi="Arial" w:cs="Arial"/>
          <w:bCs/>
          <w:sz w:val="24"/>
          <w:szCs w:val="24"/>
        </w:rPr>
        <w:t xml:space="preserve">1.4.8.2) </w:t>
      </w:r>
      <w:r w:rsidR="00911570" w:rsidRPr="00D12F9F">
        <w:rPr>
          <w:rFonts w:ascii="Arial" w:hAnsi="Arial" w:cs="Arial"/>
          <w:bCs/>
          <w:sz w:val="24"/>
          <w:szCs w:val="24"/>
        </w:rPr>
        <w:t>A via somente será liberada quando estiver plenamente iluminada, portanto esta etapa finaliza a obra, mas a empresa deve ser atentar aos prazos estipulados pela concessionária local (CPFL), se for caso, antecipar os serviços para sua concordância com o fim da obra e sua devida liberação pelo município.</w:t>
      </w:r>
    </w:p>
    <w:p w14:paraId="3EA776C7" w14:textId="77777777" w:rsidR="00911570" w:rsidRPr="00D12F9F" w:rsidRDefault="00911570" w:rsidP="00911570">
      <w:pPr>
        <w:jc w:val="both"/>
        <w:rPr>
          <w:rFonts w:ascii="Arial" w:hAnsi="Arial" w:cs="Arial"/>
          <w:b/>
          <w:sz w:val="24"/>
          <w:szCs w:val="24"/>
        </w:rPr>
      </w:pPr>
    </w:p>
    <w:p w14:paraId="39847647" w14:textId="3FA3A0AB" w:rsidR="00911570" w:rsidRPr="00D12F9F" w:rsidRDefault="000C34D8" w:rsidP="000C34D8">
      <w:pPr>
        <w:pStyle w:val="Ttulo1"/>
        <w:numPr>
          <w:ilvl w:val="2"/>
          <w:numId w:val="36"/>
        </w:numPr>
        <w:tabs>
          <w:tab w:val="left" w:pos="567"/>
        </w:tabs>
        <w:spacing w:line="276" w:lineRule="auto"/>
        <w:rPr>
          <w:rFonts w:ascii="Arial" w:hAnsi="Arial" w:cs="Arial"/>
          <w:szCs w:val="24"/>
        </w:rPr>
      </w:pPr>
      <w:r w:rsidRPr="00D12F9F">
        <w:rPr>
          <w:rFonts w:ascii="Arial" w:hAnsi="Arial" w:cs="Arial"/>
          <w:szCs w:val="24"/>
        </w:rPr>
        <w:t>S</w:t>
      </w:r>
      <w:r w:rsidR="00911570" w:rsidRPr="00D12F9F">
        <w:rPr>
          <w:rFonts w:ascii="Arial" w:hAnsi="Arial" w:cs="Arial"/>
          <w:szCs w:val="24"/>
        </w:rPr>
        <w:t>inalização de trânsito</w:t>
      </w:r>
    </w:p>
    <w:p w14:paraId="29BA4E4C" w14:textId="77777777" w:rsidR="00911570" w:rsidRPr="00D12F9F" w:rsidRDefault="00911570" w:rsidP="00911570">
      <w:pPr>
        <w:spacing w:line="276" w:lineRule="auto"/>
        <w:rPr>
          <w:rFonts w:ascii="Arial" w:hAnsi="Arial" w:cs="Arial"/>
          <w:b/>
          <w:sz w:val="24"/>
          <w:szCs w:val="24"/>
        </w:rPr>
      </w:pPr>
    </w:p>
    <w:p w14:paraId="62096B64" w14:textId="28870AAD" w:rsidR="00A861E8" w:rsidRPr="00D12F9F" w:rsidRDefault="00A861E8" w:rsidP="00A861E8">
      <w:pPr>
        <w:spacing w:line="276" w:lineRule="auto"/>
        <w:jc w:val="both"/>
        <w:rPr>
          <w:rFonts w:ascii="Arial" w:hAnsi="Arial" w:cs="Arial"/>
          <w:bCs/>
          <w:sz w:val="24"/>
          <w:szCs w:val="24"/>
        </w:rPr>
      </w:pPr>
      <w:r w:rsidRPr="00D12F9F">
        <w:rPr>
          <w:rFonts w:ascii="Arial" w:hAnsi="Arial" w:cs="Arial"/>
          <w:bCs/>
          <w:sz w:val="24"/>
          <w:szCs w:val="24"/>
        </w:rPr>
        <w:t xml:space="preserve">1.4.9.1) </w:t>
      </w:r>
      <w:r w:rsidR="00911570" w:rsidRPr="00D12F9F">
        <w:rPr>
          <w:rFonts w:ascii="Arial" w:hAnsi="Arial" w:cs="Arial"/>
          <w:bCs/>
          <w:sz w:val="24"/>
          <w:szCs w:val="24"/>
        </w:rPr>
        <w:t>Terão por finalidade advertir, indicar e orientar o usuário da via pública, para a existência de obstrução parcial ou total de pistas de tráfego. A sinalização será instalada a distâncias convenientes com relação ao local da obra, em quantidades definidas e em obediência as regulamentações do Conselho Nacional de Trânsito e devem ser efetivas no período diurno e noturno.</w:t>
      </w:r>
    </w:p>
    <w:p w14:paraId="033303FA" w14:textId="77777777" w:rsidR="00A861E8" w:rsidRPr="00D12F9F" w:rsidRDefault="00A861E8" w:rsidP="00A861E8">
      <w:pPr>
        <w:spacing w:line="276" w:lineRule="auto"/>
        <w:jc w:val="both"/>
        <w:rPr>
          <w:rFonts w:ascii="Arial" w:hAnsi="Arial" w:cs="Arial"/>
          <w:bCs/>
          <w:sz w:val="24"/>
          <w:szCs w:val="24"/>
        </w:rPr>
      </w:pPr>
    </w:p>
    <w:p w14:paraId="09B57889" w14:textId="3BB37570" w:rsidR="00911570" w:rsidRPr="00D12F9F" w:rsidRDefault="00A861E8" w:rsidP="00A861E8">
      <w:pPr>
        <w:spacing w:line="276" w:lineRule="auto"/>
        <w:jc w:val="both"/>
        <w:rPr>
          <w:rFonts w:ascii="Arial" w:hAnsi="Arial" w:cs="Arial"/>
          <w:bCs/>
          <w:sz w:val="24"/>
          <w:szCs w:val="24"/>
        </w:rPr>
      </w:pPr>
      <w:r w:rsidRPr="00D12F9F">
        <w:rPr>
          <w:rFonts w:ascii="Arial" w:hAnsi="Arial" w:cs="Arial"/>
          <w:bCs/>
          <w:sz w:val="24"/>
          <w:szCs w:val="24"/>
        </w:rPr>
        <w:t xml:space="preserve">1.4.9.2) </w:t>
      </w:r>
      <w:r w:rsidR="00911570" w:rsidRPr="00D12F9F">
        <w:rPr>
          <w:rFonts w:ascii="Arial" w:hAnsi="Arial" w:cs="Arial"/>
          <w:bCs/>
          <w:sz w:val="24"/>
          <w:szCs w:val="24"/>
        </w:rPr>
        <w:t>Toda vez que se fizer necessário, será usada sinalização através de cones, com a finalidade de governar o tráfego de veículos no local próximo à obra. A quantidade de equipamentos a serem utilizados será em função da intensidade e direção do tráfego, sendo aconselhável que as distâncias entre eles não ultrapassem 5,00 metros. Toda sinalização necessária para o andamento da obra será de responsabilidade da contratada, os insumos e equipamentos ficarão a cargo da licitante vencedora do certame. Para interdição parcial ou total da via é obrigatório solicitar junto a Fiscalização de Obras/Trânsito orientação e autorização.</w:t>
      </w:r>
    </w:p>
    <w:p w14:paraId="11DDD1C0" w14:textId="77777777" w:rsidR="00911570" w:rsidRPr="00D12F9F" w:rsidRDefault="00911570" w:rsidP="00911570">
      <w:pPr>
        <w:spacing w:line="276" w:lineRule="auto"/>
        <w:jc w:val="both"/>
        <w:rPr>
          <w:rFonts w:ascii="Arial" w:hAnsi="Arial" w:cs="Arial"/>
          <w:b/>
          <w:sz w:val="24"/>
          <w:szCs w:val="24"/>
        </w:rPr>
      </w:pPr>
    </w:p>
    <w:p w14:paraId="05C46C26" w14:textId="122CB1A4" w:rsidR="00911570" w:rsidRPr="00D12F9F" w:rsidRDefault="00911570" w:rsidP="00B24DF2">
      <w:pPr>
        <w:pStyle w:val="Ttulo1"/>
        <w:numPr>
          <w:ilvl w:val="2"/>
          <w:numId w:val="36"/>
        </w:numPr>
        <w:tabs>
          <w:tab w:val="left" w:pos="851"/>
        </w:tabs>
        <w:spacing w:line="276" w:lineRule="auto"/>
        <w:ind w:left="0" w:firstLine="0"/>
        <w:rPr>
          <w:rFonts w:ascii="Arial" w:hAnsi="Arial" w:cs="Arial"/>
          <w:szCs w:val="24"/>
        </w:rPr>
      </w:pPr>
      <w:r w:rsidRPr="00D12F9F">
        <w:rPr>
          <w:rFonts w:ascii="Arial" w:hAnsi="Arial" w:cs="Arial"/>
          <w:szCs w:val="24"/>
        </w:rPr>
        <w:lastRenderedPageBreak/>
        <w:t>Normas de proteção/segurança do trabalho</w:t>
      </w:r>
    </w:p>
    <w:p w14:paraId="414E7B4A" w14:textId="77777777" w:rsidR="00B24DF2" w:rsidRPr="00D12F9F" w:rsidRDefault="00B24DF2" w:rsidP="00B24DF2">
      <w:pPr>
        <w:spacing w:line="276" w:lineRule="auto"/>
        <w:jc w:val="both"/>
        <w:rPr>
          <w:rFonts w:ascii="Arial" w:hAnsi="Arial" w:cs="Arial"/>
          <w:b/>
          <w:sz w:val="24"/>
          <w:szCs w:val="24"/>
        </w:rPr>
      </w:pPr>
    </w:p>
    <w:p w14:paraId="4B824FC6" w14:textId="4CF73B8D" w:rsidR="00911570" w:rsidRPr="00D12F9F" w:rsidRDefault="00B24DF2" w:rsidP="00B24DF2">
      <w:pPr>
        <w:spacing w:line="276" w:lineRule="auto"/>
        <w:jc w:val="both"/>
        <w:rPr>
          <w:rFonts w:ascii="Arial" w:hAnsi="Arial" w:cs="Arial"/>
          <w:bCs/>
          <w:sz w:val="24"/>
          <w:szCs w:val="24"/>
        </w:rPr>
      </w:pPr>
      <w:r w:rsidRPr="00D12F9F">
        <w:rPr>
          <w:rFonts w:ascii="Arial" w:hAnsi="Arial" w:cs="Arial"/>
          <w:bCs/>
          <w:sz w:val="24"/>
          <w:szCs w:val="24"/>
        </w:rPr>
        <w:t xml:space="preserve">1.4.10.1) </w:t>
      </w:r>
      <w:r w:rsidR="00911570" w:rsidRPr="00D12F9F">
        <w:rPr>
          <w:rFonts w:ascii="Arial" w:hAnsi="Arial" w:cs="Arial"/>
          <w:bCs/>
          <w:sz w:val="24"/>
          <w:szCs w:val="24"/>
        </w:rPr>
        <w:t>A empresa deve atender a NR 15, especialmente o Anexo 3. Todos os equipamentos de proteção individual e coletivo devem ser fornecidos pela empresa, manter seu controle e substituídos para assim manter sua funcionalidade e eficiência na proteção do trabalhador. A empresa deve realizar anotações diárias da obra no Livro de Ordem, que deve ser entregue uma via para fiscalização no fim de cada período de um mês, nas anotações devem constar todos os apontamentos ocorridos na obra, assim como a quantidade de funcionários, equipamentos e registros de fiscalização.</w:t>
      </w:r>
    </w:p>
    <w:p w14:paraId="613B4AC0" w14:textId="77777777" w:rsidR="00911570" w:rsidRPr="00D12F9F" w:rsidRDefault="00911570" w:rsidP="00911570">
      <w:pPr>
        <w:spacing w:line="276" w:lineRule="auto"/>
        <w:rPr>
          <w:rFonts w:ascii="Arial" w:hAnsi="Arial" w:cs="Arial"/>
          <w:b/>
          <w:sz w:val="24"/>
          <w:szCs w:val="24"/>
        </w:rPr>
      </w:pPr>
    </w:p>
    <w:p w14:paraId="3AAF9033" w14:textId="379526C4" w:rsidR="00911570" w:rsidRPr="00D12F9F" w:rsidRDefault="00911570" w:rsidP="00870852">
      <w:pPr>
        <w:pStyle w:val="Ttulo1"/>
        <w:numPr>
          <w:ilvl w:val="2"/>
          <w:numId w:val="36"/>
        </w:numPr>
        <w:tabs>
          <w:tab w:val="left" w:pos="284"/>
          <w:tab w:val="left" w:pos="426"/>
          <w:tab w:val="left" w:pos="709"/>
          <w:tab w:val="left" w:pos="851"/>
        </w:tabs>
        <w:spacing w:line="276" w:lineRule="auto"/>
        <w:ind w:left="0" w:firstLine="0"/>
        <w:rPr>
          <w:rFonts w:ascii="Arial" w:hAnsi="Arial" w:cs="Arial"/>
          <w:szCs w:val="24"/>
        </w:rPr>
      </w:pPr>
      <w:r w:rsidRPr="00D12F9F">
        <w:rPr>
          <w:rFonts w:ascii="Arial" w:hAnsi="Arial" w:cs="Arial"/>
          <w:szCs w:val="24"/>
        </w:rPr>
        <w:t>Medição</w:t>
      </w:r>
    </w:p>
    <w:p w14:paraId="0EFE44E1" w14:textId="77777777" w:rsidR="00FC5E7A" w:rsidRPr="00D12F9F" w:rsidRDefault="00FC5E7A" w:rsidP="00FC5E7A">
      <w:pPr>
        <w:pStyle w:val="Ttulo2"/>
        <w:spacing w:line="276" w:lineRule="auto"/>
        <w:rPr>
          <w:rFonts w:cs="Arial"/>
          <w:szCs w:val="24"/>
        </w:rPr>
      </w:pPr>
    </w:p>
    <w:p w14:paraId="7C3BD64E" w14:textId="415762F4" w:rsidR="00911570" w:rsidRPr="00D12F9F" w:rsidRDefault="00911570" w:rsidP="00FC5E7A">
      <w:pPr>
        <w:pStyle w:val="Ttulo2"/>
        <w:numPr>
          <w:ilvl w:val="3"/>
          <w:numId w:val="38"/>
        </w:numPr>
        <w:tabs>
          <w:tab w:val="left" w:pos="993"/>
        </w:tabs>
        <w:spacing w:line="276" w:lineRule="auto"/>
        <w:ind w:left="0" w:firstLine="0"/>
        <w:rPr>
          <w:rFonts w:ascii="Arial" w:hAnsi="Arial" w:cs="Arial"/>
          <w:szCs w:val="24"/>
        </w:rPr>
      </w:pPr>
      <w:r w:rsidRPr="00D12F9F">
        <w:rPr>
          <w:rFonts w:ascii="Arial" w:hAnsi="Arial" w:cs="Arial"/>
          <w:szCs w:val="24"/>
        </w:rPr>
        <w:t>Processo de medição</w:t>
      </w:r>
    </w:p>
    <w:p w14:paraId="44FAAC7E" w14:textId="77777777" w:rsidR="005F4A44" w:rsidRPr="00D12F9F" w:rsidRDefault="005F4A44" w:rsidP="005F4A44">
      <w:pPr>
        <w:spacing w:line="276" w:lineRule="auto"/>
        <w:jc w:val="both"/>
        <w:rPr>
          <w:rFonts w:ascii="Arial" w:hAnsi="Arial" w:cs="Arial"/>
          <w:bCs/>
          <w:sz w:val="24"/>
          <w:szCs w:val="24"/>
        </w:rPr>
      </w:pPr>
    </w:p>
    <w:p w14:paraId="6672CFF3" w14:textId="11D21EF7" w:rsidR="005F4A44" w:rsidRPr="00D12F9F" w:rsidRDefault="00911570" w:rsidP="005F4A44">
      <w:pPr>
        <w:pStyle w:val="PargrafodaLista"/>
        <w:numPr>
          <w:ilvl w:val="0"/>
          <w:numId w:val="39"/>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A empresa vencedora deve tomar ciência da operacionalização de como proceder com processo de medição, pagamento de NF, quitação e liquidação de fatura assim como proceder com a documentação para prestação de contas de cada medição. O critério de medição será realizado conforme vistoriado pela fiscalização e medido por m² dos itens contemplados na planilha licitada. A placa de obra será medida por m² uma única vez.</w:t>
      </w:r>
    </w:p>
    <w:p w14:paraId="42FD7DDB" w14:textId="555DC578" w:rsidR="005F4A44" w:rsidRPr="00D12F9F" w:rsidRDefault="00911570" w:rsidP="005F4A44">
      <w:pPr>
        <w:pStyle w:val="PargrafodaLista"/>
        <w:numPr>
          <w:ilvl w:val="0"/>
          <w:numId w:val="39"/>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A planilha orçament</w:t>
      </w:r>
      <w:r w:rsidR="00F51BFC">
        <w:rPr>
          <w:rFonts w:ascii="Arial" w:hAnsi="Arial" w:cs="Arial"/>
          <w:bCs/>
          <w:sz w:val="24"/>
          <w:szCs w:val="24"/>
        </w:rPr>
        <w:t>á</w:t>
      </w:r>
      <w:r w:rsidRPr="00D12F9F">
        <w:rPr>
          <w:rFonts w:ascii="Arial" w:hAnsi="Arial" w:cs="Arial"/>
          <w:bCs/>
          <w:sz w:val="24"/>
          <w:szCs w:val="24"/>
        </w:rPr>
        <w:t xml:space="preserve">ria contempla todos os itens </w:t>
      </w:r>
      <w:r w:rsidR="005F4A44" w:rsidRPr="00D12F9F">
        <w:rPr>
          <w:rFonts w:ascii="Arial" w:hAnsi="Arial" w:cs="Arial"/>
          <w:bCs/>
          <w:sz w:val="24"/>
          <w:szCs w:val="24"/>
        </w:rPr>
        <w:t>necessários</w:t>
      </w:r>
      <w:r w:rsidRPr="00D12F9F">
        <w:rPr>
          <w:rFonts w:ascii="Arial" w:hAnsi="Arial" w:cs="Arial"/>
          <w:bCs/>
          <w:sz w:val="24"/>
          <w:szCs w:val="24"/>
        </w:rPr>
        <w:t xml:space="preserve"> </w:t>
      </w:r>
      <w:r w:rsidR="0045068B">
        <w:rPr>
          <w:rFonts w:ascii="Arial" w:hAnsi="Arial" w:cs="Arial"/>
          <w:bCs/>
          <w:sz w:val="24"/>
          <w:szCs w:val="24"/>
        </w:rPr>
        <w:t>a</w:t>
      </w:r>
      <w:r w:rsidR="005F4A44" w:rsidRPr="00D12F9F">
        <w:rPr>
          <w:rFonts w:ascii="Arial" w:hAnsi="Arial" w:cs="Arial"/>
          <w:bCs/>
          <w:sz w:val="24"/>
          <w:szCs w:val="24"/>
        </w:rPr>
        <w:t xml:space="preserve"> </w:t>
      </w:r>
      <w:r w:rsidRPr="00D12F9F">
        <w:rPr>
          <w:rFonts w:ascii="Arial" w:hAnsi="Arial" w:cs="Arial"/>
          <w:bCs/>
          <w:sz w:val="24"/>
          <w:szCs w:val="24"/>
        </w:rPr>
        <w:t xml:space="preserve">execução plena do </w:t>
      </w:r>
      <w:r w:rsidR="005F4A44" w:rsidRPr="00D12F9F">
        <w:rPr>
          <w:rFonts w:ascii="Arial" w:hAnsi="Arial" w:cs="Arial"/>
          <w:bCs/>
          <w:sz w:val="24"/>
          <w:szCs w:val="24"/>
        </w:rPr>
        <w:t>o</w:t>
      </w:r>
      <w:r w:rsidRPr="00D12F9F">
        <w:rPr>
          <w:rFonts w:ascii="Arial" w:hAnsi="Arial" w:cs="Arial"/>
          <w:bCs/>
          <w:sz w:val="24"/>
          <w:szCs w:val="24"/>
        </w:rPr>
        <w:t>bjeto, portanto</w:t>
      </w:r>
      <w:r w:rsidR="0045068B">
        <w:rPr>
          <w:rFonts w:ascii="Arial" w:hAnsi="Arial" w:cs="Arial"/>
          <w:bCs/>
          <w:sz w:val="24"/>
          <w:szCs w:val="24"/>
        </w:rPr>
        <w:t>,</w:t>
      </w:r>
      <w:r w:rsidRPr="00D12F9F">
        <w:rPr>
          <w:rFonts w:ascii="Arial" w:hAnsi="Arial" w:cs="Arial"/>
          <w:bCs/>
          <w:sz w:val="24"/>
          <w:szCs w:val="24"/>
        </w:rPr>
        <w:t xml:space="preserve"> as medições </w:t>
      </w:r>
      <w:r w:rsidR="00A44DB2" w:rsidRPr="00D12F9F">
        <w:rPr>
          <w:rFonts w:ascii="Arial" w:hAnsi="Arial" w:cs="Arial"/>
          <w:bCs/>
          <w:sz w:val="24"/>
          <w:szCs w:val="24"/>
        </w:rPr>
        <w:t>realizadas</w:t>
      </w:r>
      <w:r w:rsidRPr="00D12F9F">
        <w:rPr>
          <w:rFonts w:ascii="Arial" w:hAnsi="Arial" w:cs="Arial"/>
          <w:bCs/>
          <w:sz w:val="24"/>
          <w:szCs w:val="24"/>
        </w:rPr>
        <w:t xml:space="preserve"> </w:t>
      </w:r>
      <w:r w:rsidR="00A44DB2" w:rsidRPr="00D12F9F">
        <w:rPr>
          <w:rFonts w:ascii="Arial" w:hAnsi="Arial" w:cs="Arial"/>
          <w:bCs/>
          <w:sz w:val="24"/>
          <w:szCs w:val="24"/>
        </w:rPr>
        <w:t xml:space="preserve">serão </w:t>
      </w:r>
      <w:r w:rsidRPr="00D12F9F">
        <w:rPr>
          <w:rFonts w:ascii="Arial" w:hAnsi="Arial" w:cs="Arial"/>
          <w:bCs/>
          <w:sz w:val="24"/>
          <w:szCs w:val="24"/>
        </w:rPr>
        <w:t>basead</w:t>
      </w:r>
      <w:r w:rsidR="00A44DB2">
        <w:rPr>
          <w:rFonts w:ascii="Arial" w:hAnsi="Arial" w:cs="Arial"/>
          <w:bCs/>
          <w:sz w:val="24"/>
          <w:szCs w:val="24"/>
        </w:rPr>
        <w:t>a</w:t>
      </w:r>
      <w:r w:rsidRPr="00D12F9F">
        <w:rPr>
          <w:rFonts w:ascii="Arial" w:hAnsi="Arial" w:cs="Arial"/>
          <w:bCs/>
          <w:sz w:val="24"/>
          <w:szCs w:val="24"/>
        </w:rPr>
        <w:t xml:space="preserve">s na execução mensal, o item executado </w:t>
      </w:r>
      <w:r w:rsidR="005F4A44" w:rsidRPr="00D12F9F">
        <w:rPr>
          <w:rFonts w:ascii="Arial" w:hAnsi="Arial" w:cs="Arial"/>
          <w:bCs/>
          <w:sz w:val="24"/>
          <w:szCs w:val="24"/>
        </w:rPr>
        <w:t>será</w:t>
      </w:r>
      <w:r w:rsidRPr="00D12F9F">
        <w:rPr>
          <w:rFonts w:ascii="Arial" w:hAnsi="Arial" w:cs="Arial"/>
          <w:bCs/>
          <w:sz w:val="24"/>
          <w:szCs w:val="24"/>
        </w:rPr>
        <w:t xml:space="preserve"> medido conforme sua unidade e quantidade executada, multiplicado pelo valor ofertado pela empresa, estritamente vinculado ao cronograma de execução aprovado pela fiscalização.</w:t>
      </w:r>
    </w:p>
    <w:p w14:paraId="2688C8B5" w14:textId="415DB535" w:rsidR="00911570" w:rsidRPr="00D12F9F" w:rsidRDefault="00911570" w:rsidP="005F4A44">
      <w:pPr>
        <w:pStyle w:val="PargrafodaLista"/>
        <w:numPr>
          <w:ilvl w:val="0"/>
          <w:numId w:val="39"/>
        </w:numPr>
        <w:tabs>
          <w:tab w:val="left" w:pos="284"/>
        </w:tabs>
        <w:spacing w:line="276" w:lineRule="auto"/>
        <w:ind w:left="0" w:firstLine="0"/>
        <w:jc w:val="both"/>
        <w:rPr>
          <w:rFonts w:ascii="Arial" w:hAnsi="Arial" w:cs="Arial"/>
          <w:bCs/>
          <w:sz w:val="24"/>
          <w:szCs w:val="24"/>
        </w:rPr>
      </w:pPr>
      <w:r w:rsidRPr="00D12F9F">
        <w:rPr>
          <w:rFonts w:ascii="Arial" w:hAnsi="Arial" w:cs="Arial"/>
          <w:bCs/>
          <w:sz w:val="24"/>
          <w:szCs w:val="24"/>
        </w:rPr>
        <w:t>A empresa deve fornecer laudo de pavimentação de acordo com o memorial descritivo proposto e com as normas do DNIT.</w:t>
      </w:r>
    </w:p>
    <w:p w14:paraId="68887DDA" w14:textId="77777777" w:rsidR="00911570" w:rsidRPr="00D12F9F" w:rsidRDefault="00911570" w:rsidP="00911570">
      <w:pPr>
        <w:spacing w:line="276" w:lineRule="auto"/>
        <w:ind w:firstLine="720"/>
        <w:rPr>
          <w:rFonts w:ascii="Arial" w:hAnsi="Arial" w:cs="Arial"/>
          <w:bCs/>
          <w:sz w:val="24"/>
          <w:szCs w:val="24"/>
        </w:rPr>
      </w:pPr>
    </w:p>
    <w:p w14:paraId="78932894" w14:textId="73AE7135" w:rsidR="00377AAF" w:rsidRPr="00D12F9F" w:rsidRDefault="002D433E" w:rsidP="00377AAF">
      <w:pPr>
        <w:widowControl w:val="0"/>
        <w:tabs>
          <w:tab w:val="left" w:pos="359"/>
          <w:tab w:val="left" w:pos="362"/>
        </w:tabs>
        <w:autoSpaceDE w:val="0"/>
        <w:autoSpaceDN w:val="0"/>
        <w:spacing w:line="276" w:lineRule="auto"/>
        <w:ind w:right="135"/>
        <w:jc w:val="both"/>
        <w:rPr>
          <w:rFonts w:ascii="Arial" w:hAnsi="Arial" w:cs="Arial"/>
          <w:sz w:val="24"/>
          <w:szCs w:val="24"/>
        </w:rPr>
      </w:pPr>
      <w:r w:rsidRPr="00D12F9F">
        <w:rPr>
          <w:rFonts w:ascii="Arial" w:hAnsi="Arial" w:cs="Arial"/>
          <w:sz w:val="24"/>
          <w:szCs w:val="24"/>
        </w:rPr>
        <w:t xml:space="preserve">1.5) </w:t>
      </w:r>
      <w:r w:rsidR="00911570" w:rsidRPr="00D12F9F">
        <w:rPr>
          <w:rFonts w:ascii="Arial" w:hAnsi="Arial" w:cs="Arial"/>
          <w:sz w:val="24"/>
          <w:szCs w:val="24"/>
        </w:rPr>
        <w:t xml:space="preserve">Para o atendimento da(s) </w:t>
      </w:r>
      <w:r w:rsidR="00C85D1B" w:rsidRPr="00D12F9F">
        <w:rPr>
          <w:rFonts w:ascii="Arial" w:hAnsi="Arial" w:cs="Arial"/>
          <w:sz w:val="24"/>
          <w:szCs w:val="24"/>
        </w:rPr>
        <w:t>ordem(ns) de serviço</w:t>
      </w:r>
      <w:r w:rsidR="00911570" w:rsidRPr="00D12F9F">
        <w:rPr>
          <w:rFonts w:ascii="Arial" w:hAnsi="Arial" w:cs="Arial"/>
          <w:sz w:val="24"/>
          <w:szCs w:val="24"/>
        </w:rPr>
        <w:t xml:space="preserve">, estas devem ser retiradas na </w:t>
      </w:r>
      <w:r w:rsidR="00F2529C" w:rsidRPr="00D12F9F">
        <w:rPr>
          <w:rFonts w:ascii="Arial" w:hAnsi="Arial" w:cs="Arial"/>
          <w:sz w:val="24"/>
          <w:szCs w:val="24"/>
        </w:rPr>
        <w:t>Secretaria de Obras Públicas</w:t>
      </w:r>
      <w:r w:rsidR="00C85D1B" w:rsidRPr="00D12F9F">
        <w:rPr>
          <w:rFonts w:ascii="Arial" w:hAnsi="Arial" w:cs="Arial"/>
          <w:sz w:val="24"/>
          <w:szCs w:val="24"/>
        </w:rPr>
        <w:t xml:space="preserve"> - </w:t>
      </w:r>
      <w:r w:rsidR="00911570" w:rsidRPr="00D12F9F">
        <w:rPr>
          <w:rFonts w:ascii="Arial" w:hAnsi="Arial" w:cs="Arial"/>
          <w:sz w:val="24"/>
          <w:szCs w:val="24"/>
        </w:rPr>
        <w:t>SEMOP</w:t>
      </w:r>
      <w:r w:rsidR="00C85D1B" w:rsidRPr="00D12F9F">
        <w:rPr>
          <w:rFonts w:ascii="Arial" w:hAnsi="Arial" w:cs="Arial"/>
          <w:sz w:val="24"/>
          <w:szCs w:val="24"/>
        </w:rPr>
        <w:t xml:space="preserve">, </w:t>
      </w:r>
      <w:r w:rsidR="00F2529C" w:rsidRPr="00D12F9F">
        <w:rPr>
          <w:rFonts w:ascii="Arial" w:hAnsi="Arial" w:cs="Arial"/>
          <w:sz w:val="24"/>
          <w:szCs w:val="24"/>
        </w:rPr>
        <w:t>por</w:t>
      </w:r>
      <w:r w:rsidR="00911570" w:rsidRPr="00D12F9F">
        <w:rPr>
          <w:rFonts w:ascii="Arial" w:hAnsi="Arial" w:cs="Arial"/>
          <w:sz w:val="24"/>
          <w:szCs w:val="24"/>
        </w:rPr>
        <w:t xml:space="preserve"> um profissional vinculado </w:t>
      </w:r>
      <w:r w:rsidR="00C85D1B" w:rsidRPr="00D12F9F">
        <w:rPr>
          <w:rFonts w:ascii="Arial" w:hAnsi="Arial" w:cs="Arial"/>
          <w:sz w:val="24"/>
          <w:szCs w:val="24"/>
        </w:rPr>
        <w:t>à</w:t>
      </w:r>
      <w:r w:rsidR="00911570" w:rsidRPr="00D12F9F">
        <w:rPr>
          <w:rFonts w:ascii="Arial" w:hAnsi="Arial" w:cs="Arial"/>
          <w:sz w:val="24"/>
          <w:szCs w:val="24"/>
        </w:rPr>
        <w:t xml:space="preserve"> </w:t>
      </w:r>
      <w:r w:rsidR="00C85D1B" w:rsidRPr="00D12F9F">
        <w:rPr>
          <w:rFonts w:ascii="Arial" w:hAnsi="Arial" w:cs="Arial"/>
          <w:sz w:val="24"/>
          <w:szCs w:val="24"/>
        </w:rPr>
        <w:t>CONTRATADA</w:t>
      </w:r>
      <w:r w:rsidR="00911570" w:rsidRPr="00D12F9F">
        <w:rPr>
          <w:rFonts w:ascii="Arial" w:hAnsi="Arial" w:cs="Arial"/>
          <w:sz w:val="24"/>
          <w:szCs w:val="24"/>
        </w:rPr>
        <w:t xml:space="preserve">. A empresa pode criar outros meios de </w:t>
      </w:r>
      <w:r w:rsidR="00F2529C" w:rsidRPr="00D12F9F">
        <w:rPr>
          <w:rFonts w:ascii="Arial" w:hAnsi="Arial" w:cs="Arial"/>
          <w:sz w:val="24"/>
          <w:szCs w:val="24"/>
        </w:rPr>
        <w:t>comunicação</w:t>
      </w:r>
      <w:r w:rsidR="00911570" w:rsidRPr="00D12F9F">
        <w:rPr>
          <w:rFonts w:ascii="Arial" w:hAnsi="Arial" w:cs="Arial"/>
          <w:sz w:val="24"/>
          <w:szCs w:val="24"/>
        </w:rPr>
        <w:t>, aplicativos e</w:t>
      </w:r>
      <w:r w:rsidR="00F2529C" w:rsidRPr="00D12F9F">
        <w:rPr>
          <w:rFonts w:ascii="Arial" w:hAnsi="Arial" w:cs="Arial"/>
          <w:sz w:val="24"/>
          <w:szCs w:val="24"/>
        </w:rPr>
        <w:t>/</w:t>
      </w:r>
      <w:r w:rsidR="00911570" w:rsidRPr="00D12F9F">
        <w:rPr>
          <w:rFonts w:ascii="Arial" w:hAnsi="Arial" w:cs="Arial"/>
          <w:sz w:val="24"/>
          <w:szCs w:val="24"/>
        </w:rPr>
        <w:t xml:space="preserve">ou outro suporte de natureza </w:t>
      </w:r>
      <w:r w:rsidR="00F2529C" w:rsidRPr="00D12F9F">
        <w:rPr>
          <w:rFonts w:ascii="Arial" w:hAnsi="Arial" w:cs="Arial"/>
          <w:sz w:val="24"/>
          <w:szCs w:val="24"/>
        </w:rPr>
        <w:t>técnica</w:t>
      </w:r>
      <w:r w:rsidR="00911570" w:rsidRPr="00D12F9F">
        <w:rPr>
          <w:rFonts w:ascii="Arial" w:hAnsi="Arial" w:cs="Arial"/>
          <w:sz w:val="24"/>
          <w:szCs w:val="24"/>
        </w:rPr>
        <w:t>/digital, desde qu</w:t>
      </w:r>
      <w:r w:rsidR="00F2529C" w:rsidRPr="00D12F9F">
        <w:rPr>
          <w:rFonts w:ascii="Arial" w:hAnsi="Arial" w:cs="Arial"/>
          <w:sz w:val="24"/>
          <w:szCs w:val="24"/>
        </w:rPr>
        <w:t>e</w:t>
      </w:r>
      <w:r w:rsidR="00911570" w:rsidRPr="00D12F9F">
        <w:rPr>
          <w:rFonts w:ascii="Arial" w:hAnsi="Arial" w:cs="Arial"/>
          <w:sz w:val="24"/>
          <w:szCs w:val="24"/>
        </w:rPr>
        <w:t xml:space="preserve"> aprovada pela fiscalização.</w:t>
      </w:r>
    </w:p>
    <w:p w14:paraId="54C2DEFB" w14:textId="77777777" w:rsidR="00377AAF" w:rsidRPr="00D12F9F" w:rsidRDefault="00377AAF" w:rsidP="00377AAF">
      <w:pPr>
        <w:widowControl w:val="0"/>
        <w:tabs>
          <w:tab w:val="left" w:pos="359"/>
          <w:tab w:val="left" w:pos="362"/>
        </w:tabs>
        <w:autoSpaceDE w:val="0"/>
        <w:autoSpaceDN w:val="0"/>
        <w:spacing w:line="276" w:lineRule="auto"/>
        <w:ind w:right="135"/>
        <w:jc w:val="both"/>
        <w:rPr>
          <w:rFonts w:ascii="Arial" w:hAnsi="Arial" w:cs="Arial"/>
          <w:sz w:val="24"/>
          <w:szCs w:val="24"/>
        </w:rPr>
      </w:pPr>
    </w:p>
    <w:p w14:paraId="563318C8" w14:textId="652C749A" w:rsidR="00911570" w:rsidRPr="00D12F9F" w:rsidRDefault="002D433E" w:rsidP="00377AAF">
      <w:pPr>
        <w:widowControl w:val="0"/>
        <w:tabs>
          <w:tab w:val="left" w:pos="359"/>
          <w:tab w:val="left" w:pos="362"/>
        </w:tabs>
        <w:autoSpaceDE w:val="0"/>
        <w:autoSpaceDN w:val="0"/>
        <w:spacing w:line="276" w:lineRule="auto"/>
        <w:ind w:right="135"/>
        <w:jc w:val="both"/>
        <w:rPr>
          <w:rFonts w:ascii="Arial" w:hAnsi="Arial" w:cs="Arial"/>
          <w:sz w:val="24"/>
          <w:szCs w:val="24"/>
        </w:rPr>
      </w:pPr>
      <w:r w:rsidRPr="00D12F9F">
        <w:rPr>
          <w:rFonts w:ascii="Arial" w:hAnsi="Arial" w:cs="Arial"/>
          <w:sz w:val="24"/>
          <w:szCs w:val="24"/>
        </w:rPr>
        <w:t xml:space="preserve">1.6) </w:t>
      </w:r>
      <w:r w:rsidR="00911570" w:rsidRPr="00D12F9F">
        <w:rPr>
          <w:rFonts w:ascii="Arial" w:hAnsi="Arial" w:cs="Arial"/>
          <w:sz w:val="24"/>
          <w:szCs w:val="24"/>
        </w:rPr>
        <w:t xml:space="preserve">Na ocasião do início dos serviços, a contratada receberá da unidade requisitante com antecedência de no </w:t>
      </w:r>
      <w:r w:rsidR="00377AAF" w:rsidRPr="00D12F9F">
        <w:rPr>
          <w:rFonts w:ascii="Arial" w:hAnsi="Arial" w:cs="Arial"/>
          <w:sz w:val="24"/>
          <w:szCs w:val="24"/>
        </w:rPr>
        <w:t>mínimo</w:t>
      </w:r>
      <w:r w:rsidR="00911570" w:rsidRPr="00D12F9F">
        <w:rPr>
          <w:rFonts w:ascii="Arial" w:hAnsi="Arial" w:cs="Arial"/>
          <w:sz w:val="24"/>
          <w:szCs w:val="24"/>
        </w:rPr>
        <w:t xml:space="preserve"> 12 horas a liberação da </w:t>
      </w:r>
      <w:r w:rsidR="00377AAF" w:rsidRPr="00D12F9F">
        <w:rPr>
          <w:rFonts w:ascii="Arial" w:hAnsi="Arial" w:cs="Arial"/>
          <w:sz w:val="24"/>
          <w:szCs w:val="24"/>
        </w:rPr>
        <w:t>área</w:t>
      </w:r>
      <w:r w:rsidR="00911570" w:rsidRPr="00D12F9F">
        <w:rPr>
          <w:rFonts w:ascii="Arial" w:hAnsi="Arial" w:cs="Arial"/>
          <w:sz w:val="24"/>
          <w:szCs w:val="24"/>
        </w:rPr>
        <w:t xml:space="preserve"> </w:t>
      </w:r>
      <w:r w:rsidR="00377AAF" w:rsidRPr="00D12F9F">
        <w:rPr>
          <w:rFonts w:ascii="Arial" w:hAnsi="Arial" w:cs="Arial"/>
          <w:sz w:val="24"/>
          <w:szCs w:val="24"/>
        </w:rPr>
        <w:t>pertencente</w:t>
      </w:r>
      <w:r w:rsidR="00911570" w:rsidRPr="00D12F9F">
        <w:rPr>
          <w:rFonts w:ascii="Arial" w:hAnsi="Arial" w:cs="Arial"/>
          <w:sz w:val="24"/>
          <w:szCs w:val="24"/>
        </w:rPr>
        <w:t xml:space="preserve"> ao SEPREV.</w:t>
      </w:r>
    </w:p>
    <w:p w14:paraId="2162F098" w14:textId="77777777" w:rsidR="00BF1E3A" w:rsidRPr="00D12F9F" w:rsidRDefault="00BF1E3A" w:rsidP="00BF1E3A">
      <w:pPr>
        <w:widowControl w:val="0"/>
        <w:tabs>
          <w:tab w:val="left" w:pos="362"/>
        </w:tabs>
        <w:autoSpaceDE w:val="0"/>
        <w:autoSpaceDN w:val="0"/>
        <w:spacing w:line="276" w:lineRule="auto"/>
        <w:jc w:val="both"/>
        <w:rPr>
          <w:rFonts w:ascii="Arial" w:hAnsi="Arial" w:cs="Arial"/>
          <w:b/>
          <w:bCs/>
          <w:sz w:val="24"/>
          <w:szCs w:val="24"/>
        </w:rPr>
      </w:pPr>
    </w:p>
    <w:p w14:paraId="22C4466A" w14:textId="7F27EB24" w:rsidR="00911570" w:rsidRPr="00D12F9F" w:rsidRDefault="00BF1E3A" w:rsidP="00BF1E3A">
      <w:pPr>
        <w:widowControl w:val="0"/>
        <w:tabs>
          <w:tab w:val="left" w:pos="362"/>
        </w:tabs>
        <w:autoSpaceDE w:val="0"/>
        <w:autoSpaceDN w:val="0"/>
        <w:spacing w:line="276" w:lineRule="auto"/>
        <w:jc w:val="both"/>
        <w:rPr>
          <w:rFonts w:ascii="Arial" w:hAnsi="Arial" w:cs="Arial"/>
          <w:b/>
          <w:bCs/>
          <w:sz w:val="24"/>
          <w:szCs w:val="24"/>
        </w:rPr>
      </w:pPr>
      <w:r w:rsidRPr="00D12F9F">
        <w:rPr>
          <w:rFonts w:ascii="Arial" w:hAnsi="Arial" w:cs="Arial"/>
          <w:b/>
          <w:bCs/>
          <w:sz w:val="24"/>
          <w:szCs w:val="24"/>
        </w:rPr>
        <w:t xml:space="preserve">2) </w:t>
      </w:r>
      <w:r w:rsidR="00911570" w:rsidRPr="00D12F9F">
        <w:rPr>
          <w:rFonts w:ascii="Arial" w:hAnsi="Arial" w:cs="Arial"/>
          <w:b/>
          <w:bCs/>
          <w:sz w:val="24"/>
          <w:szCs w:val="24"/>
        </w:rPr>
        <w:t>RECURSOS</w:t>
      </w:r>
      <w:r w:rsidR="00911570" w:rsidRPr="00D12F9F">
        <w:rPr>
          <w:rFonts w:ascii="Arial" w:hAnsi="Arial" w:cs="Arial"/>
          <w:b/>
          <w:bCs/>
          <w:spacing w:val="-8"/>
          <w:sz w:val="24"/>
          <w:szCs w:val="24"/>
        </w:rPr>
        <w:t xml:space="preserve"> </w:t>
      </w:r>
      <w:r w:rsidR="00911570" w:rsidRPr="00D12F9F">
        <w:rPr>
          <w:rFonts w:ascii="Arial" w:hAnsi="Arial" w:cs="Arial"/>
          <w:b/>
          <w:bCs/>
          <w:sz w:val="24"/>
          <w:szCs w:val="24"/>
        </w:rPr>
        <w:t>A</w:t>
      </w:r>
      <w:r w:rsidR="00911570" w:rsidRPr="00D12F9F">
        <w:rPr>
          <w:rFonts w:ascii="Arial" w:hAnsi="Arial" w:cs="Arial"/>
          <w:b/>
          <w:bCs/>
          <w:spacing w:val="-4"/>
          <w:sz w:val="24"/>
          <w:szCs w:val="24"/>
        </w:rPr>
        <w:t xml:space="preserve"> </w:t>
      </w:r>
      <w:r w:rsidR="00911570" w:rsidRPr="00D12F9F">
        <w:rPr>
          <w:rFonts w:ascii="Arial" w:hAnsi="Arial" w:cs="Arial"/>
          <w:b/>
          <w:bCs/>
          <w:sz w:val="24"/>
          <w:szCs w:val="24"/>
        </w:rPr>
        <w:t>SEREM</w:t>
      </w:r>
      <w:r w:rsidR="00911570" w:rsidRPr="00D12F9F">
        <w:rPr>
          <w:rFonts w:ascii="Arial" w:hAnsi="Arial" w:cs="Arial"/>
          <w:b/>
          <w:bCs/>
          <w:spacing w:val="-5"/>
          <w:sz w:val="24"/>
          <w:szCs w:val="24"/>
        </w:rPr>
        <w:t xml:space="preserve"> </w:t>
      </w:r>
      <w:r w:rsidR="00911570" w:rsidRPr="00D12F9F">
        <w:rPr>
          <w:rFonts w:ascii="Arial" w:hAnsi="Arial" w:cs="Arial"/>
          <w:b/>
          <w:bCs/>
          <w:spacing w:val="-2"/>
          <w:sz w:val="24"/>
          <w:szCs w:val="24"/>
        </w:rPr>
        <w:t>DISPONIBILIZADOS</w:t>
      </w:r>
    </w:p>
    <w:p w14:paraId="5D41A507" w14:textId="77777777" w:rsidR="00A02033" w:rsidRPr="00D12F9F" w:rsidRDefault="00A02033" w:rsidP="00A02033">
      <w:pPr>
        <w:widowControl w:val="0"/>
        <w:tabs>
          <w:tab w:val="left" w:pos="359"/>
          <w:tab w:val="left" w:pos="362"/>
        </w:tabs>
        <w:autoSpaceDE w:val="0"/>
        <w:autoSpaceDN w:val="0"/>
        <w:spacing w:line="276" w:lineRule="auto"/>
        <w:ind w:right="138"/>
        <w:jc w:val="both"/>
        <w:rPr>
          <w:rFonts w:ascii="Arial" w:hAnsi="Arial" w:cs="Arial"/>
          <w:sz w:val="24"/>
          <w:szCs w:val="24"/>
        </w:rPr>
      </w:pPr>
    </w:p>
    <w:p w14:paraId="251082F5" w14:textId="71D1A330" w:rsidR="00911570" w:rsidRPr="00D12F9F" w:rsidRDefault="00A02033" w:rsidP="00A02033">
      <w:pPr>
        <w:widowControl w:val="0"/>
        <w:tabs>
          <w:tab w:val="left" w:pos="359"/>
          <w:tab w:val="left" w:pos="362"/>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t xml:space="preserve">2.1) </w:t>
      </w:r>
      <w:r w:rsidR="00911570" w:rsidRPr="00D12F9F">
        <w:rPr>
          <w:rFonts w:ascii="Arial" w:hAnsi="Arial" w:cs="Arial"/>
          <w:sz w:val="24"/>
          <w:szCs w:val="24"/>
        </w:rPr>
        <w:t>A Contratada deverá disponibilizar pessoal, EPIs/EPCs, equipamentos, veículos, ferramentas e o que mais se fizer necessário para a execução integral dos serviços, devendo os equipamentos, combustível, veículos</w:t>
      </w:r>
      <w:r w:rsidR="00911570" w:rsidRPr="00D12F9F">
        <w:rPr>
          <w:rFonts w:ascii="Arial" w:hAnsi="Arial" w:cs="Arial"/>
          <w:spacing w:val="-4"/>
          <w:sz w:val="24"/>
          <w:szCs w:val="24"/>
        </w:rPr>
        <w:t xml:space="preserve"> </w:t>
      </w:r>
      <w:r w:rsidR="00911570" w:rsidRPr="00D12F9F">
        <w:rPr>
          <w:rFonts w:ascii="Arial" w:hAnsi="Arial" w:cs="Arial"/>
          <w:sz w:val="24"/>
          <w:szCs w:val="24"/>
        </w:rPr>
        <w:t>e</w:t>
      </w:r>
      <w:r w:rsidR="00911570" w:rsidRPr="00D12F9F">
        <w:rPr>
          <w:rFonts w:ascii="Arial" w:hAnsi="Arial" w:cs="Arial"/>
          <w:spacing w:val="-4"/>
          <w:sz w:val="24"/>
          <w:szCs w:val="24"/>
        </w:rPr>
        <w:t xml:space="preserve"> </w:t>
      </w:r>
      <w:r w:rsidR="00911570" w:rsidRPr="00D12F9F">
        <w:rPr>
          <w:rFonts w:ascii="Arial" w:hAnsi="Arial" w:cs="Arial"/>
          <w:sz w:val="24"/>
          <w:szCs w:val="24"/>
        </w:rPr>
        <w:t>ferramentas</w:t>
      </w:r>
      <w:r w:rsidR="00911570" w:rsidRPr="00D12F9F">
        <w:rPr>
          <w:rFonts w:ascii="Arial" w:hAnsi="Arial" w:cs="Arial"/>
          <w:spacing w:val="-4"/>
          <w:sz w:val="24"/>
          <w:szCs w:val="24"/>
        </w:rPr>
        <w:t xml:space="preserve"> </w:t>
      </w:r>
      <w:r w:rsidR="00911570" w:rsidRPr="00D12F9F">
        <w:rPr>
          <w:rFonts w:ascii="Arial" w:hAnsi="Arial" w:cs="Arial"/>
          <w:sz w:val="24"/>
          <w:szCs w:val="24"/>
        </w:rPr>
        <w:t>estarem</w:t>
      </w:r>
      <w:r w:rsidR="00911570" w:rsidRPr="00D12F9F">
        <w:rPr>
          <w:rFonts w:ascii="Arial" w:hAnsi="Arial" w:cs="Arial"/>
          <w:spacing w:val="-2"/>
          <w:sz w:val="24"/>
          <w:szCs w:val="24"/>
        </w:rPr>
        <w:t xml:space="preserve"> </w:t>
      </w:r>
      <w:r w:rsidR="00911570" w:rsidRPr="00D12F9F">
        <w:rPr>
          <w:rFonts w:ascii="Arial" w:hAnsi="Arial" w:cs="Arial"/>
          <w:sz w:val="24"/>
          <w:szCs w:val="24"/>
        </w:rPr>
        <w:t>em</w:t>
      </w:r>
      <w:r w:rsidR="00911570" w:rsidRPr="00D12F9F">
        <w:rPr>
          <w:rFonts w:ascii="Arial" w:hAnsi="Arial" w:cs="Arial"/>
          <w:spacing w:val="-3"/>
          <w:sz w:val="24"/>
          <w:szCs w:val="24"/>
        </w:rPr>
        <w:t xml:space="preserve"> </w:t>
      </w:r>
      <w:r w:rsidR="00911570" w:rsidRPr="00D12F9F">
        <w:rPr>
          <w:rFonts w:ascii="Arial" w:hAnsi="Arial" w:cs="Arial"/>
          <w:sz w:val="24"/>
          <w:szCs w:val="24"/>
        </w:rPr>
        <w:t>perfeitas</w:t>
      </w:r>
      <w:r w:rsidR="00911570" w:rsidRPr="00D12F9F">
        <w:rPr>
          <w:rFonts w:ascii="Arial" w:hAnsi="Arial" w:cs="Arial"/>
          <w:spacing w:val="-2"/>
          <w:sz w:val="24"/>
          <w:szCs w:val="24"/>
        </w:rPr>
        <w:t xml:space="preserve"> </w:t>
      </w:r>
      <w:r w:rsidR="00911570" w:rsidRPr="00D12F9F">
        <w:rPr>
          <w:rFonts w:ascii="Arial" w:hAnsi="Arial" w:cs="Arial"/>
          <w:sz w:val="24"/>
          <w:szCs w:val="24"/>
        </w:rPr>
        <w:t>condições</w:t>
      </w:r>
      <w:r w:rsidR="00911570" w:rsidRPr="00D12F9F">
        <w:rPr>
          <w:rFonts w:ascii="Arial" w:hAnsi="Arial" w:cs="Arial"/>
          <w:spacing w:val="-4"/>
          <w:sz w:val="24"/>
          <w:szCs w:val="24"/>
        </w:rPr>
        <w:t xml:space="preserve"> </w:t>
      </w:r>
      <w:r w:rsidR="00911570" w:rsidRPr="00D12F9F">
        <w:rPr>
          <w:rFonts w:ascii="Arial" w:hAnsi="Arial" w:cs="Arial"/>
          <w:sz w:val="24"/>
          <w:szCs w:val="24"/>
        </w:rPr>
        <w:t>de</w:t>
      </w:r>
      <w:r w:rsidR="00911570" w:rsidRPr="00D12F9F">
        <w:rPr>
          <w:rFonts w:ascii="Arial" w:hAnsi="Arial" w:cs="Arial"/>
          <w:spacing w:val="-2"/>
          <w:sz w:val="24"/>
          <w:szCs w:val="24"/>
        </w:rPr>
        <w:t xml:space="preserve"> </w:t>
      </w:r>
      <w:r w:rsidR="00911570" w:rsidRPr="00D12F9F">
        <w:rPr>
          <w:rFonts w:ascii="Arial" w:hAnsi="Arial" w:cs="Arial"/>
          <w:sz w:val="24"/>
          <w:szCs w:val="24"/>
        </w:rPr>
        <w:t>limpeza,</w:t>
      </w:r>
      <w:r w:rsidR="00911570" w:rsidRPr="00D12F9F">
        <w:rPr>
          <w:rFonts w:ascii="Arial" w:hAnsi="Arial" w:cs="Arial"/>
          <w:spacing w:val="-4"/>
          <w:sz w:val="24"/>
          <w:szCs w:val="24"/>
        </w:rPr>
        <w:t xml:space="preserve"> </w:t>
      </w:r>
      <w:r w:rsidR="00911570" w:rsidRPr="00D12F9F">
        <w:rPr>
          <w:rFonts w:ascii="Arial" w:hAnsi="Arial" w:cs="Arial"/>
          <w:sz w:val="24"/>
          <w:szCs w:val="24"/>
        </w:rPr>
        <w:t>uso</w:t>
      </w:r>
      <w:r w:rsidR="00911570" w:rsidRPr="00D12F9F">
        <w:rPr>
          <w:rFonts w:ascii="Arial" w:hAnsi="Arial" w:cs="Arial"/>
          <w:spacing w:val="-2"/>
          <w:sz w:val="24"/>
          <w:szCs w:val="24"/>
        </w:rPr>
        <w:t xml:space="preserve"> </w:t>
      </w:r>
      <w:r w:rsidR="00911570" w:rsidRPr="00D12F9F">
        <w:rPr>
          <w:rFonts w:ascii="Arial" w:hAnsi="Arial" w:cs="Arial"/>
          <w:sz w:val="24"/>
          <w:szCs w:val="24"/>
        </w:rPr>
        <w:t>e</w:t>
      </w:r>
      <w:r w:rsidR="00911570" w:rsidRPr="00D12F9F">
        <w:rPr>
          <w:rFonts w:ascii="Arial" w:hAnsi="Arial" w:cs="Arial"/>
          <w:spacing w:val="-4"/>
          <w:sz w:val="24"/>
          <w:szCs w:val="24"/>
        </w:rPr>
        <w:t xml:space="preserve"> </w:t>
      </w:r>
      <w:r w:rsidR="00911570" w:rsidRPr="00D12F9F">
        <w:rPr>
          <w:rFonts w:ascii="Arial" w:hAnsi="Arial" w:cs="Arial"/>
          <w:sz w:val="24"/>
          <w:szCs w:val="24"/>
        </w:rPr>
        <w:t>manutenção,</w:t>
      </w:r>
      <w:r w:rsidR="00911570" w:rsidRPr="00D12F9F">
        <w:rPr>
          <w:rFonts w:ascii="Arial" w:hAnsi="Arial" w:cs="Arial"/>
          <w:spacing w:val="-4"/>
          <w:sz w:val="24"/>
          <w:szCs w:val="24"/>
        </w:rPr>
        <w:t xml:space="preserve"> </w:t>
      </w:r>
      <w:r w:rsidR="00911570" w:rsidRPr="00D12F9F">
        <w:rPr>
          <w:rFonts w:ascii="Arial" w:hAnsi="Arial" w:cs="Arial"/>
          <w:sz w:val="24"/>
          <w:szCs w:val="24"/>
        </w:rPr>
        <w:t xml:space="preserve">obrigando-se a Contratada a substituir aqueles que não atenderem às exigências. </w:t>
      </w:r>
    </w:p>
    <w:p w14:paraId="318E2237" w14:textId="77777777" w:rsidR="00D41F38" w:rsidRPr="00D12F9F" w:rsidRDefault="00D41F38" w:rsidP="00D41F38">
      <w:pPr>
        <w:widowControl w:val="0"/>
        <w:tabs>
          <w:tab w:val="left" w:pos="717"/>
          <w:tab w:val="left" w:pos="722"/>
        </w:tabs>
        <w:autoSpaceDE w:val="0"/>
        <w:autoSpaceDN w:val="0"/>
        <w:spacing w:before="42" w:line="276" w:lineRule="auto"/>
        <w:ind w:right="138"/>
        <w:jc w:val="both"/>
        <w:rPr>
          <w:rFonts w:ascii="Arial" w:hAnsi="Arial" w:cs="Arial"/>
          <w:sz w:val="24"/>
          <w:szCs w:val="24"/>
        </w:rPr>
      </w:pPr>
    </w:p>
    <w:p w14:paraId="1CDB1089" w14:textId="798AE6C7" w:rsidR="00911570" w:rsidRPr="00D12F9F" w:rsidRDefault="00D41F38" w:rsidP="00D41F38">
      <w:pPr>
        <w:widowControl w:val="0"/>
        <w:tabs>
          <w:tab w:val="left" w:pos="717"/>
          <w:tab w:val="left" w:pos="722"/>
        </w:tabs>
        <w:autoSpaceDE w:val="0"/>
        <w:autoSpaceDN w:val="0"/>
        <w:spacing w:before="42" w:line="276" w:lineRule="auto"/>
        <w:ind w:right="138"/>
        <w:jc w:val="both"/>
        <w:rPr>
          <w:rFonts w:ascii="Arial" w:hAnsi="Arial" w:cs="Arial"/>
          <w:sz w:val="24"/>
          <w:szCs w:val="24"/>
        </w:rPr>
      </w:pPr>
      <w:r w:rsidRPr="00D12F9F">
        <w:rPr>
          <w:rFonts w:ascii="Arial" w:hAnsi="Arial" w:cs="Arial"/>
          <w:sz w:val="24"/>
          <w:szCs w:val="24"/>
        </w:rPr>
        <w:t xml:space="preserve">2.2) </w:t>
      </w:r>
      <w:r w:rsidR="00911570" w:rsidRPr="00D12F9F">
        <w:rPr>
          <w:rFonts w:ascii="Arial" w:hAnsi="Arial" w:cs="Arial"/>
          <w:sz w:val="24"/>
          <w:szCs w:val="24"/>
        </w:rPr>
        <w:t>Para</w:t>
      </w:r>
      <w:r w:rsidR="00911570" w:rsidRPr="00D12F9F">
        <w:rPr>
          <w:rFonts w:ascii="Arial" w:hAnsi="Arial" w:cs="Arial"/>
          <w:spacing w:val="-6"/>
          <w:sz w:val="24"/>
          <w:szCs w:val="24"/>
        </w:rPr>
        <w:t xml:space="preserve"> </w:t>
      </w:r>
      <w:r w:rsidR="00911570" w:rsidRPr="00D12F9F">
        <w:rPr>
          <w:rFonts w:ascii="Arial" w:hAnsi="Arial" w:cs="Arial"/>
          <w:sz w:val="24"/>
          <w:szCs w:val="24"/>
        </w:rPr>
        <w:t>efeito</w:t>
      </w:r>
      <w:r w:rsidR="00911570" w:rsidRPr="00D12F9F">
        <w:rPr>
          <w:rFonts w:ascii="Arial" w:hAnsi="Arial" w:cs="Arial"/>
          <w:spacing w:val="-5"/>
          <w:sz w:val="24"/>
          <w:szCs w:val="24"/>
        </w:rPr>
        <w:t xml:space="preserve"> </w:t>
      </w:r>
      <w:r w:rsidR="00911570" w:rsidRPr="00D12F9F">
        <w:rPr>
          <w:rFonts w:ascii="Arial" w:hAnsi="Arial" w:cs="Arial"/>
          <w:sz w:val="24"/>
          <w:szCs w:val="24"/>
        </w:rPr>
        <w:t>da</w:t>
      </w:r>
      <w:r w:rsidR="00911570" w:rsidRPr="00D12F9F">
        <w:rPr>
          <w:rFonts w:ascii="Arial" w:hAnsi="Arial" w:cs="Arial"/>
          <w:spacing w:val="-5"/>
          <w:sz w:val="24"/>
          <w:szCs w:val="24"/>
        </w:rPr>
        <w:t xml:space="preserve"> </w:t>
      </w:r>
      <w:r w:rsidR="00911570" w:rsidRPr="00D12F9F">
        <w:rPr>
          <w:rFonts w:ascii="Arial" w:hAnsi="Arial" w:cs="Arial"/>
          <w:sz w:val="24"/>
          <w:szCs w:val="24"/>
        </w:rPr>
        <w:t>contratação</w:t>
      </w:r>
      <w:r w:rsidR="00911570" w:rsidRPr="00D12F9F">
        <w:rPr>
          <w:rFonts w:ascii="Arial" w:hAnsi="Arial" w:cs="Arial"/>
          <w:spacing w:val="-5"/>
          <w:sz w:val="24"/>
          <w:szCs w:val="24"/>
        </w:rPr>
        <w:t xml:space="preserve"> </w:t>
      </w:r>
      <w:r w:rsidR="00911570" w:rsidRPr="00D12F9F">
        <w:rPr>
          <w:rFonts w:ascii="Arial" w:hAnsi="Arial" w:cs="Arial"/>
          <w:sz w:val="24"/>
          <w:szCs w:val="24"/>
        </w:rPr>
        <w:t>decorrente</w:t>
      </w:r>
      <w:r w:rsidR="00911570" w:rsidRPr="00D12F9F">
        <w:rPr>
          <w:rFonts w:ascii="Arial" w:hAnsi="Arial" w:cs="Arial"/>
          <w:spacing w:val="-8"/>
          <w:sz w:val="24"/>
          <w:szCs w:val="24"/>
        </w:rPr>
        <w:t xml:space="preserve"> </w:t>
      </w:r>
      <w:r w:rsidR="00911570" w:rsidRPr="00D12F9F">
        <w:rPr>
          <w:rFonts w:ascii="Arial" w:hAnsi="Arial" w:cs="Arial"/>
          <w:sz w:val="24"/>
          <w:szCs w:val="24"/>
        </w:rPr>
        <w:t xml:space="preserve">do </w:t>
      </w:r>
      <w:r w:rsidRPr="00D12F9F">
        <w:rPr>
          <w:rFonts w:ascii="Arial" w:hAnsi="Arial" w:cs="Arial"/>
          <w:sz w:val="24"/>
          <w:szCs w:val="24"/>
        </w:rPr>
        <w:t>edital, considera</w:t>
      </w:r>
      <w:r w:rsidR="00911570" w:rsidRPr="00D12F9F">
        <w:rPr>
          <w:rFonts w:ascii="Arial" w:hAnsi="Arial" w:cs="Arial"/>
          <w:sz w:val="24"/>
          <w:szCs w:val="24"/>
        </w:rPr>
        <w:t>-se</w:t>
      </w:r>
      <w:r w:rsidR="00911570" w:rsidRPr="00D12F9F">
        <w:rPr>
          <w:rFonts w:ascii="Arial" w:hAnsi="Arial" w:cs="Arial"/>
          <w:spacing w:val="-5"/>
          <w:sz w:val="24"/>
          <w:szCs w:val="24"/>
        </w:rPr>
        <w:t xml:space="preserve"> </w:t>
      </w:r>
      <w:r w:rsidR="00911570" w:rsidRPr="00D12F9F">
        <w:rPr>
          <w:rFonts w:ascii="Arial" w:hAnsi="Arial" w:cs="Arial"/>
          <w:sz w:val="24"/>
          <w:szCs w:val="24"/>
        </w:rPr>
        <w:t>frente</w:t>
      </w:r>
      <w:r w:rsidR="00911570" w:rsidRPr="00D12F9F">
        <w:rPr>
          <w:rFonts w:ascii="Arial" w:hAnsi="Arial" w:cs="Arial"/>
          <w:spacing w:val="-5"/>
          <w:sz w:val="24"/>
          <w:szCs w:val="24"/>
        </w:rPr>
        <w:t xml:space="preserve"> </w:t>
      </w:r>
      <w:r w:rsidR="00911570" w:rsidRPr="00D12F9F">
        <w:rPr>
          <w:rFonts w:ascii="Arial" w:hAnsi="Arial" w:cs="Arial"/>
          <w:sz w:val="24"/>
          <w:szCs w:val="24"/>
        </w:rPr>
        <w:t>de trabalho</w:t>
      </w:r>
      <w:r w:rsidR="00911570" w:rsidRPr="00D12F9F">
        <w:rPr>
          <w:rFonts w:ascii="Arial" w:hAnsi="Arial" w:cs="Arial"/>
          <w:spacing w:val="-7"/>
          <w:sz w:val="24"/>
          <w:szCs w:val="24"/>
        </w:rPr>
        <w:t xml:space="preserve"> </w:t>
      </w:r>
      <w:r w:rsidR="00911570" w:rsidRPr="00D12F9F">
        <w:rPr>
          <w:rFonts w:ascii="Arial" w:hAnsi="Arial" w:cs="Arial"/>
          <w:sz w:val="24"/>
          <w:szCs w:val="24"/>
        </w:rPr>
        <w:t>a</w:t>
      </w:r>
      <w:r w:rsidR="00911570" w:rsidRPr="00D12F9F">
        <w:rPr>
          <w:rFonts w:ascii="Arial" w:hAnsi="Arial" w:cs="Arial"/>
          <w:spacing w:val="-7"/>
          <w:sz w:val="24"/>
          <w:szCs w:val="24"/>
        </w:rPr>
        <w:t xml:space="preserve"> </w:t>
      </w:r>
      <w:r w:rsidR="00911570" w:rsidRPr="00D12F9F">
        <w:rPr>
          <w:rFonts w:ascii="Arial" w:hAnsi="Arial" w:cs="Arial"/>
          <w:sz w:val="24"/>
          <w:szCs w:val="24"/>
        </w:rPr>
        <w:t>estrutura</w:t>
      </w:r>
      <w:r w:rsidR="00911570" w:rsidRPr="00D12F9F">
        <w:rPr>
          <w:rFonts w:ascii="Arial" w:hAnsi="Arial" w:cs="Arial"/>
          <w:spacing w:val="-7"/>
          <w:sz w:val="24"/>
          <w:szCs w:val="24"/>
        </w:rPr>
        <w:t xml:space="preserve"> </w:t>
      </w:r>
      <w:r w:rsidR="00911570" w:rsidRPr="00D12F9F">
        <w:rPr>
          <w:rFonts w:ascii="Arial" w:hAnsi="Arial" w:cs="Arial"/>
          <w:sz w:val="24"/>
          <w:szCs w:val="24"/>
        </w:rPr>
        <w:t>a</w:t>
      </w:r>
      <w:r w:rsidR="00911570" w:rsidRPr="00D12F9F">
        <w:rPr>
          <w:rFonts w:ascii="Arial" w:hAnsi="Arial" w:cs="Arial"/>
          <w:spacing w:val="-7"/>
          <w:sz w:val="24"/>
          <w:szCs w:val="24"/>
        </w:rPr>
        <w:t xml:space="preserve"> </w:t>
      </w:r>
      <w:r w:rsidR="00911570" w:rsidRPr="00D12F9F">
        <w:rPr>
          <w:rFonts w:ascii="Arial" w:hAnsi="Arial" w:cs="Arial"/>
          <w:sz w:val="24"/>
          <w:szCs w:val="24"/>
        </w:rPr>
        <w:t>ser</w:t>
      </w:r>
      <w:r w:rsidR="00911570" w:rsidRPr="00D12F9F">
        <w:rPr>
          <w:rFonts w:ascii="Arial" w:hAnsi="Arial" w:cs="Arial"/>
          <w:spacing w:val="-7"/>
          <w:sz w:val="24"/>
          <w:szCs w:val="24"/>
        </w:rPr>
        <w:t xml:space="preserve"> </w:t>
      </w:r>
      <w:r w:rsidR="00911570" w:rsidRPr="00D12F9F">
        <w:rPr>
          <w:rFonts w:ascii="Arial" w:hAnsi="Arial" w:cs="Arial"/>
          <w:sz w:val="24"/>
          <w:szCs w:val="24"/>
        </w:rPr>
        <w:t>disponibilizada</w:t>
      </w:r>
      <w:r w:rsidR="00911570" w:rsidRPr="00D12F9F">
        <w:rPr>
          <w:rFonts w:ascii="Arial" w:hAnsi="Arial" w:cs="Arial"/>
          <w:spacing w:val="-7"/>
          <w:sz w:val="24"/>
          <w:szCs w:val="24"/>
        </w:rPr>
        <w:t xml:space="preserve"> </w:t>
      </w:r>
      <w:r w:rsidR="00911570" w:rsidRPr="00D12F9F">
        <w:rPr>
          <w:rFonts w:ascii="Arial" w:hAnsi="Arial" w:cs="Arial"/>
          <w:sz w:val="24"/>
          <w:szCs w:val="24"/>
        </w:rPr>
        <w:t>pela</w:t>
      </w:r>
      <w:r w:rsidR="00911570" w:rsidRPr="00D12F9F">
        <w:rPr>
          <w:rFonts w:ascii="Arial" w:hAnsi="Arial" w:cs="Arial"/>
          <w:spacing w:val="-6"/>
          <w:sz w:val="24"/>
          <w:szCs w:val="24"/>
        </w:rPr>
        <w:t xml:space="preserve"> contratada</w:t>
      </w:r>
      <w:r w:rsidR="00911570" w:rsidRPr="00D12F9F">
        <w:rPr>
          <w:rFonts w:ascii="Arial" w:hAnsi="Arial" w:cs="Arial"/>
          <w:spacing w:val="-7"/>
          <w:sz w:val="24"/>
          <w:szCs w:val="24"/>
        </w:rPr>
        <w:t xml:space="preserve"> </w:t>
      </w:r>
      <w:r w:rsidR="00911570" w:rsidRPr="00D12F9F">
        <w:rPr>
          <w:rFonts w:ascii="Arial" w:hAnsi="Arial" w:cs="Arial"/>
          <w:sz w:val="24"/>
          <w:szCs w:val="24"/>
        </w:rPr>
        <w:t>na</w:t>
      </w:r>
      <w:r w:rsidR="00911570" w:rsidRPr="00D12F9F">
        <w:rPr>
          <w:rFonts w:ascii="Arial" w:hAnsi="Arial" w:cs="Arial"/>
          <w:spacing w:val="-7"/>
          <w:sz w:val="24"/>
          <w:szCs w:val="24"/>
        </w:rPr>
        <w:t xml:space="preserve"> </w:t>
      </w:r>
      <w:r w:rsidR="00911570" w:rsidRPr="00D12F9F">
        <w:rPr>
          <w:rFonts w:ascii="Arial" w:hAnsi="Arial" w:cs="Arial"/>
          <w:sz w:val="24"/>
          <w:szCs w:val="24"/>
        </w:rPr>
        <w:t>quantidade</w:t>
      </w:r>
      <w:r w:rsidR="00911570" w:rsidRPr="00D12F9F">
        <w:rPr>
          <w:rFonts w:ascii="Arial" w:hAnsi="Arial" w:cs="Arial"/>
          <w:spacing w:val="-7"/>
          <w:sz w:val="24"/>
          <w:szCs w:val="24"/>
        </w:rPr>
        <w:t xml:space="preserve"> </w:t>
      </w:r>
      <w:r w:rsidR="00911570" w:rsidRPr="00D12F9F">
        <w:rPr>
          <w:rFonts w:ascii="Arial" w:hAnsi="Arial" w:cs="Arial"/>
          <w:sz w:val="24"/>
          <w:szCs w:val="24"/>
        </w:rPr>
        <w:t>necessária</w:t>
      </w:r>
      <w:r w:rsidR="00911570" w:rsidRPr="00D12F9F">
        <w:rPr>
          <w:rFonts w:ascii="Arial" w:hAnsi="Arial" w:cs="Arial"/>
          <w:spacing w:val="-7"/>
          <w:sz w:val="24"/>
          <w:szCs w:val="24"/>
        </w:rPr>
        <w:t xml:space="preserve"> </w:t>
      </w:r>
      <w:r w:rsidR="00911570" w:rsidRPr="00D12F9F">
        <w:rPr>
          <w:rFonts w:ascii="Arial" w:hAnsi="Arial" w:cs="Arial"/>
          <w:sz w:val="24"/>
          <w:szCs w:val="24"/>
        </w:rPr>
        <w:t>à</w:t>
      </w:r>
      <w:r w:rsidR="00911570" w:rsidRPr="00D12F9F">
        <w:rPr>
          <w:rFonts w:ascii="Arial" w:hAnsi="Arial" w:cs="Arial"/>
          <w:spacing w:val="-7"/>
          <w:sz w:val="24"/>
          <w:szCs w:val="24"/>
        </w:rPr>
        <w:t xml:space="preserve"> operacionalização dos serviços contratados,</w:t>
      </w:r>
      <w:r w:rsidR="00911570" w:rsidRPr="00D12F9F">
        <w:rPr>
          <w:rFonts w:ascii="Arial" w:hAnsi="Arial" w:cs="Arial"/>
          <w:sz w:val="24"/>
          <w:szCs w:val="24"/>
        </w:rPr>
        <w:t xml:space="preserve"> compatíve</w:t>
      </w:r>
      <w:r w:rsidR="003F0E2C" w:rsidRPr="00D12F9F">
        <w:rPr>
          <w:rFonts w:ascii="Arial" w:hAnsi="Arial" w:cs="Arial"/>
          <w:sz w:val="24"/>
          <w:szCs w:val="24"/>
        </w:rPr>
        <w:t>l</w:t>
      </w:r>
      <w:r w:rsidR="00911570" w:rsidRPr="00D12F9F">
        <w:rPr>
          <w:rFonts w:ascii="Arial" w:hAnsi="Arial" w:cs="Arial"/>
          <w:sz w:val="24"/>
          <w:szCs w:val="24"/>
        </w:rPr>
        <w:t xml:space="preserve"> com a presente especificação técnica. É de total </w:t>
      </w:r>
      <w:r w:rsidR="00911570" w:rsidRPr="00D12F9F">
        <w:rPr>
          <w:rFonts w:ascii="Arial" w:hAnsi="Arial" w:cs="Arial"/>
          <w:sz w:val="24"/>
          <w:szCs w:val="24"/>
        </w:rPr>
        <w:lastRenderedPageBreak/>
        <w:t xml:space="preserve">responsabilidade da </w:t>
      </w:r>
      <w:r w:rsidR="00C54652" w:rsidRPr="00D12F9F">
        <w:rPr>
          <w:rFonts w:ascii="Arial" w:hAnsi="Arial" w:cs="Arial"/>
          <w:sz w:val="24"/>
          <w:szCs w:val="24"/>
        </w:rPr>
        <w:t xml:space="preserve">CONTRATADA </w:t>
      </w:r>
      <w:r w:rsidR="00911570" w:rsidRPr="00D12F9F">
        <w:rPr>
          <w:rFonts w:ascii="Arial" w:hAnsi="Arial" w:cs="Arial"/>
          <w:sz w:val="24"/>
          <w:szCs w:val="24"/>
        </w:rPr>
        <w:t>arcar com todos os tributos trabalhistas legais, EPIs/EPCs.</w:t>
      </w:r>
    </w:p>
    <w:p w14:paraId="79683D2D" w14:textId="77777777" w:rsidR="00972396" w:rsidRPr="00D12F9F" w:rsidRDefault="00972396" w:rsidP="00972396">
      <w:pPr>
        <w:widowControl w:val="0"/>
        <w:autoSpaceDE w:val="0"/>
        <w:autoSpaceDN w:val="0"/>
        <w:spacing w:line="276" w:lineRule="auto"/>
        <w:jc w:val="both"/>
        <w:rPr>
          <w:rFonts w:ascii="Arial" w:hAnsi="Arial" w:cs="Arial"/>
          <w:sz w:val="24"/>
          <w:szCs w:val="24"/>
        </w:rPr>
      </w:pPr>
    </w:p>
    <w:p w14:paraId="3910522B" w14:textId="4DCC2525" w:rsidR="00911570" w:rsidRPr="00D12F9F" w:rsidRDefault="00972396" w:rsidP="00972396">
      <w:pPr>
        <w:widowControl w:val="0"/>
        <w:autoSpaceDE w:val="0"/>
        <w:autoSpaceDN w:val="0"/>
        <w:spacing w:line="276" w:lineRule="auto"/>
        <w:jc w:val="both"/>
        <w:rPr>
          <w:rFonts w:ascii="Arial" w:hAnsi="Arial" w:cs="Arial"/>
          <w:sz w:val="24"/>
          <w:szCs w:val="24"/>
        </w:rPr>
      </w:pPr>
      <w:r w:rsidRPr="00D12F9F">
        <w:rPr>
          <w:rFonts w:ascii="Arial" w:hAnsi="Arial" w:cs="Arial"/>
          <w:sz w:val="24"/>
          <w:szCs w:val="24"/>
        </w:rPr>
        <w:t xml:space="preserve">2.3) </w:t>
      </w:r>
      <w:r w:rsidR="00911570" w:rsidRPr="00D12F9F">
        <w:rPr>
          <w:rFonts w:ascii="Arial" w:hAnsi="Arial" w:cs="Arial"/>
          <w:sz w:val="24"/>
          <w:szCs w:val="24"/>
        </w:rPr>
        <w:t>Os</w:t>
      </w:r>
      <w:r w:rsidR="00911570" w:rsidRPr="00D12F9F">
        <w:rPr>
          <w:rFonts w:ascii="Arial" w:hAnsi="Arial" w:cs="Arial"/>
          <w:spacing w:val="-11"/>
          <w:sz w:val="24"/>
          <w:szCs w:val="24"/>
        </w:rPr>
        <w:t xml:space="preserve"> </w:t>
      </w:r>
      <w:r w:rsidR="00911570" w:rsidRPr="00D12F9F">
        <w:rPr>
          <w:rFonts w:ascii="Arial" w:hAnsi="Arial" w:cs="Arial"/>
          <w:sz w:val="24"/>
          <w:szCs w:val="24"/>
        </w:rPr>
        <w:t>veículos/equipamentos</w:t>
      </w:r>
      <w:r w:rsidR="00911570" w:rsidRPr="00D12F9F">
        <w:rPr>
          <w:rFonts w:ascii="Arial" w:hAnsi="Arial" w:cs="Arial"/>
          <w:spacing w:val="-12"/>
          <w:sz w:val="24"/>
          <w:szCs w:val="24"/>
        </w:rPr>
        <w:t xml:space="preserve"> </w:t>
      </w:r>
      <w:r w:rsidR="00911570" w:rsidRPr="00D12F9F">
        <w:rPr>
          <w:rFonts w:ascii="Arial" w:hAnsi="Arial" w:cs="Arial"/>
          <w:sz w:val="24"/>
          <w:szCs w:val="24"/>
        </w:rPr>
        <w:t>deverão</w:t>
      </w:r>
      <w:r w:rsidR="00911570" w:rsidRPr="00D12F9F">
        <w:rPr>
          <w:rFonts w:ascii="Arial" w:hAnsi="Arial" w:cs="Arial"/>
          <w:spacing w:val="-7"/>
          <w:sz w:val="24"/>
          <w:szCs w:val="24"/>
        </w:rPr>
        <w:t xml:space="preserve"> </w:t>
      </w:r>
      <w:r w:rsidR="00911570" w:rsidRPr="00D12F9F">
        <w:rPr>
          <w:rFonts w:ascii="Arial" w:hAnsi="Arial" w:cs="Arial"/>
          <w:sz w:val="24"/>
          <w:szCs w:val="24"/>
        </w:rPr>
        <w:t>atender</w:t>
      </w:r>
      <w:r w:rsidR="00911570" w:rsidRPr="00D12F9F">
        <w:rPr>
          <w:rFonts w:ascii="Arial" w:hAnsi="Arial" w:cs="Arial"/>
          <w:spacing w:val="-10"/>
          <w:sz w:val="24"/>
          <w:szCs w:val="24"/>
        </w:rPr>
        <w:t xml:space="preserve"> </w:t>
      </w:r>
      <w:r w:rsidR="00911570" w:rsidRPr="00D12F9F">
        <w:rPr>
          <w:rFonts w:ascii="Arial" w:hAnsi="Arial" w:cs="Arial"/>
          <w:sz w:val="24"/>
          <w:szCs w:val="24"/>
        </w:rPr>
        <w:t>as</w:t>
      </w:r>
      <w:r w:rsidR="00911570" w:rsidRPr="00D12F9F">
        <w:rPr>
          <w:rFonts w:ascii="Arial" w:hAnsi="Arial" w:cs="Arial"/>
          <w:spacing w:val="-8"/>
          <w:sz w:val="24"/>
          <w:szCs w:val="24"/>
        </w:rPr>
        <w:t xml:space="preserve"> </w:t>
      </w:r>
      <w:r w:rsidR="00911570" w:rsidRPr="00D12F9F">
        <w:rPr>
          <w:rFonts w:ascii="Arial" w:hAnsi="Arial" w:cs="Arial"/>
          <w:sz w:val="24"/>
          <w:szCs w:val="24"/>
        </w:rPr>
        <w:t>normas</w:t>
      </w:r>
      <w:r w:rsidR="00911570" w:rsidRPr="00D12F9F">
        <w:rPr>
          <w:rFonts w:ascii="Arial" w:hAnsi="Arial" w:cs="Arial"/>
          <w:spacing w:val="-9"/>
          <w:sz w:val="24"/>
          <w:szCs w:val="24"/>
        </w:rPr>
        <w:t xml:space="preserve"> </w:t>
      </w:r>
      <w:r w:rsidR="00911570" w:rsidRPr="00D12F9F">
        <w:rPr>
          <w:rFonts w:ascii="Arial" w:hAnsi="Arial" w:cs="Arial"/>
          <w:sz w:val="24"/>
          <w:szCs w:val="24"/>
        </w:rPr>
        <w:t>exigidas</w:t>
      </w:r>
      <w:r w:rsidR="00911570" w:rsidRPr="00D12F9F">
        <w:rPr>
          <w:rFonts w:ascii="Arial" w:hAnsi="Arial" w:cs="Arial"/>
          <w:spacing w:val="-9"/>
          <w:sz w:val="24"/>
          <w:szCs w:val="24"/>
        </w:rPr>
        <w:t xml:space="preserve"> </w:t>
      </w:r>
      <w:r w:rsidR="00911570" w:rsidRPr="00D12F9F">
        <w:rPr>
          <w:rFonts w:ascii="Arial" w:hAnsi="Arial" w:cs="Arial"/>
          <w:sz w:val="24"/>
          <w:szCs w:val="24"/>
        </w:rPr>
        <w:t>pela</w:t>
      </w:r>
      <w:r w:rsidR="00911570" w:rsidRPr="00D12F9F">
        <w:rPr>
          <w:rFonts w:ascii="Arial" w:hAnsi="Arial" w:cs="Arial"/>
          <w:spacing w:val="-8"/>
          <w:sz w:val="24"/>
          <w:szCs w:val="24"/>
        </w:rPr>
        <w:t xml:space="preserve"> </w:t>
      </w:r>
      <w:r w:rsidR="00911570" w:rsidRPr="00D12F9F">
        <w:rPr>
          <w:rFonts w:ascii="Arial" w:hAnsi="Arial" w:cs="Arial"/>
          <w:sz w:val="24"/>
          <w:szCs w:val="24"/>
        </w:rPr>
        <w:t>legislação</w:t>
      </w:r>
      <w:r w:rsidR="00911570" w:rsidRPr="00D12F9F">
        <w:rPr>
          <w:rFonts w:ascii="Arial" w:hAnsi="Arial" w:cs="Arial"/>
          <w:spacing w:val="-7"/>
          <w:sz w:val="24"/>
          <w:szCs w:val="24"/>
        </w:rPr>
        <w:t xml:space="preserve"> </w:t>
      </w:r>
      <w:r w:rsidR="00911570" w:rsidRPr="00D12F9F">
        <w:rPr>
          <w:rFonts w:ascii="Arial" w:hAnsi="Arial" w:cs="Arial"/>
          <w:sz w:val="24"/>
          <w:szCs w:val="24"/>
        </w:rPr>
        <w:t>de</w:t>
      </w:r>
      <w:r w:rsidR="00911570" w:rsidRPr="00D12F9F">
        <w:rPr>
          <w:rFonts w:ascii="Arial" w:hAnsi="Arial" w:cs="Arial"/>
          <w:spacing w:val="-9"/>
          <w:sz w:val="24"/>
          <w:szCs w:val="24"/>
        </w:rPr>
        <w:t xml:space="preserve"> </w:t>
      </w:r>
      <w:r w:rsidR="00911570" w:rsidRPr="00D12F9F">
        <w:rPr>
          <w:rFonts w:ascii="Arial" w:hAnsi="Arial" w:cs="Arial"/>
          <w:spacing w:val="-2"/>
          <w:sz w:val="24"/>
          <w:szCs w:val="24"/>
        </w:rPr>
        <w:t>trânsito.</w:t>
      </w:r>
    </w:p>
    <w:p w14:paraId="1072781E" w14:textId="77777777" w:rsidR="00972396" w:rsidRPr="00D12F9F" w:rsidRDefault="00972396" w:rsidP="00972396">
      <w:pPr>
        <w:widowControl w:val="0"/>
        <w:tabs>
          <w:tab w:val="left" w:pos="716"/>
          <w:tab w:val="left" w:pos="721"/>
        </w:tabs>
        <w:autoSpaceDE w:val="0"/>
        <w:autoSpaceDN w:val="0"/>
        <w:spacing w:line="276" w:lineRule="auto"/>
        <w:ind w:right="139"/>
        <w:jc w:val="both"/>
        <w:rPr>
          <w:rFonts w:ascii="Arial" w:hAnsi="Arial" w:cs="Arial"/>
          <w:sz w:val="24"/>
          <w:szCs w:val="24"/>
        </w:rPr>
      </w:pPr>
    </w:p>
    <w:p w14:paraId="57CAF3F5" w14:textId="57182342" w:rsidR="00911570" w:rsidRPr="00D12F9F" w:rsidRDefault="004B0DEC" w:rsidP="00972396">
      <w:pPr>
        <w:widowControl w:val="0"/>
        <w:tabs>
          <w:tab w:val="left" w:pos="716"/>
          <w:tab w:val="left" w:pos="721"/>
        </w:tabs>
        <w:autoSpaceDE w:val="0"/>
        <w:autoSpaceDN w:val="0"/>
        <w:spacing w:line="276" w:lineRule="auto"/>
        <w:ind w:right="139"/>
        <w:jc w:val="both"/>
        <w:rPr>
          <w:rFonts w:ascii="Arial" w:hAnsi="Arial" w:cs="Arial"/>
          <w:sz w:val="24"/>
          <w:szCs w:val="24"/>
        </w:rPr>
      </w:pPr>
      <w:r w:rsidRPr="00D12F9F">
        <w:rPr>
          <w:rFonts w:ascii="Arial" w:hAnsi="Arial" w:cs="Arial"/>
          <w:sz w:val="24"/>
          <w:szCs w:val="24"/>
        </w:rPr>
        <w:t>2.</w:t>
      </w:r>
      <w:r w:rsidR="00B36A82" w:rsidRPr="00D12F9F">
        <w:rPr>
          <w:rFonts w:ascii="Arial" w:hAnsi="Arial" w:cs="Arial"/>
          <w:sz w:val="24"/>
          <w:szCs w:val="24"/>
        </w:rPr>
        <w:t>3.1</w:t>
      </w:r>
      <w:r w:rsidRPr="00D12F9F">
        <w:rPr>
          <w:rFonts w:ascii="Arial" w:hAnsi="Arial" w:cs="Arial"/>
          <w:sz w:val="24"/>
          <w:szCs w:val="24"/>
        </w:rPr>
        <w:t xml:space="preserve">) </w:t>
      </w:r>
      <w:r w:rsidR="00911570" w:rsidRPr="00D12F9F">
        <w:rPr>
          <w:rFonts w:ascii="Arial" w:hAnsi="Arial" w:cs="Arial"/>
          <w:sz w:val="24"/>
          <w:szCs w:val="24"/>
        </w:rPr>
        <w:t>No</w:t>
      </w:r>
      <w:r w:rsidR="00911570" w:rsidRPr="00D12F9F">
        <w:rPr>
          <w:rFonts w:ascii="Arial" w:hAnsi="Arial" w:cs="Arial"/>
          <w:spacing w:val="-1"/>
          <w:sz w:val="24"/>
          <w:szCs w:val="24"/>
        </w:rPr>
        <w:t xml:space="preserve"> </w:t>
      </w:r>
      <w:r w:rsidR="00911570" w:rsidRPr="00D12F9F">
        <w:rPr>
          <w:rFonts w:ascii="Arial" w:hAnsi="Arial" w:cs="Arial"/>
          <w:sz w:val="24"/>
          <w:szCs w:val="24"/>
        </w:rPr>
        <w:t>caso</w:t>
      </w:r>
      <w:r w:rsidR="00911570" w:rsidRPr="00D12F9F">
        <w:rPr>
          <w:rFonts w:ascii="Arial" w:hAnsi="Arial" w:cs="Arial"/>
          <w:spacing w:val="-2"/>
          <w:sz w:val="24"/>
          <w:szCs w:val="24"/>
        </w:rPr>
        <w:t xml:space="preserve"> </w:t>
      </w:r>
      <w:r w:rsidR="00911570" w:rsidRPr="00D12F9F">
        <w:rPr>
          <w:rFonts w:ascii="Arial" w:hAnsi="Arial" w:cs="Arial"/>
          <w:sz w:val="24"/>
          <w:szCs w:val="24"/>
        </w:rPr>
        <w:t>de</w:t>
      </w:r>
      <w:r w:rsidR="00911570" w:rsidRPr="00D12F9F">
        <w:rPr>
          <w:rFonts w:ascii="Arial" w:hAnsi="Arial" w:cs="Arial"/>
          <w:spacing w:val="-2"/>
          <w:sz w:val="24"/>
          <w:szCs w:val="24"/>
        </w:rPr>
        <w:t xml:space="preserve"> </w:t>
      </w:r>
      <w:r w:rsidR="00911570" w:rsidRPr="00D12F9F">
        <w:rPr>
          <w:rFonts w:ascii="Arial" w:hAnsi="Arial" w:cs="Arial"/>
          <w:sz w:val="24"/>
          <w:szCs w:val="24"/>
        </w:rPr>
        <w:t>ocorrência</w:t>
      </w:r>
      <w:r w:rsidR="00911570" w:rsidRPr="00D12F9F">
        <w:rPr>
          <w:rFonts w:ascii="Arial" w:hAnsi="Arial" w:cs="Arial"/>
          <w:spacing w:val="-3"/>
          <w:sz w:val="24"/>
          <w:szCs w:val="24"/>
        </w:rPr>
        <w:t xml:space="preserve"> </w:t>
      </w:r>
      <w:r w:rsidR="00911570" w:rsidRPr="00D12F9F">
        <w:rPr>
          <w:rFonts w:ascii="Arial" w:hAnsi="Arial" w:cs="Arial"/>
          <w:sz w:val="24"/>
          <w:szCs w:val="24"/>
        </w:rPr>
        <w:t>de</w:t>
      </w:r>
      <w:r w:rsidR="00911570" w:rsidRPr="00D12F9F">
        <w:rPr>
          <w:rFonts w:ascii="Arial" w:hAnsi="Arial" w:cs="Arial"/>
          <w:spacing w:val="-2"/>
          <w:sz w:val="24"/>
          <w:szCs w:val="24"/>
        </w:rPr>
        <w:t xml:space="preserve"> </w:t>
      </w:r>
      <w:r w:rsidR="00911570" w:rsidRPr="00D12F9F">
        <w:rPr>
          <w:rFonts w:ascii="Arial" w:hAnsi="Arial" w:cs="Arial"/>
          <w:sz w:val="24"/>
          <w:szCs w:val="24"/>
        </w:rPr>
        <w:t>apreensão</w:t>
      </w:r>
      <w:r w:rsidR="00911570" w:rsidRPr="00D12F9F">
        <w:rPr>
          <w:rFonts w:ascii="Arial" w:hAnsi="Arial" w:cs="Arial"/>
          <w:spacing w:val="-1"/>
          <w:sz w:val="24"/>
          <w:szCs w:val="24"/>
        </w:rPr>
        <w:t xml:space="preserve"> </w:t>
      </w:r>
      <w:r w:rsidR="00911570" w:rsidRPr="00D12F9F">
        <w:rPr>
          <w:rFonts w:ascii="Arial" w:hAnsi="Arial" w:cs="Arial"/>
          <w:sz w:val="24"/>
          <w:szCs w:val="24"/>
        </w:rPr>
        <w:t>de</w:t>
      </w:r>
      <w:r w:rsidR="00911570" w:rsidRPr="00D12F9F">
        <w:rPr>
          <w:rFonts w:ascii="Arial" w:hAnsi="Arial" w:cs="Arial"/>
          <w:spacing w:val="-2"/>
          <w:sz w:val="24"/>
          <w:szCs w:val="24"/>
        </w:rPr>
        <w:t xml:space="preserve"> </w:t>
      </w:r>
      <w:r w:rsidR="00911570" w:rsidRPr="00D12F9F">
        <w:rPr>
          <w:rFonts w:ascii="Arial" w:hAnsi="Arial" w:cs="Arial"/>
          <w:sz w:val="24"/>
          <w:szCs w:val="24"/>
        </w:rPr>
        <w:t>algum</w:t>
      </w:r>
      <w:r w:rsidR="00911570" w:rsidRPr="00D12F9F">
        <w:rPr>
          <w:rFonts w:ascii="Arial" w:hAnsi="Arial" w:cs="Arial"/>
          <w:spacing w:val="-4"/>
          <w:sz w:val="24"/>
          <w:szCs w:val="24"/>
        </w:rPr>
        <w:t xml:space="preserve"> </w:t>
      </w:r>
      <w:r w:rsidR="00911570" w:rsidRPr="00D12F9F">
        <w:rPr>
          <w:rFonts w:ascii="Arial" w:hAnsi="Arial" w:cs="Arial"/>
          <w:sz w:val="24"/>
          <w:szCs w:val="24"/>
        </w:rPr>
        <w:t>veículo/equipamento,</w:t>
      </w:r>
      <w:r w:rsidR="00911570" w:rsidRPr="00D12F9F">
        <w:rPr>
          <w:rFonts w:ascii="Arial" w:hAnsi="Arial" w:cs="Arial"/>
          <w:spacing w:val="-2"/>
          <w:sz w:val="24"/>
          <w:szCs w:val="24"/>
        </w:rPr>
        <w:t xml:space="preserve"> </w:t>
      </w:r>
      <w:r w:rsidR="00911570" w:rsidRPr="00D12F9F">
        <w:rPr>
          <w:rFonts w:ascii="Arial" w:hAnsi="Arial" w:cs="Arial"/>
          <w:sz w:val="24"/>
          <w:szCs w:val="24"/>
        </w:rPr>
        <w:t>as</w:t>
      </w:r>
      <w:r w:rsidR="00911570" w:rsidRPr="00D12F9F">
        <w:rPr>
          <w:rFonts w:ascii="Arial" w:hAnsi="Arial" w:cs="Arial"/>
          <w:spacing w:val="-2"/>
          <w:sz w:val="24"/>
          <w:szCs w:val="24"/>
        </w:rPr>
        <w:t xml:space="preserve"> </w:t>
      </w:r>
      <w:r w:rsidR="00911570" w:rsidRPr="00D12F9F">
        <w:rPr>
          <w:rFonts w:ascii="Arial" w:hAnsi="Arial" w:cs="Arial"/>
          <w:sz w:val="24"/>
          <w:szCs w:val="24"/>
        </w:rPr>
        <w:t>despesas</w:t>
      </w:r>
      <w:r w:rsidR="00911570" w:rsidRPr="00D12F9F">
        <w:rPr>
          <w:rFonts w:ascii="Arial" w:hAnsi="Arial" w:cs="Arial"/>
          <w:spacing w:val="-5"/>
          <w:sz w:val="24"/>
          <w:szCs w:val="24"/>
        </w:rPr>
        <w:t xml:space="preserve"> </w:t>
      </w:r>
      <w:r w:rsidR="00911570" w:rsidRPr="00D12F9F">
        <w:rPr>
          <w:rFonts w:ascii="Arial" w:hAnsi="Arial" w:cs="Arial"/>
          <w:sz w:val="24"/>
          <w:szCs w:val="24"/>
        </w:rPr>
        <w:t>de</w:t>
      </w:r>
      <w:r w:rsidR="00911570" w:rsidRPr="00D12F9F">
        <w:rPr>
          <w:rFonts w:ascii="Arial" w:hAnsi="Arial" w:cs="Arial"/>
          <w:spacing w:val="-2"/>
          <w:sz w:val="24"/>
          <w:szCs w:val="24"/>
        </w:rPr>
        <w:t xml:space="preserve"> </w:t>
      </w:r>
      <w:r w:rsidR="00911570" w:rsidRPr="00D12F9F">
        <w:rPr>
          <w:rFonts w:ascii="Arial" w:hAnsi="Arial" w:cs="Arial"/>
          <w:sz w:val="24"/>
          <w:szCs w:val="24"/>
        </w:rPr>
        <w:t xml:space="preserve">retirada, guincho e outras correrão por conta da </w:t>
      </w:r>
      <w:r w:rsidRPr="00D12F9F">
        <w:rPr>
          <w:rFonts w:ascii="Arial" w:hAnsi="Arial" w:cs="Arial"/>
          <w:sz w:val="24"/>
          <w:szCs w:val="24"/>
        </w:rPr>
        <w:t>CONTRATADA</w:t>
      </w:r>
      <w:r w:rsidR="00911570" w:rsidRPr="00D12F9F">
        <w:rPr>
          <w:rFonts w:ascii="Arial" w:hAnsi="Arial" w:cs="Arial"/>
          <w:sz w:val="24"/>
          <w:szCs w:val="24"/>
        </w:rPr>
        <w:t>.</w:t>
      </w:r>
    </w:p>
    <w:p w14:paraId="23F2121A" w14:textId="77777777" w:rsidR="00B36A82" w:rsidRPr="00D12F9F" w:rsidRDefault="00B36A82" w:rsidP="00B36A82">
      <w:pPr>
        <w:widowControl w:val="0"/>
        <w:tabs>
          <w:tab w:val="left" w:pos="717"/>
        </w:tabs>
        <w:autoSpaceDE w:val="0"/>
        <w:autoSpaceDN w:val="0"/>
        <w:spacing w:line="276" w:lineRule="auto"/>
        <w:jc w:val="both"/>
        <w:rPr>
          <w:rFonts w:ascii="Arial" w:hAnsi="Arial" w:cs="Arial"/>
          <w:sz w:val="24"/>
          <w:szCs w:val="24"/>
        </w:rPr>
      </w:pPr>
    </w:p>
    <w:p w14:paraId="6C61BC31" w14:textId="497358CA" w:rsidR="00911570" w:rsidRPr="00D12F9F" w:rsidRDefault="00911570" w:rsidP="00B36A82">
      <w:pPr>
        <w:pStyle w:val="PargrafodaLista"/>
        <w:widowControl w:val="0"/>
        <w:numPr>
          <w:ilvl w:val="2"/>
          <w:numId w:val="40"/>
        </w:numPr>
        <w:tabs>
          <w:tab w:val="left" w:pos="709"/>
        </w:tabs>
        <w:autoSpaceDE w:val="0"/>
        <w:autoSpaceDN w:val="0"/>
        <w:spacing w:line="276" w:lineRule="auto"/>
        <w:ind w:left="0" w:firstLine="0"/>
        <w:jc w:val="both"/>
        <w:rPr>
          <w:rFonts w:ascii="Arial" w:hAnsi="Arial" w:cs="Arial"/>
          <w:sz w:val="24"/>
          <w:szCs w:val="24"/>
        </w:rPr>
      </w:pPr>
      <w:r w:rsidRPr="00D12F9F">
        <w:rPr>
          <w:rFonts w:ascii="Arial" w:hAnsi="Arial" w:cs="Arial"/>
          <w:sz w:val="24"/>
          <w:szCs w:val="24"/>
        </w:rPr>
        <w:t>Os</w:t>
      </w:r>
      <w:r w:rsidRPr="00D12F9F">
        <w:rPr>
          <w:rFonts w:ascii="Arial" w:hAnsi="Arial" w:cs="Arial"/>
          <w:spacing w:val="-7"/>
          <w:sz w:val="24"/>
          <w:szCs w:val="24"/>
        </w:rPr>
        <w:t xml:space="preserve"> </w:t>
      </w:r>
      <w:r w:rsidRPr="00D12F9F">
        <w:rPr>
          <w:rFonts w:ascii="Arial" w:hAnsi="Arial" w:cs="Arial"/>
          <w:sz w:val="24"/>
          <w:szCs w:val="24"/>
        </w:rPr>
        <w:t>veículos</w:t>
      </w:r>
      <w:r w:rsidRPr="00D12F9F">
        <w:rPr>
          <w:rFonts w:ascii="Arial" w:hAnsi="Arial" w:cs="Arial"/>
          <w:spacing w:val="-7"/>
          <w:sz w:val="24"/>
          <w:szCs w:val="24"/>
        </w:rPr>
        <w:t xml:space="preserve"> </w:t>
      </w:r>
      <w:r w:rsidRPr="00D12F9F">
        <w:rPr>
          <w:rFonts w:ascii="Arial" w:hAnsi="Arial" w:cs="Arial"/>
          <w:sz w:val="24"/>
          <w:szCs w:val="24"/>
        </w:rPr>
        <w:t>deverão</w:t>
      </w:r>
      <w:r w:rsidRPr="00D12F9F">
        <w:rPr>
          <w:rFonts w:ascii="Arial" w:hAnsi="Arial" w:cs="Arial"/>
          <w:spacing w:val="-4"/>
          <w:sz w:val="24"/>
          <w:szCs w:val="24"/>
        </w:rPr>
        <w:t xml:space="preserve"> </w:t>
      </w:r>
      <w:r w:rsidRPr="00D12F9F">
        <w:rPr>
          <w:rFonts w:ascii="Arial" w:hAnsi="Arial" w:cs="Arial"/>
          <w:sz w:val="24"/>
          <w:szCs w:val="24"/>
        </w:rPr>
        <w:t>conter</w:t>
      </w:r>
      <w:r w:rsidRPr="00D12F9F">
        <w:rPr>
          <w:rFonts w:ascii="Arial" w:hAnsi="Arial" w:cs="Arial"/>
          <w:spacing w:val="-7"/>
          <w:sz w:val="24"/>
          <w:szCs w:val="24"/>
        </w:rPr>
        <w:t xml:space="preserve"> </w:t>
      </w:r>
      <w:r w:rsidRPr="00D12F9F">
        <w:rPr>
          <w:rFonts w:ascii="Arial" w:hAnsi="Arial" w:cs="Arial"/>
          <w:sz w:val="24"/>
          <w:szCs w:val="24"/>
        </w:rPr>
        <w:t>nas</w:t>
      </w:r>
      <w:r w:rsidRPr="00D12F9F">
        <w:rPr>
          <w:rFonts w:ascii="Arial" w:hAnsi="Arial" w:cs="Arial"/>
          <w:spacing w:val="-4"/>
          <w:sz w:val="24"/>
          <w:szCs w:val="24"/>
        </w:rPr>
        <w:t xml:space="preserve"> </w:t>
      </w:r>
      <w:r w:rsidRPr="00D12F9F">
        <w:rPr>
          <w:rFonts w:ascii="Arial" w:hAnsi="Arial" w:cs="Arial"/>
          <w:sz w:val="24"/>
          <w:szCs w:val="24"/>
        </w:rPr>
        <w:t>portas,</w:t>
      </w:r>
      <w:r w:rsidRPr="00D12F9F">
        <w:rPr>
          <w:rFonts w:ascii="Arial" w:hAnsi="Arial" w:cs="Arial"/>
          <w:spacing w:val="-5"/>
          <w:sz w:val="24"/>
          <w:szCs w:val="24"/>
        </w:rPr>
        <w:t xml:space="preserve"> </w:t>
      </w:r>
      <w:r w:rsidRPr="00D12F9F">
        <w:rPr>
          <w:rFonts w:ascii="Arial" w:hAnsi="Arial" w:cs="Arial"/>
          <w:sz w:val="24"/>
          <w:szCs w:val="24"/>
        </w:rPr>
        <w:t>adesivo</w:t>
      </w:r>
      <w:r w:rsidRPr="00D12F9F">
        <w:rPr>
          <w:rFonts w:ascii="Arial" w:hAnsi="Arial" w:cs="Arial"/>
          <w:spacing w:val="-6"/>
          <w:sz w:val="24"/>
          <w:szCs w:val="24"/>
        </w:rPr>
        <w:t xml:space="preserve"> </w:t>
      </w:r>
      <w:r w:rsidRPr="00D12F9F">
        <w:rPr>
          <w:rFonts w:ascii="Arial" w:hAnsi="Arial" w:cs="Arial"/>
          <w:sz w:val="24"/>
          <w:szCs w:val="24"/>
        </w:rPr>
        <w:t>ou</w:t>
      </w:r>
      <w:r w:rsidRPr="00D12F9F">
        <w:rPr>
          <w:rFonts w:ascii="Arial" w:hAnsi="Arial" w:cs="Arial"/>
          <w:spacing w:val="-6"/>
          <w:sz w:val="24"/>
          <w:szCs w:val="24"/>
        </w:rPr>
        <w:t xml:space="preserve"> </w:t>
      </w:r>
      <w:r w:rsidRPr="00D12F9F">
        <w:rPr>
          <w:rFonts w:ascii="Arial" w:hAnsi="Arial" w:cs="Arial"/>
          <w:sz w:val="24"/>
          <w:szCs w:val="24"/>
        </w:rPr>
        <w:t>pintura</w:t>
      </w:r>
      <w:r w:rsidRPr="00D12F9F">
        <w:rPr>
          <w:rFonts w:ascii="Arial" w:hAnsi="Arial" w:cs="Arial"/>
          <w:spacing w:val="-5"/>
          <w:sz w:val="24"/>
          <w:szCs w:val="24"/>
        </w:rPr>
        <w:t xml:space="preserve"> </w:t>
      </w:r>
      <w:r w:rsidRPr="00D12F9F">
        <w:rPr>
          <w:rFonts w:ascii="Arial" w:hAnsi="Arial" w:cs="Arial"/>
          <w:sz w:val="24"/>
          <w:szCs w:val="24"/>
        </w:rPr>
        <w:t>com</w:t>
      </w:r>
      <w:r w:rsidRPr="00D12F9F">
        <w:rPr>
          <w:rFonts w:ascii="Arial" w:hAnsi="Arial" w:cs="Arial"/>
          <w:spacing w:val="-5"/>
          <w:sz w:val="24"/>
          <w:szCs w:val="24"/>
        </w:rPr>
        <w:t xml:space="preserve"> </w:t>
      </w:r>
      <w:r w:rsidRPr="00D12F9F">
        <w:rPr>
          <w:rFonts w:ascii="Arial" w:hAnsi="Arial" w:cs="Arial"/>
          <w:sz w:val="24"/>
          <w:szCs w:val="24"/>
        </w:rPr>
        <w:t>o</w:t>
      </w:r>
      <w:r w:rsidRPr="00D12F9F">
        <w:rPr>
          <w:rFonts w:ascii="Arial" w:hAnsi="Arial" w:cs="Arial"/>
          <w:spacing w:val="-6"/>
          <w:sz w:val="24"/>
          <w:szCs w:val="24"/>
        </w:rPr>
        <w:t xml:space="preserve"> </w:t>
      </w:r>
      <w:r w:rsidRPr="00D12F9F">
        <w:rPr>
          <w:rFonts w:ascii="Arial" w:hAnsi="Arial" w:cs="Arial"/>
          <w:sz w:val="24"/>
          <w:szCs w:val="24"/>
        </w:rPr>
        <w:t>nome</w:t>
      </w:r>
      <w:r w:rsidRPr="00D12F9F">
        <w:rPr>
          <w:rFonts w:ascii="Arial" w:hAnsi="Arial" w:cs="Arial"/>
          <w:spacing w:val="-7"/>
          <w:sz w:val="24"/>
          <w:szCs w:val="24"/>
        </w:rPr>
        <w:t xml:space="preserve"> </w:t>
      </w:r>
      <w:r w:rsidRPr="00D12F9F">
        <w:rPr>
          <w:rFonts w:ascii="Arial" w:hAnsi="Arial" w:cs="Arial"/>
          <w:sz w:val="24"/>
          <w:szCs w:val="24"/>
        </w:rPr>
        <w:t>da</w:t>
      </w:r>
      <w:r w:rsidRPr="00D12F9F">
        <w:rPr>
          <w:rFonts w:ascii="Arial" w:hAnsi="Arial" w:cs="Arial"/>
          <w:spacing w:val="-4"/>
          <w:sz w:val="24"/>
          <w:szCs w:val="24"/>
        </w:rPr>
        <w:t xml:space="preserve"> </w:t>
      </w:r>
      <w:r w:rsidR="00B36A82" w:rsidRPr="00D12F9F">
        <w:rPr>
          <w:rFonts w:ascii="Arial" w:hAnsi="Arial" w:cs="Arial"/>
          <w:spacing w:val="-2"/>
          <w:sz w:val="24"/>
          <w:szCs w:val="24"/>
        </w:rPr>
        <w:t>CONTRATADA</w:t>
      </w:r>
      <w:r w:rsidRPr="00D12F9F">
        <w:rPr>
          <w:rFonts w:ascii="Arial" w:hAnsi="Arial" w:cs="Arial"/>
          <w:spacing w:val="-2"/>
          <w:sz w:val="24"/>
          <w:szCs w:val="24"/>
        </w:rPr>
        <w:t>.</w:t>
      </w:r>
    </w:p>
    <w:p w14:paraId="5453AE50" w14:textId="77777777" w:rsidR="005D3F8E" w:rsidRPr="00D12F9F" w:rsidRDefault="005D3F8E" w:rsidP="005D3F8E">
      <w:pPr>
        <w:widowControl w:val="0"/>
        <w:tabs>
          <w:tab w:val="left" w:pos="716"/>
          <w:tab w:val="left" w:pos="721"/>
        </w:tabs>
        <w:autoSpaceDE w:val="0"/>
        <w:autoSpaceDN w:val="0"/>
        <w:spacing w:before="1" w:line="276" w:lineRule="auto"/>
        <w:ind w:right="138"/>
        <w:jc w:val="both"/>
        <w:rPr>
          <w:rFonts w:ascii="Arial" w:hAnsi="Arial" w:cs="Arial"/>
          <w:sz w:val="24"/>
          <w:szCs w:val="24"/>
        </w:rPr>
      </w:pPr>
    </w:p>
    <w:p w14:paraId="7B00EC6B" w14:textId="73DB743D" w:rsidR="00911570" w:rsidRPr="00D12F9F" w:rsidRDefault="003A30CF" w:rsidP="005D3F8E">
      <w:pPr>
        <w:widowControl w:val="0"/>
        <w:tabs>
          <w:tab w:val="left" w:pos="716"/>
          <w:tab w:val="left" w:pos="721"/>
        </w:tabs>
        <w:autoSpaceDE w:val="0"/>
        <w:autoSpaceDN w:val="0"/>
        <w:spacing w:before="1" w:line="276" w:lineRule="auto"/>
        <w:ind w:right="138"/>
        <w:jc w:val="both"/>
        <w:rPr>
          <w:rFonts w:ascii="Arial" w:hAnsi="Arial" w:cs="Arial"/>
          <w:sz w:val="24"/>
          <w:szCs w:val="24"/>
        </w:rPr>
      </w:pPr>
      <w:r w:rsidRPr="00D12F9F">
        <w:rPr>
          <w:rFonts w:ascii="Arial" w:hAnsi="Arial" w:cs="Arial"/>
          <w:sz w:val="24"/>
          <w:szCs w:val="24"/>
        </w:rPr>
        <w:t xml:space="preserve">2.3.3) </w:t>
      </w:r>
      <w:r w:rsidR="00911570" w:rsidRPr="00D12F9F">
        <w:rPr>
          <w:rFonts w:ascii="Arial" w:hAnsi="Arial" w:cs="Arial"/>
          <w:sz w:val="24"/>
          <w:szCs w:val="24"/>
        </w:rPr>
        <w:t>Além das condições previstas neste edital</w:t>
      </w:r>
      <w:r w:rsidRPr="00D12F9F">
        <w:rPr>
          <w:rFonts w:ascii="Arial" w:hAnsi="Arial" w:cs="Arial"/>
          <w:sz w:val="24"/>
          <w:szCs w:val="24"/>
        </w:rPr>
        <w:t xml:space="preserve">, </w:t>
      </w:r>
      <w:r w:rsidR="00911570" w:rsidRPr="00D12F9F">
        <w:rPr>
          <w:rFonts w:ascii="Arial" w:hAnsi="Arial" w:cs="Arial"/>
          <w:sz w:val="24"/>
          <w:szCs w:val="24"/>
        </w:rPr>
        <w:t>será verificada na vistoria técnica a isenção de avarias</w:t>
      </w:r>
      <w:r w:rsidR="00911570" w:rsidRPr="00D12F9F">
        <w:rPr>
          <w:rFonts w:ascii="Arial" w:hAnsi="Arial" w:cs="Arial"/>
          <w:spacing w:val="-9"/>
          <w:sz w:val="24"/>
          <w:szCs w:val="24"/>
        </w:rPr>
        <w:t xml:space="preserve"> </w:t>
      </w:r>
      <w:r w:rsidR="00911570" w:rsidRPr="00D12F9F">
        <w:rPr>
          <w:rFonts w:ascii="Arial" w:hAnsi="Arial" w:cs="Arial"/>
          <w:sz w:val="24"/>
          <w:szCs w:val="24"/>
        </w:rPr>
        <w:t>e</w:t>
      </w:r>
      <w:r w:rsidR="00911570" w:rsidRPr="00D12F9F">
        <w:rPr>
          <w:rFonts w:ascii="Arial" w:hAnsi="Arial" w:cs="Arial"/>
          <w:spacing w:val="-9"/>
          <w:sz w:val="24"/>
          <w:szCs w:val="24"/>
        </w:rPr>
        <w:t xml:space="preserve"> </w:t>
      </w:r>
      <w:r w:rsidR="00911570" w:rsidRPr="00D12F9F">
        <w:rPr>
          <w:rFonts w:ascii="Arial" w:hAnsi="Arial" w:cs="Arial"/>
          <w:sz w:val="24"/>
          <w:szCs w:val="24"/>
        </w:rPr>
        <w:t>defeitos</w:t>
      </w:r>
      <w:r w:rsidR="00911570" w:rsidRPr="00D12F9F">
        <w:rPr>
          <w:rFonts w:ascii="Arial" w:hAnsi="Arial" w:cs="Arial"/>
          <w:spacing w:val="-9"/>
          <w:sz w:val="24"/>
          <w:szCs w:val="24"/>
        </w:rPr>
        <w:t xml:space="preserve"> </w:t>
      </w:r>
      <w:r w:rsidR="00911570" w:rsidRPr="00D12F9F">
        <w:rPr>
          <w:rFonts w:ascii="Arial" w:hAnsi="Arial" w:cs="Arial"/>
          <w:sz w:val="24"/>
          <w:szCs w:val="24"/>
        </w:rPr>
        <w:t>graves</w:t>
      </w:r>
      <w:r w:rsidR="00911570" w:rsidRPr="00D12F9F">
        <w:rPr>
          <w:rFonts w:ascii="Arial" w:hAnsi="Arial" w:cs="Arial"/>
          <w:spacing w:val="-9"/>
          <w:sz w:val="24"/>
          <w:szCs w:val="24"/>
        </w:rPr>
        <w:t xml:space="preserve"> </w:t>
      </w:r>
      <w:r w:rsidR="00911570" w:rsidRPr="00D12F9F">
        <w:rPr>
          <w:rFonts w:ascii="Arial" w:hAnsi="Arial" w:cs="Arial"/>
          <w:sz w:val="24"/>
          <w:szCs w:val="24"/>
        </w:rPr>
        <w:t>aparentes</w:t>
      </w:r>
      <w:r w:rsidR="00911570" w:rsidRPr="00D12F9F">
        <w:rPr>
          <w:rFonts w:ascii="Arial" w:hAnsi="Arial" w:cs="Arial"/>
          <w:spacing w:val="-9"/>
          <w:sz w:val="24"/>
          <w:szCs w:val="24"/>
        </w:rPr>
        <w:t xml:space="preserve"> </w:t>
      </w:r>
      <w:r w:rsidR="00911570" w:rsidRPr="00D12F9F">
        <w:rPr>
          <w:rFonts w:ascii="Arial" w:hAnsi="Arial" w:cs="Arial"/>
          <w:sz w:val="24"/>
          <w:szCs w:val="24"/>
        </w:rPr>
        <w:t>na</w:t>
      </w:r>
      <w:r w:rsidR="00911570" w:rsidRPr="00D12F9F">
        <w:rPr>
          <w:rFonts w:ascii="Arial" w:hAnsi="Arial" w:cs="Arial"/>
          <w:spacing w:val="-9"/>
          <w:sz w:val="24"/>
          <w:szCs w:val="24"/>
        </w:rPr>
        <w:t xml:space="preserve"> </w:t>
      </w:r>
      <w:r w:rsidR="00911570" w:rsidRPr="00D12F9F">
        <w:rPr>
          <w:rFonts w:ascii="Arial" w:hAnsi="Arial" w:cs="Arial"/>
          <w:sz w:val="24"/>
          <w:szCs w:val="24"/>
        </w:rPr>
        <w:t xml:space="preserve">cabine de todos </w:t>
      </w:r>
      <w:r w:rsidRPr="00D12F9F">
        <w:rPr>
          <w:rFonts w:ascii="Arial" w:hAnsi="Arial" w:cs="Arial"/>
          <w:sz w:val="24"/>
          <w:szCs w:val="24"/>
        </w:rPr>
        <w:t>veículos</w:t>
      </w:r>
      <w:r w:rsidR="00911570" w:rsidRPr="00D12F9F">
        <w:rPr>
          <w:rFonts w:ascii="Arial" w:hAnsi="Arial" w:cs="Arial"/>
          <w:sz w:val="24"/>
          <w:szCs w:val="24"/>
        </w:rPr>
        <w:t>/equipamentos,</w:t>
      </w:r>
      <w:r w:rsidR="00911570" w:rsidRPr="00D12F9F">
        <w:rPr>
          <w:rFonts w:ascii="Arial" w:hAnsi="Arial" w:cs="Arial"/>
          <w:spacing w:val="-9"/>
          <w:sz w:val="24"/>
          <w:szCs w:val="24"/>
        </w:rPr>
        <w:t xml:space="preserve"> por exemplo, a fa</w:t>
      </w:r>
      <w:r w:rsidR="00911570" w:rsidRPr="00D12F9F">
        <w:rPr>
          <w:rFonts w:ascii="Arial" w:hAnsi="Arial" w:cs="Arial"/>
          <w:sz w:val="24"/>
          <w:szCs w:val="24"/>
        </w:rPr>
        <w:t>lta</w:t>
      </w:r>
      <w:r w:rsidR="00911570" w:rsidRPr="00D12F9F">
        <w:rPr>
          <w:rFonts w:ascii="Arial" w:hAnsi="Arial" w:cs="Arial"/>
          <w:spacing w:val="-9"/>
          <w:sz w:val="24"/>
          <w:szCs w:val="24"/>
        </w:rPr>
        <w:t xml:space="preserve"> </w:t>
      </w:r>
      <w:r w:rsidR="00911570" w:rsidRPr="00D12F9F">
        <w:rPr>
          <w:rFonts w:ascii="Arial" w:hAnsi="Arial" w:cs="Arial"/>
          <w:sz w:val="24"/>
          <w:szCs w:val="24"/>
        </w:rPr>
        <w:t>de</w:t>
      </w:r>
      <w:r w:rsidR="00911570" w:rsidRPr="00D12F9F">
        <w:rPr>
          <w:rFonts w:ascii="Arial" w:hAnsi="Arial" w:cs="Arial"/>
          <w:spacing w:val="-9"/>
          <w:sz w:val="24"/>
          <w:szCs w:val="24"/>
        </w:rPr>
        <w:t xml:space="preserve"> </w:t>
      </w:r>
      <w:r w:rsidR="00911570" w:rsidRPr="00D12F9F">
        <w:rPr>
          <w:rFonts w:ascii="Arial" w:hAnsi="Arial" w:cs="Arial"/>
          <w:sz w:val="24"/>
          <w:szCs w:val="24"/>
        </w:rPr>
        <w:t>lanternas</w:t>
      </w:r>
      <w:r w:rsidR="00911570" w:rsidRPr="00D12F9F">
        <w:rPr>
          <w:rFonts w:ascii="Arial" w:hAnsi="Arial" w:cs="Arial"/>
          <w:spacing w:val="-9"/>
          <w:sz w:val="24"/>
          <w:szCs w:val="24"/>
        </w:rPr>
        <w:t xml:space="preserve"> </w:t>
      </w:r>
      <w:r w:rsidR="00911570" w:rsidRPr="00D12F9F">
        <w:rPr>
          <w:rFonts w:ascii="Arial" w:hAnsi="Arial" w:cs="Arial"/>
          <w:sz w:val="24"/>
          <w:szCs w:val="24"/>
        </w:rPr>
        <w:t>de</w:t>
      </w:r>
      <w:r w:rsidR="00911570" w:rsidRPr="00D12F9F">
        <w:rPr>
          <w:rFonts w:ascii="Arial" w:hAnsi="Arial" w:cs="Arial"/>
          <w:spacing w:val="-9"/>
          <w:sz w:val="24"/>
          <w:szCs w:val="24"/>
        </w:rPr>
        <w:t xml:space="preserve"> </w:t>
      </w:r>
      <w:r w:rsidR="00911570" w:rsidRPr="00D12F9F">
        <w:rPr>
          <w:rFonts w:ascii="Arial" w:hAnsi="Arial" w:cs="Arial"/>
          <w:sz w:val="24"/>
          <w:szCs w:val="24"/>
        </w:rPr>
        <w:t>sinalização</w:t>
      </w:r>
      <w:r w:rsidR="00911570" w:rsidRPr="00D12F9F">
        <w:rPr>
          <w:rFonts w:ascii="Arial" w:hAnsi="Arial" w:cs="Arial"/>
          <w:spacing w:val="-8"/>
          <w:sz w:val="24"/>
          <w:szCs w:val="24"/>
        </w:rPr>
        <w:t xml:space="preserve"> </w:t>
      </w:r>
      <w:r w:rsidR="00911570" w:rsidRPr="00D12F9F">
        <w:rPr>
          <w:rFonts w:ascii="Arial" w:hAnsi="Arial" w:cs="Arial"/>
          <w:sz w:val="24"/>
          <w:szCs w:val="24"/>
        </w:rPr>
        <w:t>e</w:t>
      </w:r>
      <w:r w:rsidR="00911570" w:rsidRPr="00D12F9F">
        <w:rPr>
          <w:rFonts w:ascii="Arial" w:hAnsi="Arial" w:cs="Arial"/>
          <w:spacing w:val="-9"/>
          <w:sz w:val="24"/>
          <w:szCs w:val="24"/>
        </w:rPr>
        <w:t xml:space="preserve"> </w:t>
      </w:r>
      <w:r w:rsidR="00911570" w:rsidRPr="00D12F9F">
        <w:rPr>
          <w:rFonts w:ascii="Arial" w:hAnsi="Arial" w:cs="Arial"/>
          <w:sz w:val="24"/>
          <w:szCs w:val="24"/>
        </w:rPr>
        <w:t>sinalizadores, bem</w:t>
      </w:r>
      <w:r w:rsidR="00911570" w:rsidRPr="00D12F9F">
        <w:rPr>
          <w:rFonts w:ascii="Arial" w:hAnsi="Arial" w:cs="Arial"/>
          <w:spacing w:val="-13"/>
          <w:sz w:val="24"/>
          <w:szCs w:val="24"/>
        </w:rPr>
        <w:t xml:space="preserve"> </w:t>
      </w:r>
      <w:r w:rsidR="00911570" w:rsidRPr="00D12F9F">
        <w:rPr>
          <w:rFonts w:ascii="Arial" w:hAnsi="Arial" w:cs="Arial"/>
          <w:sz w:val="24"/>
          <w:szCs w:val="24"/>
        </w:rPr>
        <w:t>como</w:t>
      </w:r>
      <w:r w:rsidR="00911570" w:rsidRPr="00D12F9F">
        <w:rPr>
          <w:rFonts w:ascii="Arial" w:hAnsi="Arial" w:cs="Arial"/>
          <w:spacing w:val="-12"/>
          <w:sz w:val="24"/>
          <w:szCs w:val="24"/>
        </w:rPr>
        <w:t xml:space="preserve"> </w:t>
      </w:r>
      <w:r w:rsidR="00911570" w:rsidRPr="00D12F9F">
        <w:rPr>
          <w:rFonts w:ascii="Arial" w:hAnsi="Arial" w:cs="Arial"/>
          <w:sz w:val="24"/>
          <w:szCs w:val="24"/>
        </w:rPr>
        <w:t>adaptações</w:t>
      </w:r>
      <w:r w:rsidR="00911570" w:rsidRPr="00D12F9F">
        <w:rPr>
          <w:rFonts w:ascii="Arial" w:hAnsi="Arial" w:cs="Arial"/>
          <w:spacing w:val="-13"/>
          <w:sz w:val="24"/>
          <w:szCs w:val="24"/>
        </w:rPr>
        <w:t xml:space="preserve"> </w:t>
      </w:r>
      <w:r w:rsidR="00911570" w:rsidRPr="00D12F9F">
        <w:rPr>
          <w:rFonts w:ascii="Arial" w:hAnsi="Arial" w:cs="Arial"/>
          <w:sz w:val="24"/>
          <w:szCs w:val="24"/>
        </w:rPr>
        <w:t>inadequadas</w:t>
      </w:r>
      <w:r w:rsidR="00911570" w:rsidRPr="00D12F9F">
        <w:rPr>
          <w:rFonts w:ascii="Arial" w:hAnsi="Arial" w:cs="Arial"/>
          <w:spacing w:val="-12"/>
          <w:sz w:val="24"/>
          <w:szCs w:val="24"/>
        </w:rPr>
        <w:t xml:space="preserve"> </w:t>
      </w:r>
      <w:r w:rsidR="00911570" w:rsidRPr="00D12F9F">
        <w:rPr>
          <w:rFonts w:ascii="Arial" w:hAnsi="Arial" w:cs="Arial"/>
          <w:sz w:val="24"/>
          <w:szCs w:val="24"/>
        </w:rPr>
        <w:t>que</w:t>
      </w:r>
      <w:r w:rsidR="00911570" w:rsidRPr="00D12F9F">
        <w:rPr>
          <w:rFonts w:ascii="Arial" w:hAnsi="Arial" w:cs="Arial"/>
          <w:spacing w:val="-13"/>
          <w:sz w:val="24"/>
          <w:szCs w:val="24"/>
        </w:rPr>
        <w:t xml:space="preserve"> </w:t>
      </w:r>
      <w:r w:rsidR="00911570" w:rsidRPr="00D12F9F">
        <w:rPr>
          <w:rFonts w:ascii="Arial" w:hAnsi="Arial" w:cs="Arial"/>
          <w:sz w:val="24"/>
          <w:szCs w:val="24"/>
        </w:rPr>
        <w:t>afetem</w:t>
      </w:r>
      <w:r w:rsidR="00911570" w:rsidRPr="00D12F9F">
        <w:rPr>
          <w:rFonts w:ascii="Arial" w:hAnsi="Arial" w:cs="Arial"/>
          <w:spacing w:val="-12"/>
          <w:sz w:val="24"/>
          <w:szCs w:val="24"/>
        </w:rPr>
        <w:t xml:space="preserve"> </w:t>
      </w:r>
      <w:r w:rsidR="00911570" w:rsidRPr="00D12F9F">
        <w:rPr>
          <w:rFonts w:ascii="Arial" w:hAnsi="Arial" w:cs="Arial"/>
          <w:sz w:val="24"/>
          <w:szCs w:val="24"/>
        </w:rPr>
        <w:t>as</w:t>
      </w:r>
      <w:r w:rsidR="00911570" w:rsidRPr="00D12F9F">
        <w:rPr>
          <w:rFonts w:ascii="Arial" w:hAnsi="Arial" w:cs="Arial"/>
          <w:spacing w:val="-13"/>
          <w:sz w:val="24"/>
          <w:szCs w:val="24"/>
        </w:rPr>
        <w:t xml:space="preserve"> </w:t>
      </w:r>
      <w:r w:rsidR="00911570" w:rsidRPr="00D12F9F">
        <w:rPr>
          <w:rFonts w:ascii="Arial" w:hAnsi="Arial" w:cs="Arial"/>
          <w:sz w:val="24"/>
          <w:szCs w:val="24"/>
        </w:rPr>
        <w:t>características</w:t>
      </w:r>
      <w:r w:rsidR="00911570" w:rsidRPr="00D12F9F">
        <w:rPr>
          <w:rFonts w:ascii="Arial" w:hAnsi="Arial" w:cs="Arial"/>
          <w:spacing w:val="-12"/>
          <w:sz w:val="24"/>
          <w:szCs w:val="24"/>
        </w:rPr>
        <w:t xml:space="preserve"> </w:t>
      </w:r>
      <w:r w:rsidR="00911570" w:rsidRPr="00D12F9F">
        <w:rPr>
          <w:rFonts w:ascii="Arial" w:hAnsi="Arial" w:cs="Arial"/>
          <w:sz w:val="24"/>
          <w:szCs w:val="24"/>
        </w:rPr>
        <w:t>dos</w:t>
      </w:r>
      <w:r w:rsidR="00911570" w:rsidRPr="00D12F9F">
        <w:rPr>
          <w:rFonts w:ascii="Arial" w:hAnsi="Arial" w:cs="Arial"/>
          <w:spacing w:val="-12"/>
          <w:sz w:val="24"/>
          <w:szCs w:val="24"/>
        </w:rPr>
        <w:t xml:space="preserve"> </w:t>
      </w:r>
      <w:r w:rsidR="00911570" w:rsidRPr="00D12F9F">
        <w:rPr>
          <w:rFonts w:ascii="Arial" w:hAnsi="Arial" w:cs="Arial"/>
          <w:sz w:val="24"/>
          <w:szCs w:val="24"/>
        </w:rPr>
        <w:t>veículos/equipamentos e/ou que ofereça riscos/perigos aos operários da empresa.</w:t>
      </w:r>
    </w:p>
    <w:p w14:paraId="525B1C48" w14:textId="77777777" w:rsidR="00B73F6B" w:rsidRPr="00D12F9F" w:rsidRDefault="00B73F6B" w:rsidP="00B73F6B">
      <w:pPr>
        <w:widowControl w:val="0"/>
        <w:tabs>
          <w:tab w:val="left" w:pos="716"/>
          <w:tab w:val="left" w:pos="721"/>
        </w:tabs>
        <w:autoSpaceDE w:val="0"/>
        <w:autoSpaceDN w:val="0"/>
        <w:spacing w:line="276" w:lineRule="auto"/>
        <w:ind w:right="138"/>
        <w:jc w:val="both"/>
        <w:rPr>
          <w:rFonts w:ascii="Arial" w:hAnsi="Arial" w:cs="Arial"/>
          <w:sz w:val="24"/>
          <w:szCs w:val="24"/>
        </w:rPr>
      </w:pPr>
    </w:p>
    <w:p w14:paraId="1BB326F6" w14:textId="6DE1B1E3" w:rsidR="00911570" w:rsidRPr="00D12F9F" w:rsidRDefault="00B73F6B" w:rsidP="00B73F6B">
      <w:pPr>
        <w:widowControl w:val="0"/>
        <w:tabs>
          <w:tab w:val="left" w:pos="716"/>
          <w:tab w:val="left" w:pos="721"/>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t xml:space="preserve">2.3.4) </w:t>
      </w:r>
      <w:r w:rsidR="00911570" w:rsidRPr="00D12F9F">
        <w:rPr>
          <w:rFonts w:ascii="Arial" w:hAnsi="Arial" w:cs="Arial"/>
          <w:sz w:val="24"/>
          <w:szCs w:val="24"/>
        </w:rPr>
        <w:t>Havendo necessidade de substituição dos veículos/equipamentos, o substituto deverá igualmente ser submetido à vistoria, na presença do representante legal da CONTRATADA.</w:t>
      </w:r>
    </w:p>
    <w:p w14:paraId="3B4AAC8F" w14:textId="77777777" w:rsidR="004355FD" w:rsidRPr="00D12F9F" w:rsidRDefault="004355FD" w:rsidP="004355FD">
      <w:pPr>
        <w:widowControl w:val="0"/>
        <w:tabs>
          <w:tab w:val="left" w:pos="716"/>
          <w:tab w:val="left" w:pos="721"/>
        </w:tabs>
        <w:autoSpaceDE w:val="0"/>
        <w:autoSpaceDN w:val="0"/>
        <w:spacing w:line="276" w:lineRule="auto"/>
        <w:ind w:right="138"/>
        <w:jc w:val="both"/>
        <w:rPr>
          <w:rFonts w:ascii="Arial" w:hAnsi="Arial" w:cs="Arial"/>
          <w:sz w:val="24"/>
          <w:szCs w:val="24"/>
        </w:rPr>
      </w:pPr>
    </w:p>
    <w:p w14:paraId="342E572D" w14:textId="57E5AADC" w:rsidR="00911570" w:rsidRPr="00D12F9F" w:rsidRDefault="004355FD" w:rsidP="004355FD">
      <w:pPr>
        <w:widowControl w:val="0"/>
        <w:tabs>
          <w:tab w:val="left" w:pos="716"/>
          <w:tab w:val="left" w:pos="721"/>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t xml:space="preserve">2.3.5) </w:t>
      </w:r>
      <w:r w:rsidR="00911570" w:rsidRPr="00D12F9F">
        <w:rPr>
          <w:rFonts w:ascii="Arial" w:hAnsi="Arial" w:cs="Arial"/>
          <w:sz w:val="24"/>
          <w:szCs w:val="24"/>
        </w:rPr>
        <w:t xml:space="preserve">A substituição de caminhão de eixo traseiro duplo (9 ton) por caminhão toco (5 ton) será tolerada, por solicitação da empresa para otimização dos serviços e autorização prévia da </w:t>
      </w:r>
      <w:r w:rsidR="00911570" w:rsidRPr="00D12F9F">
        <w:rPr>
          <w:rFonts w:ascii="Arial" w:hAnsi="Arial" w:cs="Arial"/>
          <w:spacing w:val="-2"/>
          <w:sz w:val="24"/>
          <w:szCs w:val="24"/>
        </w:rPr>
        <w:t>fiscalização.</w:t>
      </w:r>
    </w:p>
    <w:p w14:paraId="3EE8C427" w14:textId="77777777" w:rsidR="004355FD" w:rsidRPr="00D12F9F" w:rsidRDefault="004355FD" w:rsidP="004355FD">
      <w:pPr>
        <w:widowControl w:val="0"/>
        <w:tabs>
          <w:tab w:val="left" w:pos="716"/>
          <w:tab w:val="left" w:pos="721"/>
        </w:tabs>
        <w:autoSpaceDE w:val="0"/>
        <w:autoSpaceDN w:val="0"/>
        <w:spacing w:line="276" w:lineRule="auto"/>
        <w:ind w:right="137"/>
        <w:jc w:val="both"/>
        <w:rPr>
          <w:rFonts w:ascii="Arial" w:hAnsi="Arial" w:cs="Arial"/>
          <w:sz w:val="24"/>
          <w:szCs w:val="24"/>
        </w:rPr>
      </w:pPr>
    </w:p>
    <w:p w14:paraId="707F5432" w14:textId="7AE810D1" w:rsidR="00911570" w:rsidRPr="00D12F9F" w:rsidRDefault="004355FD" w:rsidP="004355FD">
      <w:pPr>
        <w:widowControl w:val="0"/>
        <w:tabs>
          <w:tab w:val="left" w:pos="716"/>
          <w:tab w:val="left" w:pos="721"/>
        </w:tabs>
        <w:autoSpaceDE w:val="0"/>
        <w:autoSpaceDN w:val="0"/>
        <w:spacing w:line="276" w:lineRule="auto"/>
        <w:ind w:right="137"/>
        <w:jc w:val="both"/>
        <w:rPr>
          <w:rFonts w:ascii="Arial" w:hAnsi="Arial" w:cs="Arial"/>
          <w:sz w:val="24"/>
          <w:szCs w:val="24"/>
        </w:rPr>
      </w:pPr>
      <w:r w:rsidRPr="00D12F9F">
        <w:rPr>
          <w:rFonts w:ascii="Arial" w:hAnsi="Arial" w:cs="Arial"/>
          <w:sz w:val="24"/>
          <w:szCs w:val="24"/>
        </w:rPr>
        <w:t>2.</w:t>
      </w:r>
      <w:r w:rsidR="002618A2" w:rsidRPr="00D12F9F">
        <w:rPr>
          <w:rFonts w:ascii="Arial" w:hAnsi="Arial" w:cs="Arial"/>
          <w:sz w:val="24"/>
          <w:szCs w:val="24"/>
        </w:rPr>
        <w:t>4</w:t>
      </w:r>
      <w:r w:rsidRPr="00D12F9F">
        <w:rPr>
          <w:rFonts w:ascii="Arial" w:hAnsi="Arial" w:cs="Arial"/>
          <w:sz w:val="24"/>
          <w:szCs w:val="24"/>
        </w:rPr>
        <w:t xml:space="preserve">) </w:t>
      </w:r>
      <w:r w:rsidR="00911570" w:rsidRPr="00D12F9F">
        <w:rPr>
          <w:rFonts w:ascii="Arial" w:hAnsi="Arial" w:cs="Arial"/>
          <w:sz w:val="24"/>
          <w:szCs w:val="24"/>
        </w:rPr>
        <w:t>Os</w:t>
      </w:r>
      <w:r w:rsidR="00911570" w:rsidRPr="00D12F9F">
        <w:rPr>
          <w:rFonts w:ascii="Arial" w:hAnsi="Arial" w:cs="Arial"/>
          <w:spacing w:val="-1"/>
          <w:sz w:val="24"/>
          <w:szCs w:val="24"/>
        </w:rPr>
        <w:t xml:space="preserve"> </w:t>
      </w:r>
      <w:r w:rsidR="00911570" w:rsidRPr="00D12F9F">
        <w:rPr>
          <w:rFonts w:ascii="Arial" w:hAnsi="Arial" w:cs="Arial"/>
          <w:sz w:val="24"/>
          <w:szCs w:val="24"/>
        </w:rPr>
        <w:t>locais</w:t>
      </w:r>
      <w:r w:rsidR="00911570" w:rsidRPr="00D12F9F">
        <w:rPr>
          <w:rFonts w:ascii="Arial" w:hAnsi="Arial" w:cs="Arial"/>
          <w:spacing w:val="-3"/>
          <w:sz w:val="24"/>
          <w:szCs w:val="24"/>
        </w:rPr>
        <w:t xml:space="preserve"> </w:t>
      </w:r>
      <w:r w:rsidR="00911570" w:rsidRPr="00D12F9F">
        <w:rPr>
          <w:rFonts w:ascii="Arial" w:hAnsi="Arial" w:cs="Arial"/>
          <w:sz w:val="24"/>
          <w:szCs w:val="24"/>
        </w:rPr>
        <w:t>onde</w:t>
      </w:r>
      <w:r w:rsidR="00911570" w:rsidRPr="00D12F9F">
        <w:rPr>
          <w:rFonts w:ascii="Arial" w:hAnsi="Arial" w:cs="Arial"/>
          <w:spacing w:val="-3"/>
          <w:sz w:val="24"/>
          <w:szCs w:val="24"/>
        </w:rPr>
        <w:t xml:space="preserve"> </w:t>
      </w:r>
      <w:r w:rsidR="00911570" w:rsidRPr="00D12F9F">
        <w:rPr>
          <w:rFonts w:ascii="Arial" w:hAnsi="Arial" w:cs="Arial"/>
          <w:sz w:val="24"/>
          <w:szCs w:val="24"/>
        </w:rPr>
        <w:t>serão</w:t>
      </w:r>
      <w:r w:rsidR="00911570" w:rsidRPr="00D12F9F">
        <w:rPr>
          <w:rFonts w:ascii="Arial" w:hAnsi="Arial" w:cs="Arial"/>
          <w:spacing w:val="-2"/>
          <w:sz w:val="24"/>
          <w:szCs w:val="24"/>
        </w:rPr>
        <w:t xml:space="preserve"> </w:t>
      </w:r>
      <w:r w:rsidR="00911570" w:rsidRPr="00D12F9F">
        <w:rPr>
          <w:rFonts w:ascii="Arial" w:hAnsi="Arial" w:cs="Arial"/>
          <w:sz w:val="24"/>
          <w:szCs w:val="24"/>
        </w:rPr>
        <w:t>realizados</w:t>
      </w:r>
      <w:r w:rsidR="00911570" w:rsidRPr="00D12F9F">
        <w:rPr>
          <w:rFonts w:ascii="Arial" w:hAnsi="Arial" w:cs="Arial"/>
          <w:spacing w:val="-3"/>
          <w:sz w:val="24"/>
          <w:szCs w:val="24"/>
        </w:rPr>
        <w:t xml:space="preserve"> </w:t>
      </w:r>
      <w:r w:rsidR="00911570" w:rsidRPr="00D12F9F">
        <w:rPr>
          <w:rFonts w:ascii="Arial" w:hAnsi="Arial" w:cs="Arial"/>
          <w:sz w:val="24"/>
          <w:szCs w:val="24"/>
        </w:rPr>
        <w:t>os</w:t>
      </w:r>
      <w:r w:rsidR="00911570" w:rsidRPr="00D12F9F">
        <w:rPr>
          <w:rFonts w:ascii="Arial" w:hAnsi="Arial" w:cs="Arial"/>
          <w:spacing w:val="-3"/>
          <w:sz w:val="24"/>
          <w:szCs w:val="24"/>
        </w:rPr>
        <w:t xml:space="preserve"> </w:t>
      </w:r>
      <w:r w:rsidR="00911570" w:rsidRPr="00D12F9F">
        <w:rPr>
          <w:rFonts w:ascii="Arial" w:hAnsi="Arial" w:cs="Arial"/>
          <w:sz w:val="24"/>
          <w:szCs w:val="24"/>
        </w:rPr>
        <w:t>serviços</w:t>
      </w:r>
      <w:r w:rsidR="00911570" w:rsidRPr="00D12F9F">
        <w:rPr>
          <w:rFonts w:ascii="Arial" w:hAnsi="Arial" w:cs="Arial"/>
          <w:spacing w:val="-1"/>
          <w:sz w:val="24"/>
          <w:szCs w:val="24"/>
        </w:rPr>
        <w:t xml:space="preserve"> </w:t>
      </w:r>
      <w:r w:rsidR="00911570" w:rsidRPr="00D12F9F">
        <w:rPr>
          <w:rFonts w:ascii="Arial" w:hAnsi="Arial" w:cs="Arial"/>
          <w:sz w:val="24"/>
          <w:szCs w:val="24"/>
        </w:rPr>
        <w:t>deverão</w:t>
      </w:r>
      <w:r w:rsidR="00911570" w:rsidRPr="00D12F9F">
        <w:rPr>
          <w:rFonts w:ascii="Arial" w:hAnsi="Arial" w:cs="Arial"/>
          <w:spacing w:val="-2"/>
          <w:sz w:val="24"/>
          <w:szCs w:val="24"/>
        </w:rPr>
        <w:t xml:space="preserve"> </w:t>
      </w:r>
      <w:r w:rsidR="00911570" w:rsidRPr="00D12F9F">
        <w:rPr>
          <w:rFonts w:ascii="Arial" w:hAnsi="Arial" w:cs="Arial"/>
          <w:sz w:val="24"/>
          <w:szCs w:val="24"/>
        </w:rPr>
        <w:t>estar</w:t>
      </w:r>
      <w:r w:rsidR="00911570" w:rsidRPr="00D12F9F">
        <w:rPr>
          <w:rFonts w:ascii="Arial" w:hAnsi="Arial" w:cs="Arial"/>
          <w:spacing w:val="-1"/>
          <w:sz w:val="24"/>
          <w:szCs w:val="24"/>
        </w:rPr>
        <w:t xml:space="preserve"> </w:t>
      </w:r>
      <w:r w:rsidR="00911570" w:rsidRPr="00D12F9F">
        <w:rPr>
          <w:rFonts w:ascii="Arial" w:hAnsi="Arial" w:cs="Arial"/>
          <w:sz w:val="24"/>
          <w:szCs w:val="24"/>
        </w:rPr>
        <w:t>devidamente</w:t>
      </w:r>
      <w:r w:rsidR="00911570" w:rsidRPr="00D12F9F">
        <w:rPr>
          <w:rFonts w:ascii="Arial" w:hAnsi="Arial" w:cs="Arial"/>
          <w:spacing w:val="-3"/>
          <w:sz w:val="24"/>
          <w:szCs w:val="24"/>
        </w:rPr>
        <w:t xml:space="preserve"> </w:t>
      </w:r>
      <w:r w:rsidR="00911570" w:rsidRPr="00D12F9F">
        <w:rPr>
          <w:rFonts w:ascii="Arial" w:hAnsi="Arial" w:cs="Arial"/>
          <w:sz w:val="24"/>
          <w:szCs w:val="24"/>
        </w:rPr>
        <w:t>sinalizados</w:t>
      </w:r>
      <w:r w:rsidR="00911570" w:rsidRPr="00D12F9F">
        <w:rPr>
          <w:rFonts w:ascii="Arial" w:hAnsi="Arial" w:cs="Arial"/>
          <w:spacing w:val="-3"/>
          <w:sz w:val="24"/>
          <w:szCs w:val="24"/>
        </w:rPr>
        <w:t xml:space="preserve"> de</w:t>
      </w:r>
      <w:r w:rsidR="00911570" w:rsidRPr="00D12F9F">
        <w:rPr>
          <w:rFonts w:ascii="Arial" w:hAnsi="Arial" w:cs="Arial"/>
          <w:spacing w:val="-2"/>
          <w:sz w:val="24"/>
          <w:szCs w:val="24"/>
        </w:rPr>
        <w:t xml:space="preserve"> </w:t>
      </w:r>
      <w:r w:rsidR="00911570" w:rsidRPr="00D12F9F">
        <w:rPr>
          <w:rFonts w:ascii="Arial" w:hAnsi="Arial" w:cs="Arial"/>
          <w:sz w:val="24"/>
          <w:szCs w:val="24"/>
        </w:rPr>
        <w:t>acordo com</w:t>
      </w:r>
      <w:r w:rsidR="00911570" w:rsidRPr="00D12F9F">
        <w:rPr>
          <w:rFonts w:ascii="Arial" w:hAnsi="Arial" w:cs="Arial"/>
          <w:spacing w:val="-11"/>
          <w:sz w:val="24"/>
          <w:szCs w:val="24"/>
        </w:rPr>
        <w:t xml:space="preserve"> </w:t>
      </w:r>
      <w:r w:rsidR="00911570" w:rsidRPr="00D12F9F">
        <w:rPr>
          <w:rFonts w:ascii="Arial" w:hAnsi="Arial" w:cs="Arial"/>
          <w:sz w:val="24"/>
          <w:szCs w:val="24"/>
        </w:rPr>
        <w:t>as</w:t>
      </w:r>
      <w:r w:rsidR="00911570" w:rsidRPr="00D12F9F">
        <w:rPr>
          <w:rFonts w:ascii="Arial" w:hAnsi="Arial" w:cs="Arial"/>
          <w:spacing w:val="-12"/>
          <w:sz w:val="24"/>
          <w:szCs w:val="24"/>
        </w:rPr>
        <w:t xml:space="preserve"> </w:t>
      </w:r>
      <w:r w:rsidR="00911570" w:rsidRPr="00D12F9F">
        <w:rPr>
          <w:rFonts w:ascii="Arial" w:hAnsi="Arial" w:cs="Arial"/>
          <w:sz w:val="24"/>
          <w:szCs w:val="24"/>
        </w:rPr>
        <w:t>normas</w:t>
      </w:r>
      <w:r w:rsidR="00911570" w:rsidRPr="00D12F9F">
        <w:rPr>
          <w:rFonts w:ascii="Arial" w:hAnsi="Arial" w:cs="Arial"/>
          <w:spacing w:val="-12"/>
          <w:sz w:val="24"/>
          <w:szCs w:val="24"/>
        </w:rPr>
        <w:t xml:space="preserve"> </w:t>
      </w:r>
      <w:r w:rsidR="00911570" w:rsidRPr="00D12F9F">
        <w:rPr>
          <w:rFonts w:ascii="Arial" w:hAnsi="Arial" w:cs="Arial"/>
          <w:sz w:val="24"/>
          <w:szCs w:val="24"/>
        </w:rPr>
        <w:t>vigentes,</w:t>
      </w:r>
      <w:r w:rsidR="00911570" w:rsidRPr="00D12F9F">
        <w:rPr>
          <w:rFonts w:ascii="Arial" w:hAnsi="Arial" w:cs="Arial"/>
          <w:spacing w:val="-10"/>
          <w:sz w:val="24"/>
          <w:szCs w:val="24"/>
        </w:rPr>
        <w:t xml:space="preserve"> </w:t>
      </w:r>
      <w:r w:rsidR="00911570" w:rsidRPr="00D12F9F">
        <w:rPr>
          <w:rFonts w:ascii="Arial" w:hAnsi="Arial" w:cs="Arial"/>
          <w:sz w:val="24"/>
          <w:szCs w:val="24"/>
        </w:rPr>
        <w:t>devendo</w:t>
      </w:r>
      <w:r w:rsidR="00911570" w:rsidRPr="00D12F9F">
        <w:rPr>
          <w:rFonts w:ascii="Arial" w:hAnsi="Arial" w:cs="Arial"/>
          <w:spacing w:val="-11"/>
          <w:sz w:val="24"/>
          <w:szCs w:val="24"/>
        </w:rPr>
        <w:t xml:space="preserve"> </w:t>
      </w:r>
      <w:r w:rsidR="00911570" w:rsidRPr="00D12F9F">
        <w:rPr>
          <w:rFonts w:ascii="Arial" w:hAnsi="Arial" w:cs="Arial"/>
          <w:sz w:val="24"/>
          <w:szCs w:val="24"/>
        </w:rPr>
        <w:t>ser</w:t>
      </w:r>
      <w:r w:rsidR="00911570" w:rsidRPr="00D12F9F">
        <w:rPr>
          <w:rFonts w:ascii="Arial" w:hAnsi="Arial" w:cs="Arial"/>
          <w:spacing w:val="-10"/>
          <w:sz w:val="24"/>
          <w:szCs w:val="24"/>
        </w:rPr>
        <w:t xml:space="preserve"> </w:t>
      </w:r>
      <w:r w:rsidR="00911570" w:rsidRPr="00D12F9F">
        <w:rPr>
          <w:rFonts w:ascii="Arial" w:hAnsi="Arial" w:cs="Arial"/>
          <w:sz w:val="24"/>
          <w:szCs w:val="24"/>
        </w:rPr>
        <w:t>tomadas</w:t>
      </w:r>
      <w:r w:rsidR="00911570" w:rsidRPr="00D12F9F">
        <w:rPr>
          <w:rFonts w:ascii="Arial" w:hAnsi="Arial" w:cs="Arial"/>
          <w:spacing w:val="-12"/>
          <w:sz w:val="24"/>
          <w:szCs w:val="24"/>
        </w:rPr>
        <w:t xml:space="preserve"> </w:t>
      </w:r>
      <w:r w:rsidR="00911570" w:rsidRPr="00D12F9F">
        <w:rPr>
          <w:rFonts w:ascii="Arial" w:hAnsi="Arial" w:cs="Arial"/>
          <w:sz w:val="24"/>
          <w:szCs w:val="24"/>
        </w:rPr>
        <w:t>todas</w:t>
      </w:r>
      <w:r w:rsidR="00911570" w:rsidRPr="00D12F9F">
        <w:rPr>
          <w:rFonts w:ascii="Arial" w:hAnsi="Arial" w:cs="Arial"/>
          <w:spacing w:val="-12"/>
          <w:sz w:val="24"/>
          <w:szCs w:val="24"/>
        </w:rPr>
        <w:t xml:space="preserve"> </w:t>
      </w:r>
      <w:r w:rsidR="00911570" w:rsidRPr="00D12F9F">
        <w:rPr>
          <w:rFonts w:ascii="Arial" w:hAnsi="Arial" w:cs="Arial"/>
          <w:sz w:val="24"/>
          <w:szCs w:val="24"/>
        </w:rPr>
        <w:t>as</w:t>
      </w:r>
      <w:r w:rsidR="00911570" w:rsidRPr="00D12F9F">
        <w:rPr>
          <w:rFonts w:ascii="Arial" w:hAnsi="Arial" w:cs="Arial"/>
          <w:spacing w:val="-10"/>
          <w:sz w:val="24"/>
          <w:szCs w:val="24"/>
        </w:rPr>
        <w:t xml:space="preserve"> </w:t>
      </w:r>
      <w:r w:rsidR="00911570" w:rsidRPr="00D12F9F">
        <w:rPr>
          <w:rFonts w:ascii="Arial" w:hAnsi="Arial" w:cs="Arial"/>
          <w:sz w:val="24"/>
          <w:szCs w:val="24"/>
        </w:rPr>
        <w:t>medidas</w:t>
      </w:r>
      <w:r w:rsidR="00911570" w:rsidRPr="00D12F9F">
        <w:rPr>
          <w:rFonts w:ascii="Arial" w:hAnsi="Arial" w:cs="Arial"/>
          <w:spacing w:val="-12"/>
          <w:sz w:val="24"/>
          <w:szCs w:val="24"/>
        </w:rPr>
        <w:t xml:space="preserve"> </w:t>
      </w:r>
      <w:r w:rsidR="00911570" w:rsidRPr="00D12F9F">
        <w:rPr>
          <w:rFonts w:ascii="Arial" w:hAnsi="Arial" w:cs="Arial"/>
          <w:sz w:val="24"/>
          <w:szCs w:val="24"/>
        </w:rPr>
        <w:t>para</w:t>
      </w:r>
      <w:r w:rsidR="00911570" w:rsidRPr="00D12F9F">
        <w:rPr>
          <w:rFonts w:ascii="Arial" w:hAnsi="Arial" w:cs="Arial"/>
          <w:spacing w:val="-12"/>
          <w:sz w:val="24"/>
          <w:szCs w:val="24"/>
        </w:rPr>
        <w:t xml:space="preserve"> </w:t>
      </w:r>
      <w:r w:rsidR="00911570" w:rsidRPr="00D12F9F">
        <w:rPr>
          <w:rFonts w:ascii="Arial" w:hAnsi="Arial" w:cs="Arial"/>
          <w:sz w:val="24"/>
          <w:szCs w:val="24"/>
        </w:rPr>
        <w:t>garantir</w:t>
      </w:r>
      <w:r w:rsidR="00911570" w:rsidRPr="00D12F9F">
        <w:rPr>
          <w:rFonts w:ascii="Arial" w:hAnsi="Arial" w:cs="Arial"/>
          <w:spacing w:val="-12"/>
          <w:sz w:val="24"/>
          <w:szCs w:val="24"/>
        </w:rPr>
        <w:t xml:space="preserve"> </w:t>
      </w:r>
      <w:r w:rsidR="00911570" w:rsidRPr="00D12F9F">
        <w:rPr>
          <w:rFonts w:ascii="Arial" w:hAnsi="Arial" w:cs="Arial"/>
          <w:sz w:val="24"/>
          <w:szCs w:val="24"/>
        </w:rPr>
        <w:t>a</w:t>
      </w:r>
      <w:r w:rsidR="00911570" w:rsidRPr="00D12F9F">
        <w:rPr>
          <w:rFonts w:ascii="Arial" w:hAnsi="Arial" w:cs="Arial"/>
          <w:spacing w:val="-10"/>
          <w:sz w:val="24"/>
          <w:szCs w:val="24"/>
        </w:rPr>
        <w:t xml:space="preserve"> </w:t>
      </w:r>
      <w:r w:rsidR="00911570" w:rsidRPr="00D12F9F">
        <w:rPr>
          <w:rFonts w:ascii="Arial" w:hAnsi="Arial" w:cs="Arial"/>
          <w:sz w:val="24"/>
          <w:szCs w:val="24"/>
        </w:rPr>
        <w:t>segurança</w:t>
      </w:r>
      <w:r w:rsidR="00911570" w:rsidRPr="00D12F9F">
        <w:rPr>
          <w:rFonts w:ascii="Arial" w:hAnsi="Arial" w:cs="Arial"/>
          <w:spacing w:val="-10"/>
          <w:sz w:val="24"/>
          <w:szCs w:val="24"/>
        </w:rPr>
        <w:t xml:space="preserve"> </w:t>
      </w:r>
      <w:r w:rsidR="00911570" w:rsidRPr="00D12F9F">
        <w:rPr>
          <w:rFonts w:ascii="Arial" w:hAnsi="Arial" w:cs="Arial"/>
          <w:sz w:val="24"/>
          <w:szCs w:val="24"/>
        </w:rPr>
        <w:t xml:space="preserve">dos </w:t>
      </w:r>
      <w:r w:rsidR="00911570" w:rsidRPr="00D12F9F">
        <w:rPr>
          <w:rFonts w:ascii="Arial" w:hAnsi="Arial" w:cs="Arial"/>
          <w:spacing w:val="-2"/>
          <w:sz w:val="24"/>
          <w:szCs w:val="24"/>
        </w:rPr>
        <w:t>trabalhadores, conforme NR 26 vigente.</w:t>
      </w:r>
    </w:p>
    <w:p w14:paraId="5FCDEA17" w14:textId="77777777" w:rsidR="00911570" w:rsidRPr="00D12F9F" w:rsidRDefault="00911570" w:rsidP="00911570">
      <w:pPr>
        <w:pStyle w:val="Corpodetexto"/>
        <w:spacing w:before="40" w:line="276" w:lineRule="auto"/>
        <w:rPr>
          <w:rFonts w:ascii="Arial" w:hAnsi="Arial" w:cs="Arial"/>
          <w:szCs w:val="24"/>
        </w:rPr>
      </w:pPr>
    </w:p>
    <w:p w14:paraId="799A4BCB" w14:textId="5039F64E" w:rsidR="00911570" w:rsidRPr="00D12F9F" w:rsidRDefault="004355FD" w:rsidP="004355FD">
      <w:pPr>
        <w:widowControl w:val="0"/>
        <w:tabs>
          <w:tab w:val="left" w:pos="716"/>
          <w:tab w:val="left" w:pos="721"/>
        </w:tabs>
        <w:autoSpaceDE w:val="0"/>
        <w:autoSpaceDN w:val="0"/>
        <w:spacing w:line="276" w:lineRule="auto"/>
        <w:ind w:right="139"/>
        <w:jc w:val="both"/>
        <w:rPr>
          <w:rFonts w:ascii="Arial" w:hAnsi="Arial" w:cs="Arial"/>
          <w:sz w:val="24"/>
          <w:szCs w:val="24"/>
        </w:rPr>
      </w:pPr>
      <w:r w:rsidRPr="00D12F9F">
        <w:rPr>
          <w:rFonts w:ascii="Arial" w:hAnsi="Arial" w:cs="Arial"/>
          <w:sz w:val="24"/>
          <w:szCs w:val="24"/>
        </w:rPr>
        <w:t>2.</w:t>
      </w:r>
      <w:r w:rsidR="002618A2" w:rsidRPr="00D12F9F">
        <w:rPr>
          <w:rFonts w:ascii="Arial" w:hAnsi="Arial" w:cs="Arial"/>
          <w:sz w:val="24"/>
          <w:szCs w:val="24"/>
        </w:rPr>
        <w:t>5</w:t>
      </w:r>
      <w:r w:rsidRPr="00D12F9F">
        <w:rPr>
          <w:rFonts w:ascii="Arial" w:hAnsi="Arial" w:cs="Arial"/>
          <w:sz w:val="24"/>
          <w:szCs w:val="24"/>
        </w:rPr>
        <w:t xml:space="preserve">) </w:t>
      </w:r>
      <w:r w:rsidR="00911570" w:rsidRPr="00D12F9F">
        <w:rPr>
          <w:rFonts w:ascii="Arial" w:hAnsi="Arial" w:cs="Arial"/>
          <w:sz w:val="24"/>
          <w:szCs w:val="24"/>
        </w:rPr>
        <w:t>A</w:t>
      </w:r>
      <w:r w:rsidR="00911570" w:rsidRPr="00D12F9F">
        <w:rPr>
          <w:rFonts w:ascii="Arial" w:hAnsi="Arial" w:cs="Arial"/>
          <w:spacing w:val="-7"/>
          <w:sz w:val="24"/>
          <w:szCs w:val="24"/>
        </w:rPr>
        <w:t xml:space="preserve"> </w:t>
      </w:r>
      <w:r w:rsidR="00911570" w:rsidRPr="00D12F9F">
        <w:rPr>
          <w:rFonts w:ascii="Arial" w:hAnsi="Arial" w:cs="Arial"/>
          <w:sz w:val="24"/>
          <w:szCs w:val="24"/>
        </w:rPr>
        <w:t>CONTRATADA</w:t>
      </w:r>
      <w:r w:rsidR="00911570" w:rsidRPr="00D12F9F">
        <w:rPr>
          <w:rFonts w:ascii="Arial" w:hAnsi="Arial" w:cs="Arial"/>
          <w:spacing w:val="-6"/>
          <w:sz w:val="24"/>
          <w:szCs w:val="24"/>
        </w:rPr>
        <w:t xml:space="preserve"> </w:t>
      </w:r>
      <w:r w:rsidR="00911570" w:rsidRPr="00D12F9F">
        <w:rPr>
          <w:rFonts w:ascii="Arial" w:hAnsi="Arial" w:cs="Arial"/>
          <w:sz w:val="24"/>
          <w:szCs w:val="24"/>
        </w:rPr>
        <w:t>deverá</w:t>
      </w:r>
      <w:r w:rsidR="00911570" w:rsidRPr="00D12F9F">
        <w:rPr>
          <w:rFonts w:ascii="Arial" w:hAnsi="Arial" w:cs="Arial"/>
          <w:spacing w:val="-6"/>
          <w:sz w:val="24"/>
          <w:szCs w:val="24"/>
        </w:rPr>
        <w:t xml:space="preserve"> </w:t>
      </w:r>
      <w:r w:rsidR="00911570" w:rsidRPr="00D12F9F">
        <w:rPr>
          <w:rFonts w:ascii="Arial" w:hAnsi="Arial" w:cs="Arial"/>
          <w:sz w:val="24"/>
          <w:szCs w:val="24"/>
        </w:rPr>
        <w:t>fornecer</w:t>
      </w:r>
      <w:r w:rsidR="00911570" w:rsidRPr="00D12F9F">
        <w:rPr>
          <w:rFonts w:ascii="Arial" w:hAnsi="Arial" w:cs="Arial"/>
          <w:spacing w:val="-6"/>
          <w:sz w:val="24"/>
          <w:szCs w:val="24"/>
        </w:rPr>
        <w:t xml:space="preserve"> </w:t>
      </w:r>
      <w:r w:rsidR="00911570" w:rsidRPr="00D12F9F">
        <w:rPr>
          <w:rFonts w:ascii="Arial" w:hAnsi="Arial" w:cs="Arial"/>
          <w:sz w:val="24"/>
          <w:szCs w:val="24"/>
        </w:rPr>
        <w:t>e</w:t>
      </w:r>
      <w:r w:rsidR="00911570" w:rsidRPr="00D12F9F">
        <w:rPr>
          <w:rFonts w:ascii="Arial" w:hAnsi="Arial" w:cs="Arial"/>
          <w:spacing w:val="-8"/>
          <w:sz w:val="24"/>
          <w:szCs w:val="24"/>
        </w:rPr>
        <w:t xml:space="preserve"> </w:t>
      </w:r>
      <w:r w:rsidR="00911570" w:rsidRPr="00D12F9F">
        <w:rPr>
          <w:rFonts w:ascii="Arial" w:hAnsi="Arial" w:cs="Arial"/>
          <w:sz w:val="24"/>
          <w:szCs w:val="24"/>
        </w:rPr>
        <w:t>exigir</w:t>
      </w:r>
      <w:r w:rsidR="00911570" w:rsidRPr="00D12F9F">
        <w:rPr>
          <w:rFonts w:ascii="Arial" w:hAnsi="Arial" w:cs="Arial"/>
          <w:spacing w:val="-6"/>
          <w:sz w:val="24"/>
          <w:szCs w:val="24"/>
        </w:rPr>
        <w:t xml:space="preserve"> </w:t>
      </w:r>
      <w:r w:rsidR="00911570" w:rsidRPr="00D12F9F">
        <w:rPr>
          <w:rFonts w:ascii="Arial" w:hAnsi="Arial" w:cs="Arial"/>
          <w:sz w:val="24"/>
          <w:szCs w:val="24"/>
        </w:rPr>
        <w:t>dos</w:t>
      </w:r>
      <w:r w:rsidR="00911570" w:rsidRPr="00D12F9F">
        <w:rPr>
          <w:rFonts w:ascii="Arial" w:hAnsi="Arial" w:cs="Arial"/>
          <w:spacing w:val="-9"/>
          <w:sz w:val="24"/>
          <w:szCs w:val="24"/>
        </w:rPr>
        <w:t xml:space="preserve"> </w:t>
      </w:r>
      <w:r w:rsidR="00911570" w:rsidRPr="00D12F9F">
        <w:rPr>
          <w:rFonts w:ascii="Arial" w:hAnsi="Arial" w:cs="Arial"/>
          <w:sz w:val="24"/>
          <w:szCs w:val="24"/>
        </w:rPr>
        <w:t>seus</w:t>
      </w:r>
      <w:r w:rsidR="00911570" w:rsidRPr="00D12F9F">
        <w:rPr>
          <w:rFonts w:ascii="Arial" w:hAnsi="Arial" w:cs="Arial"/>
          <w:spacing w:val="-9"/>
          <w:sz w:val="24"/>
          <w:szCs w:val="24"/>
        </w:rPr>
        <w:t xml:space="preserve"> </w:t>
      </w:r>
      <w:r w:rsidR="00911570" w:rsidRPr="00D12F9F">
        <w:rPr>
          <w:rFonts w:ascii="Arial" w:hAnsi="Arial" w:cs="Arial"/>
          <w:sz w:val="24"/>
          <w:szCs w:val="24"/>
        </w:rPr>
        <w:t>funcionários</w:t>
      </w:r>
      <w:r w:rsidR="00911570" w:rsidRPr="00D12F9F">
        <w:rPr>
          <w:rFonts w:ascii="Arial" w:hAnsi="Arial" w:cs="Arial"/>
          <w:spacing w:val="-9"/>
          <w:sz w:val="24"/>
          <w:szCs w:val="24"/>
        </w:rPr>
        <w:t xml:space="preserve"> </w:t>
      </w:r>
      <w:r w:rsidR="00911570" w:rsidRPr="00D12F9F">
        <w:rPr>
          <w:rFonts w:ascii="Arial" w:hAnsi="Arial" w:cs="Arial"/>
          <w:sz w:val="24"/>
          <w:szCs w:val="24"/>
        </w:rPr>
        <w:t>o</w:t>
      </w:r>
      <w:r w:rsidR="00911570" w:rsidRPr="00D12F9F">
        <w:rPr>
          <w:rFonts w:ascii="Arial" w:hAnsi="Arial" w:cs="Arial"/>
          <w:spacing w:val="-7"/>
          <w:sz w:val="24"/>
          <w:szCs w:val="24"/>
        </w:rPr>
        <w:t xml:space="preserve"> </w:t>
      </w:r>
      <w:r w:rsidR="00911570" w:rsidRPr="00D12F9F">
        <w:rPr>
          <w:rFonts w:ascii="Arial" w:hAnsi="Arial" w:cs="Arial"/>
          <w:sz w:val="24"/>
          <w:szCs w:val="24"/>
        </w:rPr>
        <w:t>uso</w:t>
      </w:r>
      <w:r w:rsidR="00911570" w:rsidRPr="00D12F9F">
        <w:rPr>
          <w:rFonts w:ascii="Arial" w:hAnsi="Arial" w:cs="Arial"/>
          <w:spacing w:val="-7"/>
          <w:sz w:val="24"/>
          <w:szCs w:val="24"/>
        </w:rPr>
        <w:t xml:space="preserve"> </w:t>
      </w:r>
      <w:r w:rsidR="00911570" w:rsidRPr="00D12F9F">
        <w:rPr>
          <w:rFonts w:ascii="Arial" w:hAnsi="Arial" w:cs="Arial"/>
          <w:sz w:val="24"/>
          <w:szCs w:val="24"/>
        </w:rPr>
        <w:t>de</w:t>
      </w:r>
      <w:r w:rsidR="00911570" w:rsidRPr="00D12F9F">
        <w:rPr>
          <w:rFonts w:ascii="Arial" w:hAnsi="Arial" w:cs="Arial"/>
          <w:spacing w:val="-8"/>
          <w:sz w:val="24"/>
          <w:szCs w:val="24"/>
        </w:rPr>
        <w:t xml:space="preserve"> </w:t>
      </w:r>
      <w:r w:rsidR="00911570" w:rsidRPr="00D12F9F">
        <w:rPr>
          <w:rFonts w:ascii="Arial" w:hAnsi="Arial" w:cs="Arial"/>
          <w:sz w:val="24"/>
          <w:szCs w:val="24"/>
        </w:rPr>
        <w:t>uniformes,</w:t>
      </w:r>
      <w:r w:rsidR="00911570" w:rsidRPr="00D12F9F">
        <w:rPr>
          <w:rFonts w:ascii="Arial" w:hAnsi="Arial" w:cs="Arial"/>
          <w:spacing w:val="-9"/>
          <w:sz w:val="24"/>
          <w:szCs w:val="24"/>
        </w:rPr>
        <w:t xml:space="preserve"> </w:t>
      </w:r>
      <w:r w:rsidR="00911570" w:rsidRPr="00D12F9F">
        <w:rPr>
          <w:rFonts w:ascii="Arial" w:hAnsi="Arial" w:cs="Arial"/>
          <w:sz w:val="24"/>
          <w:szCs w:val="24"/>
        </w:rPr>
        <w:t>bem</w:t>
      </w:r>
      <w:r w:rsidR="00911570" w:rsidRPr="00D12F9F">
        <w:rPr>
          <w:rFonts w:ascii="Arial" w:hAnsi="Arial" w:cs="Arial"/>
          <w:spacing w:val="-7"/>
          <w:sz w:val="24"/>
          <w:szCs w:val="24"/>
        </w:rPr>
        <w:t xml:space="preserve"> </w:t>
      </w:r>
      <w:r w:rsidR="00911570" w:rsidRPr="00D12F9F">
        <w:rPr>
          <w:rFonts w:ascii="Arial" w:hAnsi="Arial" w:cs="Arial"/>
          <w:sz w:val="24"/>
          <w:szCs w:val="24"/>
        </w:rPr>
        <w:t>como</w:t>
      </w:r>
      <w:r w:rsidR="00911570" w:rsidRPr="00D12F9F">
        <w:rPr>
          <w:rFonts w:ascii="Arial" w:hAnsi="Arial" w:cs="Arial"/>
          <w:spacing w:val="-6"/>
          <w:sz w:val="24"/>
          <w:szCs w:val="24"/>
        </w:rPr>
        <w:t xml:space="preserve"> </w:t>
      </w:r>
      <w:r w:rsidR="00911570" w:rsidRPr="00D12F9F">
        <w:rPr>
          <w:rFonts w:ascii="Arial" w:hAnsi="Arial" w:cs="Arial"/>
          <w:sz w:val="24"/>
          <w:szCs w:val="24"/>
        </w:rPr>
        <w:t>de todos os equipamentos de segurança previstos na legislação em vigor, além dos que forem solicitados pela FISCALIZAÇÃO.</w:t>
      </w:r>
    </w:p>
    <w:p w14:paraId="2F5AA9FA" w14:textId="77777777" w:rsidR="00911570" w:rsidRPr="00D12F9F" w:rsidRDefault="00911570" w:rsidP="00911570">
      <w:pPr>
        <w:pStyle w:val="Corpodetexto"/>
        <w:spacing w:before="84" w:line="276" w:lineRule="auto"/>
        <w:rPr>
          <w:rFonts w:ascii="Arial" w:hAnsi="Arial" w:cs="Arial"/>
          <w:szCs w:val="24"/>
        </w:rPr>
      </w:pPr>
    </w:p>
    <w:p w14:paraId="44379FC8" w14:textId="6CEF919B" w:rsidR="00911570" w:rsidRPr="00D12F9F" w:rsidRDefault="002618A2" w:rsidP="002618A2">
      <w:pPr>
        <w:widowControl w:val="0"/>
        <w:tabs>
          <w:tab w:val="left" w:pos="721"/>
          <w:tab w:val="left" w:pos="1417"/>
        </w:tabs>
        <w:autoSpaceDE w:val="0"/>
        <w:autoSpaceDN w:val="0"/>
        <w:spacing w:line="276" w:lineRule="auto"/>
        <w:ind w:right="137"/>
        <w:jc w:val="both"/>
        <w:rPr>
          <w:rFonts w:ascii="Arial" w:hAnsi="Arial" w:cs="Arial"/>
          <w:sz w:val="24"/>
          <w:szCs w:val="24"/>
        </w:rPr>
      </w:pPr>
      <w:r w:rsidRPr="00D12F9F">
        <w:rPr>
          <w:rFonts w:ascii="Arial" w:hAnsi="Arial" w:cs="Arial"/>
          <w:sz w:val="24"/>
          <w:szCs w:val="24"/>
        </w:rPr>
        <w:t xml:space="preserve">2.6) </w:t>
      </w:r>
      <w:r w:rsidR="00911570" w:rsidRPr="00D12F9F">
        <w:rPr>
          <w:rFonts w:ascii="Arial" w:hAnsi="Arial" w:cs="Arial"/>
          <w:sz w:val="24"/>
          <w:szCs w:val="24"/>
        </w:rPr>
        <w:t>São equipamentos de proteção individuais e coletivos essenciais à execução dos serviços:</w:t>
      </w:r>
      <w:r w:rsidR="00911570" w:rsidRPr="00D12F9F">
        <w:rPr>
          <w:rFonts w:ascii="Arial" w:hAnsi="Arial" w:cs="Arial"/>
          <w:spacing w:val="-12"/>
          <w:sz w:val="24"/>
          <w:szCs w:val="24"/>
        </w:rPr>
        <w:t xml:space="preserve"> </w:t>
      </w:r>
      <w:r w:rsidR="00911570" w:rsidRPr="00D12F9F">
        <w:rPr>
          <w:rFonts w:ascii="Arial" w:hAnsi="Arial" w:cs="Arial"/>
          <w:sz w:val="24"/>
          <w:szCs w:val="24"/>
        </w:rPr>
        <w:t>capacete;</w:t>
      </w:r>
      <w:r w:rsidR="00911570" w:rsidRPr="00D12F9F">
        <w:rPr>
          <w:rFonts w:ascii="Arial" w:hAnsi="Arial" w:cs="Arial"/>
          <w:spacing w:val="-12"/>
          <w:sz w:val="24"/>
          <w:szCs w:val="24"/>
        </w:rPr>
        <w:t xml:space="preserve"> </w:t>
      </w:r>
      <w:r w:rsidR="00911570" w:rsidRPr="00D12F9F">
        <w:rPr>
          <w:rFonts w:ascii="Arial" w:hAnsi="Arial" w:cs="Arial"/>
          <w:sz w:val="24"/>
          <w:szCs w:val="24"/>
        </w:rPr>
        <w:t>óculos</w:t>
      </w:r>
      <w:r w:rsidR="00911570" w:rsidRPr="00D12F9F">
        <w:rPr>
          <w:rFonts w:ascii="Arial" w:hAnsi="Arial" w:cs="Arial"/>
          <w:spacing w:val="-13"/>
          <w:sz w:val="24"/>
          <w:szCs w:val="24"/>
        </w:rPr>
        <w:t xml:space="preserve"> </w:t>
      </w:r>
      <w:r w:rsidR="00911570" w:rsidRPr="00D12F9F">
        <w:rPr>
          <w:rFonts w:ascii="Arial" w:hAnsi="Arial" w:cs="Arial"/>
          <w:sz w:val="24"/>
          <w:szCs w:val="24"/>
        </w:rPr>
        <w:t>de</w:t>
      </w:r>
      <w:r w:rsidR="00911570" w:rsidRPr="00D12F9F">
        <w:rPr>
          <w:rFonts w:ascii="Arial" w:hAnsi="Arial" w:cs="Arial"/>
          <w:spacing w:val="-10"/>
          <w:sz w:val="24"/>
          <w:szCs w:val="24"/>
        </w:rPr>
        <w:t xml:space="preserve"> </w:t>
      </w:r>
      <w:r w:rsidR="00911570" w:rsidRPr="00D12F9F">
        <w:rPr>
          <w:rFonts w:ascii="Arial" w:hAnsi="Arial" w:cs="Arial"/>
          <w:sz w:val="24"/>
          <w:szCs w:val="24"/>
        </w:rPr>
        <w:t>segurança;</w:t>
      </w:r>
      <w:r w:rsidR="00911570" w:rsidRPr="00D12F9F">
        <w:rPr>
          <w:rFonts w:ascii="Arial" w:hAnsi="Arial" w:cs="Arial"/>
          <w:spacing w:val="-10"/>
          <w:sz w:val="24"/>
          <w:szCs w:val="24"/>
        </w:rPr>
        <w:t xml:space="preserve"> </w:t>
      </w:r>
      <w:r w:rsidR="00911570" w:rsidRPr="00D12F9F">
        <w:rPr>
          <w:rFonts w:ascii="Arial" w:hAnsi="Arial" w:cs="Arial"/>
          <w:sz w:val="24"/>
          <w:szCs w:val="24"/>
        </w:rPr>
        <w:t>colete</w:t>
      </w:r>
      <w:r w:rsidR="00911570" w:rsidRPr="00D12F9F">
        <w:rPr>
          <w:rFonts w:ascii="Arial" w:hAnsi="Arial" w:cs="Arial"/>
          <w:spacing w:val="-10"/>
          <w:sz w:val="24"/>
          <w:szCs w:val="24"/>
        </w:rPr>
        <w:t xml:space="preserve"> </w:t>
      </w:r>
      <w:r w:rsidR="00911570" w:rsidRPr="00D12F9F">
        <w:rPr>
          <w:rFonts w:ascii="Arial" w:hAnsi="Arial" w:cs="Arial"/>
          <w:sz w:val="24"/>
          <w:szCs w:val="24"/>
        </w:rPr>
        <w:t>de</w:t>
      </w:r>
      <w:r w:rsidR="00911570" w:rsidRPr="00D12F9F">
        <w:rPr>
          <w:rFonts w:ascii="Arial" w:hAnsi="Arial" w:cs="Arial"/>
          <w:spacing w:val="-12"/>
          <w:sz w:val="24"/>
          <w:szCs w:val="24"/>
        </w:rPr>
        <w:t xml:space="preserve"> </w:t>
      </w:r>
      <w:r w:rsidR="00911570" w:rsidRPr="00D12F9F">
        <w:rPr>
          <w:rFonts w:ascii="Arial" w:hAnsi="Arial" w:cs="Arial"/>
          <w:sz w:val="24"/>
          <w:szCs w:val="24"/>
        </w:rPr>
        <w:t>sinalização;</w:t>
      </w:r>
      <w:r w:rsidR="00911570" w:rsidRPr="00D12F9F">
        <w:rPr>
          <w:rFonts w:ascii="Arial" w:hAnsi="Arial" w:cs="Arial"/>
          <w:spacing w:val="-10"/>
          <w:sz w:val="24"/>
          <w:szCs w:val="24"/>
        </w:rPr>
        <w:t xml:space="preserve"> </w:t>
      </w:r>
      <w:r w:rsidR="00911570" w:rsidRPr="00D12F9F">
        <w:rPr>
          <w:rFonts w:ascii="Arial" w:hAnsi="Arial" w:cs="Arial"/>
          <w:sz w:val="24"/>
          <w:szCs w:val="24"/>
        </w:rPr>
        <w:t>cone</w:t>
      </w:r>
      <w:r w:rsidR="00911570" w:rsidRPr="00D12F9F">
        <w:rPr>
          <w:rFonts w:ascii="Arial" w:hAnsi="Arial" w:cs="Arial"/>
          <w:spacing w:val="-12"/>
          <w:sz w:val="24"/>
          <w:szCs w:val="24"/>
        </w:rPr>
        <w:t xml:space="preserve"> </w:t>
      </w:r>
      <w:r w:rsidR="00911570" w:rsidRPr="00D12F9F">
        <w:rPr>
          <w:rFonts w:ascii="Arial" w:hAnsi="Arial" w:cs="Arial"/>
          <w:sz w:val="24"/>
          <w:szCs w:val="24"/>
        </w:rPr>
        <w:t>de</w:t>
      </w:r>
      <w:r w:rsidR="00911570" w:rsidRPr="00D12F9F">
        <w:rPr>
          <w:rFonts w:ascii="Arial" w:hAnsi="Arial" w:cs="Arial"/>
          <w:spacing w:val="-12"/>
          <w:sz w:val="24"/>
          <w:szCs w:val="24"/>
        </w:rPr>
        <w:t xml:space="preserve"> </w:t>
      </w:r>
      <w:r w:rsidR="00911570" w:rsidRPr="00D12F9F">
        <w:rPr>
          <w:rFonts w:ascii="Arial" w:hAnsi="Arial" w:cs="Arial"/>
          <w:sz w:val="24"/>
          <w:szCs w:val="24"/>
        </w:rPr>
        <w:t>sinalização;</w:t>
      </w:r>
      <w:r w:rsidR="00911570" w:rsidRPr="00D12F9F">
        <w:rPr>
          <w:rFonts w:ascii="Arial" w:hAnsi="Arial" w:cs="Arial"/>
          <w:spacing w:val="-12"/>
          <w:sz w:val="24"/>
          <w:szCs w:val="24"/>
        </w:rPr>
        <w:t xml:space="preserve"> </w:t>
      </w:r>
      <w:r w:rsidR="00911570" w:rsidRPr="00D12F9F">
        <w:rPr>
          <w:rFonts w:ascii="Arial" w:hAnsi="Arial" w:cs="Arial"/>
          <w:sz w:val="24"/>
          <w:szCs w:val="24"/>
        </w:rPr>
        <w:t>botina</w:t>
      </w:r>
      <w:r w:rsidR="00911570" w:rsidRPr="00D12F9F">
        <w:rPr>
          <w:rFonts w:ascii="Arial" w:hAnsi="Arial" w:cs="Arial"/>
          <w:spacing w:val="-13"/>
          <w:sz w:val="24"/>
          <w:szCs w:val="24"/>
        </w:rPr>
        <w:t xml:space="preserve"> </w:t>
      </w:r>
      <w:r w:rsidR="00911570" w:rsidRPr="00D12F9F">
        <w:rPr>
          <w:rFonts w:ascii="Arial" w:hAnsi="Arial" w:cs="Arial"/>
          <w:sz w:val="24"/>
          <w:szCs w:val="24"/>
        </w:rPr>
        <w:t>com biqueira de aço; luva de raspa; perneira de proteção em raspa; respirador</w:t>
      </w:r>
      <w:r w:rsidRPr="00D12F9F">
        <w:rPr>
          <w:rFonts w:ascii="Arial" w:hAnsi="Arial" w:cs="Arial"/>
          <w:sz w:val="24"/>
          <w:szCs w:val="24"/>
        </w:rPr>
        <w:t>es</w:t>
      </w:r>
      <w:r w:rsidR="00911570" w:rsidRPr="00D12F9F">
        <w:rPr>
          <w:rFonts w:ascii="Arial" w:hAnsi="Arial" w:cs="Arial"/>
          <w:sz w:val="24"/>
          <w:szCs w:val="24"/>
        </w:rPr>
        <w:t xml:space="preserve"> semifacia</w:t>
      </w:r>
      <w:r w:rsidRPr="00D12F9F">
        <w:rPr>
          <w:rFonts w:ascii="Arial" w:hAnsi="Arial" w:cs="Arial"/>
          <w:sz w:val="24"/>
          <w:szCs w:val="24"/>
        </w:rPr>
        <w:t>is</w:t>
      </w:r>
      <w:r w:rsidR="00911570" w:rsidRPr="00D12F9F">
        <w:rPr>
          <w:rFonts w:ascii="Arial" w:hAnsi="Arial" w:cs="Arial"/>
          <w:sz w:val="24"/>
          <w:szCs w:val="24"/>
        </w:rPr>
        <w:t xml:space="preserve"> descartáveis vapores orgânicos VOP2; bandeirola; protetor solar; protetor auditivo.</w:t>
      </w:r>
    </w:p>
    <w:p w14:paraId="24F98BD5" w14:textId="77777777" w:rsidR="00911570" w:rsidRPr="00D12F9F" w:rsidRDefault="00911570" w:rsidP="00911570">
      <w:pPr>
        <w:pStyle w:val="Corpodetexto"/>
        <w:spacing w:before="43" w:line="276" w:lineRule="auto"/>
        <w:rPr>
          <w:rFonts w:ascii="Arial" w:hAnsi="Arial" w:cs="Arial"/>
          <w:szCs w:val="24"/>
        </w:rPr>
      </w:pPr>
    </w:p>
    <w:p w14:paraId="146F54B2" w14:textId="2BEE1BE6" w:rsidR="00911570" w:rsidRPr="00D12F9F" w:rsidRDefault="002618A2" w:rsidP="002618A2">
      <w:pPr>
        <w:widowControl w:val="0"/>
        <w:tabs>
          <w:tab w:val="left" w:pos="721"/>
          <w:tab w:val="left" w:pos="1417"/>
        </w:tabs>
        <w:autoSpaceDE w:val="0"/>
        <w:autoSpaceDN w:val="0"/>
        <w:spacing w:line="276" w:lineRule="auto"/>
        <w:ind w:right="139"/>
        <w:jc w:val="both"/>
        <w:rPr>
          <w:rFonts w:ascii="Arial" w:hAnsi="Arial" w:cs="Arial"/>
          <w:sz w:val="24"/>
          <w:szCs w:val="24"/>
        </w:rPr>
      </w:pPr>
      <w:r w:rsidRPr="00D12F9F">
        <w:rPr>
          <w:rFonts w:ascii="Arial" w:hAnsi="Arial" w:cs="Arial"/>
          <w:sz w:val="24"/>
          <w:szCs w:val="24"/>
          <w:lang w:val="x-none"/>
        </w:rPr>
        <w:t xml:space="preserve">2.7) </w:t>
      </w:r>
      <w:r w:rsidR="00911570" w:rsidRPr="00D12F9F">
        <w:rPr>
          <w:rFonts w:ascii="Arial" w:hAnsi="Arial" w:cs="Arial"/>
          <w:sz w:val="24"/>
          <w:szCs w:val="24"/>
        </w:rPr>
        <w:t xml:space="preserve">O padrão dos uniformes a serem utilizados pelos funcionários da </w:t>
      </w:r>
      <w:r w:rsidRPr="00D12F9F">
        <w:rPr>
          <w:rFonts w:ascii="Arial" w:hAnsi="Arial" w:cs="Arial"/>
          <w:sz w:val="24"/>
          <w:szCs w:val="24"/>
        </w:rPr>
        <w:t xml:space="preserve">CONTRATADA </w:t>
      </w:r>
      <w:r w:rsidR="00911570" w:rsidRPr="00D12F9F">
        <w:rPr>
          <w:rFonts w:ascii="Arial" w:hAnsi="Arial" w:cs="Arial"/>
          <w:sz w:val="24"/>
          <w:szCs w:val="24"/>
        </w:rPr>
        <w:t>deverá obedecer ao estabelecido na ABNT.</w:t>
      </w:r>
    </w:p>
    <w:p w14:paraId="0A5D7701" w14:textId="77777777" w:rsidR="0038300A" w:rsidRPr="00D12F9F" w:rsidRDefault="0038300A" w:rsidP="0038300A">
      <w:pPr>
        <w:widowControl w:val="0"/>
        <w:tabs>
          <w:tab w:val="left" w:pos="361"/>
        </w:tabs>
        <w:autoSpaceDE w:val="0"/>
        <w:autoSpaceDN w:val="0"/>
        <w:spacing w:before="1" w:line="276" w:lineRule="auto"/>
        <w:jc w:val="both"/>
        <w:rPr>
          <w:rFonts w:ascii="Arial" w:hAnsi="Arial" w:cs="Arial"/>
          <w:b/>
          <w:bCs/>
          <w:spacing w:val="-2"/>
          <w:sz w:val="24"/>
          <w:szCs w:val="24"/>
        </w:rPr>
      </w:pPr>
    </w:p>
    <w:p w14:paraId="3B90EDC8" w14:textId="70671770" w:rsidR="00911570" w:rsidRPr="00D12F9F" w:rsidRDefault="0038300A" w:rsidP="0038300A">
      <w:pPr>
        <w:widowControl w:val="0"/>
        <w:tabs>
          <w:tab w:val="left" w:pos="361"/>
        </w:tabs>
        <w:autoSpaceDE w:val="0"/>
        <w:autoSpaceDN w:val="0"/>
        <w:spacing w:before="1" w:line="276" w:lineRule="auto"/>
        <w:jc w:val="both"/>
        <w:rPr>
          <w:rFonts w:ascii="Arial" w:hAnsi="Arial" w:cs="Arial"/>
          <w:b/>
          <w:bCs/>
          <w:sz w:val="24"/>
          <w:szCs w:val="24"/>
        </w:rPr>
      </w:pPr>
      <w:r w:rsidRPr="00D12F9F">
        <w:rPr>
          <w:rFonts w:ascii="Arial" w:hAnsi="Arial" w:cs="Arial"/>
          <w:b/>
          <w:bCs/>
          <w:spacing w:val="-2"/>
          <w:sz w:val="24"/>
          <w:szCs w:val="24"/>
        </w:rPr>
        <w:t xml:space="preserve">3) </w:t>
      </w:r>
      <w:r w:rsidR="00911570" w:rsidRPr="00D12F9F">
        <w:rPr>
          <w:rFonts w:ascii="Arial" w:hAnsi="Arial" w:cs="Arial"/>
          <w:b/>
          <w:bCs/>
          <w:spacing w:val="-2"/>
          <w:sz w:val="24"/>
          <w:szCs w:val="24"/>
        </w:rPr>
        <w:t>PRODUTIVIDADE</w:t>
      </w:r>
    </w:p>
    <w:p w14:paraId="683611D0" w14:textId="77777777" w:rsidR="0038300A" w:rsidRPr="00D12F9F" w:rsidRDefault="0038300A" w:rsidP="0038300A">
      <w:pPr>
        <w:widowControl w:val="0"/>
        <w:tabs>
          <w:tab w:val="left" w:pos="358"/>
          <w:tab w:val="left" w:pos="361"/>
        </w:tabs>
        <w:autoSpaceDE w:val="0"/>
        <w:autoSpaceDN w:val="0"/>
        <w:spacing w:line="276" w:lineRule="auto"/>
        <w:ind w:right="138"/>
        <w:jc w:val="both"/>
        <w:rPr>
          <w:rFonts w:ascii="Arial" w:hAnsi="Arial" w:cs="Arial"/>
          <w:sz w:val="24"/>
          <w:szCs w:val="24"/>
        </w:rPr>
      </w:pPr>
    </w:p>
    <w:p w14:paraId="41FEE8A6" w14:textId="6A363859" w:rsidR="00911570" w:rsidRPr="00D12F9F" w:rsidRDefault="0038300A" w:rsidP="0038300A">
      <w:pPr>
        <w:widowControl w:val="0"/>
        <w:tabs>
          <w:tab w:val="left" w:pos="358"/>
          <w:tab w:val="left" w:pos="361"/>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t xml:space="preserve">3.1) </w:t>
      </w:r>
      <w:r w:rsidR="00911570" w:rsidRPr="00D12F9F">
        <w:rPr>
          <w:rFonts w:ascii="Arial" w:hAnsi="Arial" w:cs="Arial"/>
          <w:sz w:val="24"/>
          <w:szCs w:val="24"/>
        </w:rPr>
        <w:t>A produtividade da equipe deve atender o cronograma da obra.</w:t>
      </w:r>
    </w:p>
    <w:p w14:paraId="6B2FFDB8" w14:textId="77777777" w:rsidR="00911570" w:rsidRPr="00D12F9F" w:rsidRDefault="00911570" w:rsidP="00911570">
      <w:pPr>
        <w:pStyle w:val="Corpodetexto"/>
        <w:spacing w:before="43" w:line="276" w:lineRule="auto"/>
        <w:rPr>
          <w:rFonts w:ascii="Arial" w:hAnsi="Arial" w:cs="Arial"/>
          <w:szCs w:val="24"/>
        </w:rPr>
      </w:pPr>
    </w:p>
    <w:p w14:paraId="2B257EBF" w14:textId="1F5D56BE" w:rsidR="00911570" w:rsidRPr="00D12F9F" w:rsidRDefault="0071001E" w:rsidP="0071001E">
      <w:pPr>
        <w:widowControl w:val="0"/>
        <w:tabs>
          <w:tab w:val="left" w:pos="361"/>
        </w:tabs>
        <w:autoSpaceDE w:val="0"/>
        <w:autoSpaceDN w:val="0"/>
        <w:spacing w:line="276" w:lineRule="auto"/>
        <w:jc w:val="both"/>
        <w:rPr>
          <w:rFonts w:ascii="Arial" w:hAnsi="Arial" w:cs="Arial"/>
          <w:b/>
          <w:bCs/>
          <w:sz w:val="24"/>
          <w:szCs w:val="24"/>
        </w:rPr>
      </w:pPr>
      <w:r w:rsidRPr="00D12F9F">
        <w:rPr>
          <w:rFonts w:ascii="Arial" w:hAnsi="Arial" w:cs="Arial"/>
          <w:b/>
          <w:bCs/>
          <w:sz w:val="24"/>
          <w:szCs w:val="24"/>
        </w:rPr>
        <w:lastRenderedPageBreak/>
        <w:t xml:space="preserve">4) </w:t>
      </w:r>
      <w:r w:rsidR="00911570" w:rsidRPr="00D12F9F">
        <w:rPr>
          <w:rFonts w:ascii="Arial" w:hAnsi="Arial" w:cs="Arial"/>
          <w:b/>
          <w:bCs/>
          <w:sz w:val="24"/>
          <w:szCs w:val="24"/>
        </w:rPr>
        <w:t>CONDIÇÕES</w:t>
      </w:r>
      <w:r w:rsidR="00911570" w:rsidRPr="00D12F9F">
        <w:rPr>
          <w:rFonts w:ascii="Arial" w:hAnsi="Arial" w:cs="Arial"/>
          <w:b/>
          <w:bCs/>
          <w:spacing w:val="-9"/>
          <w:sz w:val="24"/>
          <w:szCs w:val="24"/>
        </w:rPr>
        <w:t xml:space="preserve"> </w:t>
      </w:r>
      <w:r w:rsidR="00911570" w:rsidRPr="00D12F9F">
        <w:rPr>
          <w:rFonts w:ascii="Arial" w:hAnsi="Arial" w:cs="Arial"/>
          <w:b/>
          <w:bCs/>
          <w:sz w:val="24"/>
          <w:szCs w:val="24"/>
        </w:rPr>
        <w:t>DE</w:t>
      </w:r>
      <w:r w:rsidR="00911570" w:rsidRPr="00D12F9F">
        <w:rPr>
          <w:rFonts w:ascii="Arial" w:hAnsi="Arial" w:cs="Arial"/>
          <w:b/>
          <w:bCs/>
          <w:spacing w:val="-5"/>
          <w:sz w:val="24"/>
          <w:szCs w:val="24"/>
        </w:rPr>
        <w:t xml:space="preserve"> </w:t>
      </w:r>
      <w:r w:rsidR="00911570" w:rsidRPr="00D12F9F">
        <w:rPr>
          <w:rFonts w:ascii="Arial" w:hAnsi="Arial" w:cs="Arial"/>
          <w:b/>
          <w:bCs/>
          <w:spacing w:val="-2"/>
          <w:sz w:val="24"/>
          <w:szCs w:val="24"/>
        </w:rPr>
        <w:t>EXECUÇÃO</w:t>
      </w:r>
    </w:p>
    <w:p w14:paraId="61250BC6" w14:textId="77777777" w:rsidR="0071001E" w:rsidRPr="00D12F9F" w:rsidRDefault="0071001E" w:rsidP="0071001E">
      <w:pPr>
        <w:widowControl w:val="0"/>
        <w:tabs>
          <w:tab w:val="left" w:pos="359"/>
          <w:tab w:val="left" w:pos="361"/>
        </w:tabs>
        <w:autoSpaceDE w:val="0"/>
        <w:autoSpaceDN w:val="0"/>
        <w:spacing w:line="276" w:lineRule="auto"/>
        <w:ind w:right="136"/>
        <w:jc w:val="both"/>
        <w:rPr>
          <w:rFonts w:ascii="Arial" w:hAnsi="Arial" w:cs="Arial"/>
          <w:sz w:val="24"/>
          <w:szCs w:val="24"/>
        </w:rPr>
      </w:pPr>
    </w:p>
    <w:p w14:paraId="2DB5923B" w14:textId="1EDB285A" w:rsidR="00911570" w:rsidRPr="00D12F9F" w:rsidRDefault="0071001E" w:rsidP="0071001E">
      <w:pPr>
        <w:widowControl w:val="0"/>
        <w:tabs>
          <w:tab w:val="left" w:pos="359"/>
          <w:tab w:val="left" w:pos="361"/>
        </w:tabs>
        <w:autoSpaceDE w:val="0"/>
        <w:autoSpaceDN w:val="0"/>
        <w:spacing w:line="276" w:lineRule="auto"/>
        <w:ind w:right="136"/>
        <w:jc w:val="both"/>
        <w:rPr>
          <w:rFonts w:ascii="Arial" w:hAnsi="Arial" w:cs="Arial"/>
          <w:sz w:val="24"/>
          <w:szCs w:val="24"/>
        </w:rPr>
      </w:pPr>
      <w:r w:rsidRPr="00D12F9F">
        <w:rPr>
          <w:rFonts w:ascii="Arial" w:hAnsi="Arial" w:cs="Arial"/>
          <w:sz w:val="24"/>
          <w:szCs w:val="24"/>
        </w:rPr>
        <w:t xml:space="preserve">4.1) </w:t>
      </w:r>
      <w:r w:rsidR="00911570" w:rsidRPr="00D12F9F">
        <w:rPr>
          <w:rFonts w:ascii="Arial" w:hAnsi="Arial" w:cs="Arial"/>
          <w:sz w:val="24"/>
          <w:szCs w:val="24"/>
        </w:rPr>
        <w:t>Os serviços deverão ser executados dentro da boa técnica, em conformidade com as normas de pavimentação constantes no Manual de Manutenção Rodoviário do D.N.I.T., especialmente no tocante à preparação do local objeto de intervenção, nivelamento e compactação da mistura asfáltica aplicada, limpeza do local e sinalização de segurança.</w:t>
      </w:r>
    </w:p>
    <w:p w14:paraId="2A2D1C97" w14:textId="77777777" w:rsidR="0071001E" w:rsidRPr="00D12F9F" w:rsidRDefault="0071001E" w:rsidP="0071001E">
      <w:pPr>
        <w:widowControl w:val="0"/>
        <w:tabs>
          <w:tab w:val="left" w:pos="360"/>
        </w:tabs>
        <w:autoSpaceDE w:val="0"/>
        <w:autoSpaceDN w:val="0"/>
        <w:spacing w:line="276" w:lineRule="auto"/>
        <w:jc w:val="both"/>
        <w:rPr>
          <w:rFonts w:ascii="Arial" w:hAnsi="Arial" w:cs="Arial"/>
          <w:sz w:val="24"/>
          <w:szCs w:val="24"/>
        </w:rPr>
      </w:pPr>
    </w:p>
    <w:p w14:paraId="754F775A" w14:textId="77777777" w:rsidR="0071001E" w:rsidRPr="00D12F9F" w:rsidRDefault="0071001E" w:rsidP="0071001E">
      <w:pPr>
        <w:widowControl w:val="0"/>
        <w:autoSpaceDE w:val="0"/>
        <w:autoSpaceDN w:val="0"/>
        <w:spacing w:line="276" w:lineRule="auto"/>
        <w:jc w:val="both"/>
        <w:rPr>
          <w:rFonts w:ascii="Arial" w:hAnsi="Arial" w:cs="Arial"/>
          <w:sz w:val="24"/>
          <w:szCs w:val="24"/>
        </w:rPr>
      </w:pPr>
      <w:r w:rsidRPr="00D12F9F">
        <w:rPr>
          <w:rFonts w:ascii="Arial" w:hAnsi="Arial" w:cs="Arial"/>
          <w:sz w:val="24"/>
          <w:szCs w:val="24"/>
        </w:rPr>
        <w:t xml:space="preserve">4.2) </w:t>
      </w:r>
      <w:r w:rsidR="00911570" w:rsidRPr="00D12F9F">
        <w:rPr>
          <w:rFonts w:ascii="Arial" w:hAnsi="Arial" w:cs="Arial"/>
          <w:sz w:val="24"/>
          <w:szCs w:val="24"/>
        </w:rPr>
        <w:t>A</w:t>
      </w:r>
      <w:r w:rsidR="00911570" w:rsidRPr="00D12F9F">
        <w:rPr>
          <w:rFonts w:ascii="Arial" w:hAnsi="Arial" w:cs="Arial"/>
          <w:spacing w:val="-10"/>
          <w:sz w:val="24"/>
          <w:szCs w:val="24"/>
        </w:rPr>
        <w:t xml:space="preserve"> </w:t>
      </w:r>
      <w:r w:rsidR="00911570" w:rsidRPr="00D12F9F">
        <w:rPr>
          <w:rFonts w:ascii="Arial" w:hAnsi="Arial" w:cs="Arial"/>
          <w:sz w:val="24"/>
          <w:szCs w:val="24"/>
        </w:rPr>
        <w:t>temperatura</w:t>
      </w:r>
      <w:r w:rsidR="00911570" w:rsidRPr="00D12F9F">
        <w:rPr>
          <w:rFonts w:ascii="Arial" w:hAnsi="Arial" w:cs="Arial"/>
          <w:spacing w:val="-9"/>
          <w:sz w:val="24"/>
          <w:szCs w:val="24"/>
        </w:rPr>
        <w:t xml:space="preserve"> </w:t>
      </w:r>
      <w:r w:rsidR="00911570" w:rsidRPr="00D12F9F">
        <w:rPr>
          <w:rFonts w:ascii="Arial" w:hAnsi="Arial" w:cs="Arial"/>
          <w:sz w:val="24"/>
          <w:szCs w:val="24"/>
        </w:rPr>
        <w:t>de</w:t>
      </w:r>
      <w:r w:rsidR="00911570" w:rsidRPr="00D12F9F">
        <w:rPr>
          <w:rFonts w:ascii="Arial" w:hAnsi="Arial" w:cs="Arial"/>
          <w:spacing w:val="-9"/>
          <w:sz w:val="24"/>
          <w:szCs w:val="24"/>
        </w:rPr>
        <w:t xml:space="preserve"> </w:t>
      </w:r>
      <w:r w:rsidR="00911570" w:rsidRPr="00D12F9F">
        <w:rPr>
          <w:rFonts w:ascii="Arial" w:hAnsi="Arial" w:cs="Arial"/>
          <w:sz w:val="24"/>
          <w:szCs w:val="24"/>
        </w:rPr>
        <w:t>aplicação</w:t>
      </w:r>
      <w:r w:rsidR="00911570" w:rsidRPr="00D12F9F">
        <w:rPr>
          <w:rFonts w:ascii="Arial" w:hAnsi="Arial" w:cs="Arial"/>
          <w:spacing w:val="-10"/>
          <w:sz w:val="24"/>
          <w:szCs w:val="24"/>
        </w:rPr>
        <w:t xml:space="preserve"> </w:t>
      </w:r>
      <w:r w:rsidR="00911570" w:rsidRPr="00D12F9F">
        <w:rPr>
          <w:rFonts w:ascii="Arial" w:hAnsi="Arial" w:cs="Arial"/>
          <w:sz w:val="24"/>
          <w:szCs w:val="24"/>
        </w:rPr>
        <w:t>e</w:t>
      </w:r>
      <w:r w:rsidR="00911570" w:rsidRPr="00D12F9F">
        <w:rPr>
          <w:rFonts w:ascii="Arial" w:hAnsi="Arial" w:cs="Arial"/>
          <w:spacing w:val="-8"/>
          <w:sz w:val="24"/>
          <w:szCs w:val="24"/>
        </w:rPr>
        <w:t xml:space="preserve"> </w:t>
      </w:r>
      <w:r w:rsidR="00911570" w:rsidRPr="00D12F9F">
        <w:rPr>
          <w:rFonts w:ascii="Arial" w:hAnsi="Arial" w:cs="Arial"/>
          <w:sz w:val="24"/>
          <w:szCs w:val="24"/>
        </w:rPr>
        <w:t>compactação</w:t>
      </w:r>
      <w:r w:rsidR="00911570" w:rsidRPr="00D12F9F">
        <w:rPr>
          <w:rFonts w:ascii="Arial" w:hAnsi="Arial" w:cs="Arial"/>
          <w:spacing w:val="-10"/>
          <w:sz w:val="24"/>
          <w:szCs w:val="24"/>
        </w:rPr>
        <w:t xml:space="preserve"> </w:t>
      </w:r>
      <w:r w:rsidR="00911570" w:rsidRPr="00D12F9F">
        <w:rPr>
          <w:rFonts w:ascii="Arial" w:hAnsi="Arial" w:cs="Arial"/>
          <w:sz w:val="24"/>
          <w:szCs w:val="24"/>
        </w:rPr>
        <w:t>da</w:t>
      </w:r>
      <w:r w:rsidR="00911570" w:rsidRPr="00D12F9F">
        <w:rPr>
          <w:rFonts w:ascii="Arial" w:hAnsi="Arial" w:cs="Arial"/>
          <w:spacing w:val="-9"/>
          <w:sz w:val="24"/>
          <w:szCs w:val="24"/>
        </w:rPr>
        <w:t xml:space="preserve"> </w:t>
      </w:r>
      <w:r w:rsidR="00911570" w:rsidRPr="00D12F9F">
        <w:rPr>
          <w:rFonts w:ascii="Arial" w:hAnsi="Arial" w:cs="Arial"/>
          <w:sz w:val="24"/>
          <w:szCs w:val="24"/>
        </w:rPr>
        <w:t>mistura</w:t>
      </w:r>
      <w:r w:rsidR="00911570" w:rsidRPr="00D12F9F">
        <w:rPr>
          <w:rFonts w:ascii="Arial" w:hAnsi="Arial" w:cs="Arial"/>
          <w:spacing w:val="-11"/>
          <w:sz w:val="24"/>
          <w:szCs w:val="24"/>
        </w:rPr>
        <w:t xml:space="preserve"> </w:t>
      </w:r>
      <w:r w:rsidR="00911570" w:rsidRPr="00D12F9F">
        <w:rPr>
          <w:rFonts w:ascii="Arial" w:hAnsi="Arial" w:cs="Arial"/>
          <w:sz w:val="24"/>
          <w:szCs w:val="24"/>
        </w:rPr>
        <w:t>asfáltica</w:t>
      </w:r>
      <w:r w:rsidR="00911570" w:rsidRPr="00D12F9F">
        <w:rPr>
          <w:rFonts w:ascii="Arial" w:hAnsi="Arial" w:cs="Arial"/>
          <w:spacing w:val="-9"/>
          <w:sz w:val="24"/>
          <w:szCs w:val="24"/>
        </w:rPr>
        <w:t xml:space="preserve"> </w:t>
      </w:r>
      <w:r w:rsidR="00911570" w:rsidRPr="00D12F9F">
        <w:rPr>
          <w:rFonts w:ascii="Arial" w:hAnsi="Arial" w:cs="Arial"/>
          <w:sz w:val="24"/>
          <w:szCs w:val="24"/>
        </w:rPr>
        <w:t>deverá</w:t>
      </w:r>
      <w:r w:rsidR="00911570" w:rsidRPr="00D12F9F">
        <w:rPr>
          <w:rFonts w:ascii="Arial" w:hAnsi="Arial" w:cs="Arial"/>
          <w:spacing w:val="-9"/>
          <w:sz w:val="24"/>
          <w:szCs w:val="24"/>
        </w:rPr>
        <w:t xml:space="preserve"> </w:t>
      </w:r>
      <w:r w:rsidR="00911570" w:rsidRPr="00D12F9F">
        <w:rPr>
          <w:rFonts w:ascii="Arial" w:hAnsi="Arial" w:cs="Arial"/>
          <w:sz w:val="24"/>
          <w:szCs w:val="24"/>
        </w:rPr>
        <w:t>ser</w:t>
      </w:r>
      <w:r w:rsidR="00911570" w:rsidRPr="00D12F9F">
        <w:rPr>
          <w:rFonts w:ascii="Arial" w:hAnsi="Arial" w:cs="Arial"/>
          <w:spacing w:val="-12"/>
          <w:sz w:val="24"/>
          <w:szCs w:val="24"/>
        </w:rPr>
        <w:t xml:space="preserve"> </w:t>
      </w:r>
      <w:r w:rsidR="00911570" w:rsidRPr="00D12F9F">
        <w:rPr>
          <w:rFonts w:ascii="Arial" w:hAnsi="Arial" w:cs="Arial"/>
          <w:sz w:val="24"/>
          <w:szCs w:val="24"/>
        </w:rPr>
        <w:t>maior</w:t>
      </w:r>
      <w:r w:rsidR="00911570" w:rsidRPr="00D12F9F">
        <w:rPr>
          <w:rFonts w:ascii="Arial" w:hAnsi="Arial" w:cs="Arial"/>
          <w:spacing w:val="-11"/>
          <w:sz w:val="24"/>
          <w:szCs w:val="24"/>
        </w:rPr>
        <w:t xml:space="preserve"> </w:t>
      </w:r>
      <w:r w:rsidR="00911570" w:rsidRPr="00D12F9F">
        <w:rPr>
          <w:rFonts w:ascii="Arial" w:hAnsi="Arial" w:cs="Arial"/>
          <w:sz w:val="24"/>
          <w:szCs w:val="24"/>
        </w:rPr>
        <w:t>ou</w:t>
      </w:r>
      <w:r w:rsidR="00911570" w:rsidRPr="00D12F9F">
        <w:rPr>
          <w:rFonts w:ascii="Arial" w:hAnsi="Arial" w:cs="Arial"/>
          <w:spacing w:val="-10"/>
          <w:sz w:val="24"/>
          <w:szCs w:val="24"/>
        </w:rPr>
        <w:t xml:space="preserve"> </w:t>
      </w:r>
      <w:r w:rsidR="00911570" w:rsidRPr="00D12F9F">
        <w:rPr>
          <w:rFonts w:ascii="Arial" w:hAnsi="Arial" w:cs="Arial"/>
          <w:sz w:val="24"/>
          <w:szCs w:val="24"/>
        </w:rPr>
        <w:t>igual</w:t>
      </w:r>
      <w:r w:rsidR="00911570" w:rsidRPr="00D12F9F">
        <w:rPr>
          <w:rFonts w:ascii="Arial" w:hAnsi="Arial" w:cs="Arial"/>
          <w:spacing w:val="-9"/>
          <w:sz w:val="24"/>
          <w:szCs w:val="24"/>
        </w:rPr>
        <w:t xml:space="preserve"> </w:t>
      </w:r>
      <w:r w:rsidR="00911570" w:rsidRPr="00D12F9F">
        <w:rPr>
          <w:rFonts w:ascii="Arial" w:hAnsi="Arial" w:cs="Arial"/>
          <w:sz w:val="24"/>
          <w:szCs w:val="24"/>
        </w:rPr>
        <w:t>a</w:t>
      </w:r>
      <w:r w:rsidR="00911570" w:rsidRPr="00D12F9F">
        <w:rPr>
          <w:rFonts w:ascii="Arial" w:hAnsi="Arial" w:cs="Arial"/>
          <w:spacing w:val="-9"/>
          <w:sz w:val="24"/>
          <w:szCs w:val="24"/>
        </w:rPr>
        <w:t xml:space="preserve"> </w:t>
      </w:r>
      <w:r w:rsidR="00911570" w:rsidRPr="00D12F9F">
        <w:rPr>
          <w:rFonts w:ascii="Arial" w:hAnsi="Arial" w:cs="Arial"/>
          <w:spacing w:val="-2"/>
          <w:sz w:val="24"/>
          <w:szCs w:val="24"/>
        </w:rPr>
        <w:t>115ºC.</w:t>
      </w:r>
    </w:p>
    <w:p w14:paraId="6D37352F" w14:textId="77777777" w:rsidR="0071001E" w:rsidRPr="00D12F9F" w:rsidRDefault="0071001E" w:rsidP="0071001E">
      <w:pPr>
        <w:widowControl w:val="0"/>
        <w:autoSpaceDE w:val="0"/>
        <w:autoSpaceDN w:val="0"/>
        <w:spacing w:line="276" w:lineRule="auto"/>
        <w:jc w:val="both"/>
        <w:rPr>
          <w:rFonts w:ascii="Arial" w:hAnsi="Arial" w:cs="Arial"/>
          <w:sz w:val="24"/>
          <w:szCs w:val="24"/>
        </w:rPr>
      </w:pPr>
    </w:p>
    <w:p w14:paraId="6752DC1D" w14:textId="21ABAFFE" w:rsidR="00911570" w:rsidRPr="00D12F9F" w:rsidRDefault="0071001E" w:rsidP="0071001E">
      <w:pPr>
        <w:widowControl w:val="0"/>
        <w:autoSpaceDE w:val="0"/>
        <w:autoSpaceDN w:val="0"/>
        <w:spacing w:line="276" w:lineRule="auto"/>
        <w:jc w:val="both"/>
        <w:rPr>
          <w:rFonts w:ascii="Arial" w:hAnsi="Arial" w:cs="Arial"/>
          <w:sz w:val="24"/>
          <w:szCs w:val="24"/>
        </w:rPr>
      </w:pPr>
      <w:r w:rsidRPr="00D12F9F">
        <w:rPr>
          <w:rFonts w:ascii="Arial" w:hAnsi="Arial" w:cs="Arial"/>
          <w:sz w:val="24"/>
          <w:szCs w:val="24"/>
        </w:rPr>
        <w:t xml:space="preserve">4.3) </w:t>
      </w:r>
      <w:r w:rsidR="00911570" w:rsidRPr="00D12F9F">
        <w:rPr>
          <w:rFonts w:ascii="Arial" w:hAnsi="Arial" w:cs="Arial"/>
          <w:sz w:val="24"/>
          <w:szCs w:val="24"/>
        </w:rPr>
        <w:t>A</w:t>
      </w:r>
      <w:r w:rsidR="00911570" w:rsidRPr="00D12F9F">
        <w:rPr>
          <w:rFonts w:ascii="Arial" w:hAnsi="Arial" w:cs="Arial"/>
          <w:spacing w:val="-5"/>
          <w:sz w:val="24"/>
          <w:szCs w:val="24"/>
        </w:rPr>
        <w:t xml:space="preserve"> </w:t>
      </w:r>
      <w:r w:rsidR="00911570" w:rsidRPr="00D12F9F">
        <w:rPr>
          <w:rFonts w:ascii="Arial" w:hAnsi="Arial" w:cs="Arial"/>
          <w:sz w:val="24"/>
          <w:szCs w:val="24"/>
        </w:rPr>
        <w:t>contratada</w:t>
      </w:r>
      <w:r w:rsidR="00911570" w:rsidRPr="00D12F9F">
        <w:rPr>
          <w:rFonts w:ascii="Arial" w:hAnsi="Arial" w:cs="Arial"/>
          <w:spacing w:val="-7"/>
          <w:sz w:val="24"/>
          <w:szCs w:val="24"/>
        </w:rPr>
        <w:t xml:space="preserve"> </w:t>
      </w:r>
      <w:r w:rsidR="00911570" w:rsidRPr="00D12F9F">
        <w:rPr>
          <w:rFonts w:ascii="Arial" w:hAnsi="Arial" w:cs="Arial"/>
          <w:sz w:val="24"/>
          <w:szCs w:val="24"/>
        </w:rPr>
        <w:t>se</w:t>
      </w:r>
      <w:r w:rsidR="00911570" w:rsidRPr="00D12F9F">
        <w:rPr>
          <w:rFonts w:ascii="Arial" w:hAnsi="Arial" w:cs="Arial"/>
          <w:spacing w:val="-7"/>
          <w:sz w:val="24"/>
          <w:szCs w:val="24"/>
        </w:rPr>
        <w:t xml:space="preserve"> </w:t>
      </w:r>
      <w:r w:rsidR="00911570" w:rsidRPr="00D12F9F">
        <w:rPr>
          <w:rFonts w:ascii="Arial" w:hAnsi="Arial" w:cs="Arial"/>
          <w:sz w:val="24"/>
          <w:szCs w:val="24"/>
        </w:rPr>
        <w:t>obriga</w:t>
      </w:r>
      <w:r w:rsidR="00911570" w:rsidRPr="00D12F9F">
        <w:rPr>
          <w:rFonts w:ascii="Arial" w:hAnsi="Arial" w:cs="Arial"/>
          <w:spacing w:val="-7"/>
          <w:sz w:val="24"/>
          <w:szCs w:val="24"/>
        </w:rPr>
        <w:t xml:space="preserve"> </w:t>
      </w:r>
      <w:r w:rsidR="00911570" w:rsidRPr="00D12F9F">
        <w:rPr>
          <w:rFonts w:ascii="Arial" w:hAnsi="Arial" w:cs="Arial"/>
          <w:sz w:val="24"/>
          <w:szCs w:val="24"/>
        </w:rPr>
        <w:t>a</w:t>
      </w:r>
      <w:r w:rsidR="00911570" w:rsidRPr="00D12F9F">
        <w:rPr>
          <w:rFonts w:ascii="Arial" w:hAnsi="Arial" w:cs="Arial"/>
          <w:spacing w:val="-5"/>
          <w:sz w:val="24"/>
          <w:szCs w:val="24"/>
        </w:rPr>
        <w:t xml:space="preserve"> </w:t>
      </w:r>
      <w:r w:rsidR="00911570" w:rsidRPr="00D12F9F">
        <w:rPr>
          <w:rFonts w:ascii="Arial" w:hAnsi="Arial" w:cs="Arial"/>
          <w:sz w:val="24"/>
          <w:szCs w:val="24"/>
        </w:rPr>
        <w:t>manter</w:t>
      </w:r>
      <w:r w:rsidR="00911570" w:rsidRPr="00D12F9F">
        <w:rPr>
          <w:rFonts w:ascii="Arial" w:hAnsi="Arial" w:cs="Arial"/>
          <w:spacing w:val="-5"/>
          <w:sz w:val="24"/>
          <w:szCs w:val="24"/>
        </w:rPr>
        <w:t xml:space="preserve"> </w:t>
      </w:r>
      <w:r w:rsidR="00911570" w:rsidRPr="00D12F9F">
        <w:rPr>
          <w:rFonts w:ascii="Arial" w:hAnsi="Arial" w:cs="Arial"/>
          <w:sz w:val="24"/>
          <w:szCs w:val="24"/>
        </w:rPr>
        <w:t>um</w:t>
      </w:r>
      <w:r w:rsidR="00911570" w:rsidRPr="00D12F9F">
        <w:rPr>
          <w:rFonts w:ascii="Arial" w:hAnsi="Arial" w:cs="Arial"/>
          <w:spacing w:val="-6"/>
          <w:sz w:val="24"/>
          <w:szCs w:val="24"/>
        </w:rPr>
        <w:t xml:space="preserve"> </w:t>
      </w:r>
      <w:r w:rsidR="00911570" w:rsidRPr="00D12F9F">
        <w:rPr>
          <w:rFonts w:ascii="Arial" w:hAnsi="Arial" w:cs="Arial"/>
          <w:sz w:val="24"/>
          <w:szCs w:val="24"/>
        </w:rPr>
        <w:t>termômetro</w:t>
      </w:r>
      <w:r w:rsidR="00911570" w:rsidRPr="00D12F9F">
        <w:rPr>
          <w:rFonts w:ascii="Arial" w:hAnsi="Arial" w:cs="Arial"/>
          <w:spacing w:val="-6"/>
          <w:sz w:val="24"/>
          <w:szCs w:val="24"/>
        </w:rPr>
        <w:t xml:space="preserve"> </w:t>
      </w:r>
      <w:r w:rsidR="00911570" w:rsidRPr="00D12F9F">
        <w:rPr>
          <w:rFonts w:ascii="Arial" w:hAnsi="Arial" w:cs="Arial"/>
          <w:sz w:val="24"/>
          <w:szCs w:val="24"/>
        </w:rPr>
        <w:t>em</w:t>
      </w:r>
      <w:r w:rsidR="00911570" w:rsidRPr="00D12F9F">
        <w:rPr>
          <w:rFonts w:ascii="Arial" w:hAnsi="Arial" w:cs="Arial"/>
          <w:spacing w:val="-6"/>
          <w:sz w:val="24"/>
          <w:szCs w:val="24"/>
        </w:rPr>
        <w:t xml:space="preserve"> </w:t>
      </w:r>
      <w:r w:rsidR="00911570" w:rsidRPr="00D12F9F">
        <w:rPr>
          <w:rFonts w:ascii="Arial" w:hAnsi="Arial" w:cs="Arial"/>
          <w:sz w:val="24"/>
          <w:szCs w:val="24"/>
        </w:rPr>
        <w:t>cada</w:t>
      </w:r>
      <w:r w:rsidR="00911570" w:rsidRPr="00D12F9F">
        <w:rPr>
          <w:rFonts w:ascii="Arial" w:hAnsi="Arial" w:cs="Arial"/>
          <w:spacing w:val="-5"/>
          <w:sz w:val="24"/>
          <w:szCs w:val="24"/>
        </w:rPr>
        <w:t xml:space="preserve"> </w:t>
      </w:r>
      <w:r w:rsidR="00911570" w:rsidRPr="00D12F9F">
        <w:rPr>
          <w:rFonts w:ascii="Arial" w:hAnsi="Arial" w:cs="Arial"/>
          <w:sz w:val="24"/>
          <w:szCs w:val="24"/>
        </w:rPr>
        <w:t>caminhão térmico,</w:t>
      </w:r>
      <w:r w:rsidR="00911570" w:rsidRPr="00D12F9F">
        <w:rPr>
          <w:rFonts w:ascii="Arial" w:hAnsi="Arial" w:cs="Arial"/>
          <w:spacing w:val="-5"/>
          <w:sz w:val="24"/>
          <w:szCs w:val="24"/>
        </w:rPr>
        <w:t xml:space="preserve"> </w:t>
      </w:r>
      <w:r w:rsidR="00911570" w:rsidRPr="00D12F9F">
        <w:rPr>
          <w:rFonts w:ascii="Arial" w:hAnsi="Arial" w:cs="Arial"/>
          <w:sz w:val="24"/>
          <w:szCs w:val="24"/>
        </w:rPr>
        <w:t>podendo</w:t>
      </w:r>
      <w:r w:rsidR="00911570" w:rsidRPr="00D12F9F">
        <w:rPr>
          <w:rFonts w:ascii="Arial" w:hAnsi="Arial" w:cs="Arial"/>
          <w:spacing w:val="-6"/>
          <w:sz w:val="24"/>
          <w:szCs w:val="24"/>
        </w:rPr>
        <w:t xml:space="preserve"> </w:t>
      </w:r>
      <w:r w:rsidR="00911570" w:rsidRPr="00D12F9F">
        <w:rPr>
          <w:rFonts w:ascii="Arial" w:hAnsi="Arial" w:cs="Arial"/>
          <w:sz w:val="24"/>
          <w:szCs w:val="24"/>
        </w:rPr>
        <w:t>o</w:t>
      </w:r>
      <w:r w:rsidR="00911570" w:rsidRPr="00D12F9F">
        <w:rPr>
          <w:rFonts w:ascii="Arial" w:hAnsi="Arial" w:cs="Arial"/>
          <w:spacing w:val="-6"/>
          <w:sz w:val="24"/>
          <w:szCs w:val="24"/>
        </w:rPr>
        <w:t xml:space="preserve"> </w:t>
      </w:r>
      <w:r w:rsidR="00911570" w:rsidRPr="00D12F9F">
        <w:rPr>
          <w:rFonts w:ascii="Arial" w:hAnsi="Arial" w:cs="Arial"/>
          <w:sz w:val="24"/>
          <w:szCs w:val="24"/>
        </w:rPr>
        <w:t>engenheiro</w:t>
      </w:r>
      <w:r w:rsidR="00911570" w:rsidRPr="00D12F9F">
        <w:rPr>
          <w:rFonts w:ascii="Arial" w:hAnsi="Arial" w:cs="Arial"/>
          <w:spacing w:val="-6"/>
          <w:sz w:val="24"/>
          <w:szCs w:val="24"/>
        </w:rPr>
        <w:t xml:space="preserve"> </w:t>
      </w:r>
      <w:r w:rsidR="00911570" w:rsidRPr="00D12F9F">
        <w:rPr>
          <w:rFonts w:ascii="Arial" w:hAnsi="Arial" w:cs="Arial"/>
          <w:sz w:val="24"/>
          <w:szCs w:val="24"/>
        </w:rPr>
        <w:t>fiscal aferi-lo no laboratório da PREFEITURA MUNICIPAL DE INDAIATUBA, sem prejuízo ao andamento dos trabalhos.</w:t>
      </w:r>
    </w:p>
    <w:p w14:paraId="485200FD" w14:textId="77777777" w:rsidR="0071001E" w:rsidRPr="00D12F9F" w:rsidRDefault="0071001E" w:rsidP="0071001E">
      <w:pPr>
        <w:widowControl w:val="0"/>
        <w:autoSpaceDE w:val="0"/>
        <w:autoSpaceDN w:val="0"/>
        <w:spacing w:line="276" w:lineRule="auto"/>
        <w:jc w:val="both"/>
        <w:rPr>
          <w:rFonts w:ascii="Arial" w:hAnsi="Arial" w:cs="Arial"/>
          <w:sz w:val="24"/>
          <w:szCs w:val="24"/>
        </w:rPr>
      </w:pPr>
    </w:p>
    <w:p w14:paraId="70D32DE2" w14:textId="34AF6A9B" w:rsidR="00911570" w:rsidRPr="00D12F9F" w:rsidRDefault="0071001E" w:rsidP="0071001E">
      <w:pPr>
        <w:widowControl w:val="0"/>
        <w:tabs>
          <w:tab w:val="left" w:pos="358"/>
          <w:tab w:val="left" w:pos="361"/>
        </w:tabs>
        <w:autoSpaceDE w:val="0"/>
        <w:autoSpaceDN w:val="0"/>
        <w:spacing w:line="276" w:lineRule="auto"/>
        <w:ind w:right="139"/>
        <w:jc w:val="both"/>
        <w:rPr>
          <w:rFonts w:ascii="Arial" w:hAnsi="Arial" w:cs="Arial"/>
          <w:sz w:val="24"/>
          <w:szCs w:val="24"/>
        </w:rPr>
      </w:pPr>
      <w:r w:rsidRPr="00D12F9F">
        <w:rPr>
          <w:rFonts w:ascii="Arial" w:hAnsi="Arial" w:cs="Arial"/>
          <w:sz w:val="24"/>
          <w:szCs w:val="24"/>
        </w:rPr>
        <w:t xml:space="preserve">4.4) </w:t>
      </w:r>
      <w:r w:rsidR="00911570" w:rsidRPr="00D12F9F">
        <w:rPr>
          <w:rFonts w:ascii="Arial" w:hAnsi="Arial" w:cs="Arial"/>
          <w:sz w:val="24"/>
          <w:szCs w:val="24"/>
        </w:rPr>
        <w:t>A temperatura mínima da massa asfáltica a ser fornecida pela USINA</w:t>
      </w:r>
      <w:r w:rsidRPr="00D12F9F">
        <w:rPr>
          <w:rFonts w:ascii="Arial" w:hAnsi="Arial" w:cs="Arial"/>
          <w:sz w:val="24"/>
          <w:szCs w:val="24"/>
        </w:rPr>
        <w:t xml:space="preserve"> </w:t>
      </w:r>
      <w:r w:rsidR="00911570" w:rsidRPr="00D12F9F">
        <w:rPr>
          <w:rFonts w:ascii="Arial" w:hAnsi="Arial" w:cs="Arial"/>
          <w:sz w:val="24"/>
          <w:szCs w:val="24"/>
        </w:rPr>
        <w:t>será de 150ºC.</w:t>
      </w:r>
    </w:p>
    <w:p w14:paraId="5AB13E66" w14:textId="77777777" w:rsidR="0071001E" w:rsidRPr="00D12F9F" w:rsidRDefault="0071001E" w:rsidP="0071001E">
      <w:pPr>
        <w:widowControl w:val="0"/>
        <w:tabs>
          <w:tab w:val="left" w:pos="359"/>
          <w:tab w:val="left" w:pos="362"/>
        </w:tabs>
        <w:autoSpaceDE w:val="0"/>
        <w:autoSpaceDN w:val="0"/>
        <w:spacing w:line="276" w:lineRule="auto"/>
        <w:ind w:right="134"/>
        <w:jc w:val="both"/>
        <w:rPr>
          <w:rFonts w:ascii="Arial" w:hAnsi="Arial" w:cs="Arial"/>
          <w:b/>
          <w:i/>
          <w:sz w:val="24"/>
          <w:szCs w:val="24"/>
        </w:rPr>
      </w:pPr>
    </w:p>
    <w:p w14:paraId="70941FC6" w14:textId="45F14D4E" w:rsidR="00911570" w:rsidRPr="00D12F9F" w:rsidRDefault="0071001E" w:rsidP="0071001E">
      <w:pPr>
        <w:widowControl w:val="0"/>
        <w:tabs>
          <w:tab w:val="left" w:pos="359"/>
          <w:tab w:val="left" w:pos="362"/>
        </w:tabs>
        <w:autoSpaceDE w:val="0"/>
        <w:autoSpaceDN w:val="0"/>
        <w:spacing w:line="276" w:lineRule="auto"/>
        <w:ind w:right="134"/>
        <w:jc w:val="both"/>
        <w:rPr>
          <w:rFonts w:ascii="Arial" w:hAnsi="Arial" w:cs="Arial"/>
          <w:b/>
          <w:iCs/>
          <w:sz w:val="24"/>
          <w:szCs w:val="24"/>
        </w:rPr>
      </w:pPr>
      <w:r w:rsidRPr="00D12F9F">
        <w:rPr>
          <w:rFonts w:ascii="Arial" w:hAnsi="Arial" w:cs="Arial"/>
          <w:b/>
          <w:iCs/>
          <w:sz w:val="24"/>
          <w:szCs w:val="24"/>
        </w:rPr>
        <w:t xml:space="preserve">4.5) </w:t>
      </w:r>
      <w:r w:rsidR="00911570" w:rsidRPr="00D12F9F">
        <w:rPr>
          <w:rFonts w:ascii="Arial" w:hAnsi="Arial" w:cs="Arial"/>
          <w:b/>
          <w:iCs/>
          <w:sz w:val="24"/>
          <w:szCs w:val="24"/>
        </w:rPr>
        <w:t>Caso,</w:t>
      </w:r>
      <w:r w:rsidR="00911570" w:rsidRPr="00D12F9F">
        <w:rPr>
          <w:rFonts w:ascii="Arial" w:hAnsi="Arial" w:cs="Arial"/>
          <w:b/>
          <w:iCs/>
          <w:spacing w:val="-12"/>
          <w:sz w:val="24"/>
          <w:szCs w:val="24"/>
        </w:rPr>
        <w:t xml:space="preserve"> </w:t>
      </w:r>
      <w:r w:rsidR="00911570" w:rsidRPr="00D12F9F">
        <w:rPr>
          <w:rFonts w:ascii="Arial" w:hAnsi="Arial" w:cs="Arial"/>
          <w:b/>
          <w:iCs/>
          <w:sz w:val="24"/>
          <w:szCs w:val="24"/>
        </w:rPr>
        <w:t>no</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momento</w:t>
      </w:r>
      <w:r w:rsidR="00911570" w:rsidRPr="00D12F9F">
        <w:rPr>
          <w:rFonts w:ascii="Arial" w:hAnsi="Arial" w:cs="Arial"/>
          <w:b/>
          <w:iCs/>
          <w:spacing w:val="-11"/>
          <w:sz w:val="24"/>
          <w:szCs w:val="24"/>
        </w:rPr>
        <w:t xml:space="preserve"> </w:t>
      </w:r>
      <w:r w:rsidR="00911570" w:rsidRPr="00D12F9F">
        <w:rPr>
          <w:rFonts w:ascii="Arial" w:hAnsi="Arial" w:cs="Arial"/>
          <w:b/>
          <w:iCs/>
          <w:sz w:val="24"/>
          <w:szCs w:val="24"/>
        </w:rPr>
        <w:t>da</w:t>
      </w:r>
      <w:r w:rsidR="00911570" w:rsidRPr="00D12F9F">
        <w:rPr>
          <w:rFonts w:ascii="Arial" w:hAnsi="Arial" w:cs="Arial"/>
          <w:b/>
          <w:iCs/>
          <w:spacing w:val="-11"/>
          <w:sz w:val="24"/>
          <w:szCs w:val="24"/>
        </w:rPr>
        <w:t xml:space="preserve"> </w:t>
      </w:r>
      <w:r w:rsidR="00911570" w:rsidRPr="00D12F9F">
        <w:rPr>
          <w:rFonts w:ascii="Arial" w:hAnsi="Arial" w:cs="Arial"/>
          <w:b/>
          <w:iCs/>
          <w:sz w:val="24"/>
          <w:szCs w:val="24"/>
        </w:rPr>
        <w:t>aplicação,</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a</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temperatura</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da</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massa</w:t>
      </w:r>
      <w:r w:rsidR="00911570" w:rsidRPr="00D12F9F">
        <w:rPr>
          <w:rFonts w:ascii="Arial" w:hAnsi="Arial" w:cs="Arial"/>
          <w:b/>
          <w:iCs/>
          <w:spacing w:val="-11"/>
          <w:sz w:val="24"/>
          <w:szCs w:val="24"/>
        </w:rPr>
        <w:t xml:space="preserve"> </w:t>
      </w:r>
      <w:r w:rsidR="00911570" w:rsidRPr="00D12F9F">
        <w:rPr>
          <w:rFonts w:ascii="Arial" w:hAnsi="Arial" w:cs="Arial"/>
          <w:b/>
          <w:iCs/>
          <w:sz w:val="24"/>
          <w:szCs w:val="24"/>
        </w:rPr>
        <w:t>asfáltica</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seja</w:t>
      </w:r>
      <w:r w:rsidR="00911570" w:rsidRPr="00D12F9F">
        <w:rPr>
          <w:rFonts w:ascii="Arial" w:hAnsi="Arial" w:cs="Arial"/>
          <w:b/>
          <w:iCs/>
          <w:spacing w:val="-11"/>
          <w:sz w:val="24"/>
          <w:szCs w:val="24"/>
        </w:rPr>
        <w:t xml:space="preserve"> </w:t>
      </w:r>
      <w:r w:rsidR="00911570" w:rsidRPr="00D12F9F">
        <w:rPr>
          <w:rFonts w:ascii="Arial" w:hAnsi="Arial" w:cs="Arial"/>
          <w:b/>
          <w:iCs/>
          <w:sz w:val="24"/>
          <w:szCs w:val="24"/>
        </w:rPr>
        <w:t>inferior</w:t>
      </w:r>
      <w:r w:rsidR="00911570" w:rsidRPr="00D12F9F">
        <w:rPr>
          <w:rFonts w:ascii="Arial" w:hAnsi="Arial" w:cs="Arial"/>
          <w:b/>
          <w:iCs/>
          <w:spacing w:val="-13"/>
          <w:sz w:val="24"/>
          <w:szCs w:val="24"/>
        </w:rPr>
        <w:t xml:space="preserve"> </w:t>
      </w:r>
      <w:r w:rsidR="00911570" w:rsidRPr="00D12F9F">
        <w:rPr>
          <w:rFonts w:ascii="Arial" w:hAnsi="Arial" w:cs="Arial"/>
          <w:b/>
          <w:iCs/>
          <w:sz w:val="24"/>
          <w:szCs w:val="24"/>
        </w:rPr>
        <w:t>a</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95</w:t>
      </w:r>
      <w:r w:rsidRPr="00D12F9F">
        <w:rPr>
          <w:rFonts w:ascii="Arial" w:hAnsi="Arial" w:cs="Arial"/>
          <w:b/>
          <w:iCs/>
          <w:sz w:val="24"/>
          <w:szCs w:val="24"/>
        </w:rPr>
        <w:t>º</w:t>
      </w:r>
      <w:r w:rsidR="00911570" w:rsidRPr="00D12F9F">
        <w:rPr>
          <w:rFonts w:ascii="Arial" w:hAnsi="Arial" w:cs="Arial"/>
          <w:b/>
          <w:iCs/>
          <w:sz w:val="24"/>
          <w:szCs w:val="24"/>
        </w:rPr>
        <w:t>C,</w:t>
      </w:r>
      <w:r w:rsidR="00911570" w:rsidRPr="00D12F9F">
        <w:rPr>
          <w:rFonts w:ascii="Arial" w:hAnsi="Arial" w:cs="Arial"/>
          <w:b/>
          <w:iCs/>
          <w:spacing w:val="-9"/>
          <w:sz w:val="24"/>
          <w:szCs w:val="24"/>
        </w:rPr>
        <w:t xml:space="preserve"> </w:t>
      </w:r>
      <w:r w:rsidR="00911570" w:rsidRPr="00D12F9F">
        <w:rPr>
          <w:rFonts w:ascii="Arial" w:hAnsi="Arial" w:cs="Arial"/>
          <w:b/>
          <w:iCs/>
          <w:sz w:val="24"/>
          <w:szCs w:val="24"/>
        </w:rPr>
        <w:t>o</w:t>
      </w:r>
      <w:r w:rsidR="00911570" w:rsidRPr="00D12F9F">
        <w:rPr>
          <w:rFonts w:ascii="Arial" w:hAnsi="Arial" w:cs="Arial"/>
          <w:b/>
          <w:iCs/>
          <w:spacing w:val="-11"/>
          <w:sz w:val="24"/>
          <w:szCs w:val="24"/>
        </w:rPr>
        <w:t xml:space="preserve"> </w:t>
      </w:r>
      <w:r w:rsidR="00911570" w:rsidRPr="00D12F9F">
        <w:rPr>
          <w:rFonts w:ascii="Arial" w:hAnsi="Arial" w:cs="Arial"/>
          <w:b/>
          <w:iCs/>
          <w:sz w:val="24"/>
          <w:szCs w:val="24"/>
        </w:rPr>
        <w:t>material não</w:t>
      </w:r>
      <w:r w:rsidR="00911570" w:rsidRPr="00D12F9F">
        <w:rPr>
          <w:rFonts w:ascii="Arial" w:hAnsi="Arial" w:cs="Arial"/>
          <w:b/>
          <w:iCs/>
          <w:spacing w:val="-13"/>
          <w:sz w:val="24"/>
          <w:szCs w:val="24"/>
        </w:rPr>
        <w:t xml:space="preserve"> </w:t>
      </w:r>
      <w:r w:rsidR="00911570" w:rsidRPr="00D12F9F">
        <w:rPr>
          <w:rFonts w:ascii="Arial" w:hAnsi="Arial" w:cs="Arial"/>
          <w:b/>
          <w:iCs/>
          <w:sz w:val="24"/>
          <w:szCs w:val="24"/>
        </w:rPr>
        <w:t>deverá</w:t>
      </w:r>
      <w:r w:rsidR="00911570" w:rsidRPr="00D12F9F">
        <w:rPr>
          <w:rFonts w:ascii="Arial" w:hAnsi="Arial" w:cs="Arial"/>
          <w:b/>
          <w:iCs/>
          <w:spacing w:val="-12"/>
          <w:sz w:val="24"/>
          <w:szCs w:val="24"/>
        </w:rPr>
        <w:t xml:space="preserve"> </w:t>
      </w:r>
      <w:r w:rsidR="00911570" w:rsidRPr="00D12F9F">
        <w:rPr>
          <w:rFonts w:ascii="Arial" w:hAnsi="Arial" w:cs="Arial"/>
          <w:b/>
          <w:iCs/>
          <w:sz w:val="24"/>
          <w:szCs w:val="24"/>
        </w:rPr>
        <w:t>será</w:t>
      </w:r>
      <w:r w:rsidR="00911570" w:rsidRPr="00D12F9F">
        <w:rPr>
          <w:rFonts w:ascii="Arial" w:hAnsi="Arial" w:cs="Arial"/>
          <w:b/>
          <w:iCs/>
          <w:spacing w:val="-13"/>
          <w:sz w:val="24"/>
          <w:szCs w:val="24"/>
        </w:rPr>
        <w:t xml:space="preserve"> </w:t>
      </w:r>
      <w:r w:rsidR="00911570" w:rsidRPr="00D12F9F">
        <w:rPr>
          <w:rFonts w:ascii="Arial" w:hAnsi="Arial" w:cs="Arial"/>
          <w:b/>
          <w:iCs/>
          <w:sz w:val="24"/>
          <w:szCs w:val="24"/>
        </w:rPr>
        <w:t>aplicado,</w:t>
      </w:r>
      <w:r w:rsidR="00911570" w:rsidRPr="00D12F9F">
        <w:rPr>
          <w:rFonts w:ascii="Arial" w:hAnsi="Arial" w:cs="Arial"/>
          <w:b/>
          <w:iCs/>
          <w:spacing w:val="-12"/>
          <w:sz w:val="24"/>
          <w:szCs w:val="24"/>
        </w:rPr>
        <w:t xml:space="preserve"> </w:t>
      </w:r>
      <w:r w:rsidR="00911570" w:rsidRPr="00D12F9F">
        <w:rPr>
          <w:rFonts w:ascii="Arial" w:hAnsi="Arial" w:cs="Arial"/>
          <w:b/>
          <w:iCs/>
          <w:sz w:val="24"/>
          <w:szCs w:val="24"/>
        </w:rPr>
        <w:t>devendo</w:t>
      </w:r>
      <w:r w:rsidR="00911570" w:rsidRPr="00D12F9F">
        <w:rPr>
          <w:rFonts w:ascii="Arial" w:hAnsi="Arial" w:cs="Arial"/>
          <w:b/>
          <w:iCs/>
          <w:spacing w:val="-13"/>
          <w:sz w:val="24"/>
          <w:szCs w:val="24"/>
        </w:rPr>
        <w:t xml:space="preserve"> </w:t>
      </w:r>
      <w:r w:rsidR="00911570" w:rsidRPr="00D12F9F">
        <w:rPr>
          <w:rFonts w:ascii="Arial" w:hAnsi="Arial" w:cs="Arial"/>
          <w:b/>
          <w:iCs/>
          <w:sz w:val="24"/>
          <w:szCs w:val="24"/>
        </w:rPr>
        <w:t>a</w:t>
      </w:r>
      <w:r w:rsidR="00911570" w:rsidRPr="00D12F9F">
        <w:rPr>
          <w:rFonts w:ascii="Arial" w:hAnsi="Arial" w:cs="Arial"/>
          <w:b/>
          <w:iCs/>
          <w:spacing w:val="-12"/>
          <w:sz w:val="24"/>
          <w:szCs w:val="24"/>
        </w:rPr>
        <w:t xml:space="preserve"> </w:t>
      </w:r>
      <w:r w:rsidRPr="00D12F9F">
        <w:rPr>
          <w:rFonts w:ascii="Arial" w:hAnsi="Arial" w:cs="Arial"/>
          <w:b/>
          <w:iCs/>
          <w:sz w:val="24"/>
          <w:szCs w:val="24"/>
        </w:rPr>
        <w:t>CONTRATADA</w:t>
      </w:r>
      <w:r w:rsidRPr="00D12F9F">
        <w:rPr>
          <w:rFonts w:ascii="Arial" w:hAnsi="Arial" w:cs="Arial"/>
          <w:b/>
          <w:iCs/>
          <w:spacing w:val="-13"/>
          <w:sz w:val="24"/>
          <w:szCs w:val="24"/>
        </w:rPr>
        <w:t xml:space="preserve"> </w:t>
      </w:r>
      <w:r w:rsidR="00911570" w:rsidRPr="00D12F9F">
        <w:rPr>
          <w:rFonts w:ascii="Arial" w:hAnsi="Arial" w:cs="Arial"/>
          <w:b/>
          <w:iCs/>
          <w:sz w:val="24"/>
          <w:szCs w:val="24"/>
        </w:rPr>
        <w:t>restituir</w:t>
      </w:r>
      <w:r w:rsidR="00911570" w:rsidRPr="00D12F9F">
        <w:rPr>
          <w:rFonts w:ascii="Arial" w:hAnsi="Arial" w:cs="Arial"/>
          <w:b/>
          <w:iCs/>
          <w:spacing w:val="-12"/>
          <w:sz w:val="24"/>
          <w:szCs w:val="24"/>
        </w:rPr>
        <w:t xml:space="preserve"> </w:t>
      </w:r>
      <w:r w:rsidR="00911570" w:rsidRPr="00D12F9F">
        <w:rPr>
          <w:rFonts w:ascii="Arial" w:hAnsi="Arial" w:cs="Arial"/>
          <w:b/>
          <w:iCs/>
          <w:sz w:val="24"/>
          <w:szCs w:val="24"/>
        </w:rPr>
        <w:t>a</w:t>
      </w:r>
      <w:r w:rsidR="00911570" w:rsidRPr="00D12F9F">
        <w:rPr>
          <w:rFonts w:ascii="Arial" w:hAnsi="Arial" w:cs="Arial"/>
          <w:b/>
          <w:iCs/>
          <w:spacing w:val="-12"/>
          <w:sz w:val="24"/>
          <w:szCs w:val="24"/>
        </w:rPr>
        <w:t xml:space="preserve"> </w:t>
      </w:r>
      <w:r w:rsidR="00911570" w:rsidRPr="00D12F9F">
        <w:rPr>
          <w:rFonts w:ascii="Arial" w:hAnsi="Arial" w:cs="Arial"/>
          <w:b/>
          <w:iCs/>
          <w:sz w:val="24"/>
          <w:szCs w:val="24"/>
        </w:rPr>
        <w:t>massa</w:t>
      </w:r>
      <w:r w:rsidR="00911570" w:rsidRPr="00D12F9F">
        <w:rPr>
          <w:rFonts w:ascii="Arial" w:hAnsi="Arial" w:cs="Arial"/>
          <w:b/>
          <w:iCs/>
          <w:spacing w:val="-13"/>
          <w:sz w:val="24"/>
          <w:szCs w:val="24"/>
        </w:rPr>
        <w:t xml:space="preserve"> </w:t>
      </w:r>
      <w:r w:rsidR="00911570" w:rsidRPr="00D12F9F">
        <w:rPr>
          <w:rFonts w:ascii="Arial" w:hAnsi="Arial" w:cs="Arial"/>
          <w:b/>
          <w:iCs/>
          <w:sz w:val="24"/>
          <w:szCs w:val="24"/>
        </w:rPr>
        <w:t>asfáltica</w:t>
      </w:r>
      <w:r w:rsidR="00911570" w:rsidRPr="00D12F9F">
        <w:rPr>
          <w:rFonts w:ascii="Arial" w:hAnsi="Arial" w:cs="Arial"/>
          <w:b/>
          <w:iCs/>
          <w:spacing w:val="-12"/>
          <w:sz w:val="24"/>
          <w:szCs w:val="24"/>
        </w:rPr>
        <w:t xml:space="preserve"> </w:t>
      </w:r>
      <w:r w:rsidR="00911570" w:rsidRPr="00D12F9F">
        <w:rPr>
          <w:rFonts w:ascii="Arial" w:hAnsi="Arial" w:cs="Arial"/>
          <w:b/>
          <w:iCs/>
          <w:sz w:val="24"/>
          <w:szCs w:val="24"/>
        </w:rPr>
        <w:t>na</w:t>
      </w:r>
      <w:r w:rsidR="00911570" w:rsidRPr="00D12F9F">
        <w:rPr>
          <w:rFonts w:ascii="Arial" w:hAnsi="Arial" w:cs="Arial"/>
          <w:b/>
          <w:iCs/>
          <w:spacing w:val="-13"/>
          <w:sz w:val="24"/>
          <w:szCs w:val="24"/>
        </w:rPr>
        <w:t xml:space="preserve"> </w:t>
      </w:r>
      <w:r w:rsidR="00911570" w:rsidRPr="00D12F9F">
        <w:rPr>
          <w:rFonts w:ascii="Arial" w:hAnsi="Arial" w:cs="Arial"/>
          <w:b/>
          <w:iCs/>
          <w:sz w:val="24"/>
          <w:szCs w:val="24"/>
        </w:rPr>
        <w:t xml:space="preserve">usina para pesagem, ficando a contratada sujeita às penalidades previstas em lei e no </w:t>
      </w:r>
      <w:r w:rsidRPr="00D12F9F">
        <w:rPr>
          <w:rFonts w:ascii="Arial" w:hAnsi="Arial" w:cs="Arial"/>
          <w:b/>
          <w:iCs/>
          <w:sz w:val="24"/>
          <w:szCs w:val="24"/>
        </w:rPr>
        <w:t>e</w:t>
      </w:r>
      <w:r w:rsidR="00911570" w:rsidRPr="00D12F9F">
        <w:rPr>
          <w:rFonts w:ascii="Arial" w:hAnsi="Arial" w:cs="Arial"/>
          <w:b/>
          <w:iCs/>
          <w:sz w:val="24"/>
          <w:szCs w:val="24"/>
        </w:rPr>
        <w:t>dital.</w:t>
      </w:r>
    </w:p>
    <w:p w14:paraId="7B3082F9" w14:textId="77777777" w:rsidR="00286978" w:rsidRPr="00D12F9F" w:rsidRDefault="00286978" w:rsidP="00286978">
      <w:pPr>
        <w:widowControl w:val="0"/>
        <w:tabs>
          <w:tab w:val="left" w:pos="359"/>
          <w:tab w:val="left" w:pos="362"/>
        </w:tabs>
        <w:autoSpaceDE w:val="0"/>
        <w:autoSpaceDN w:val="0"/>
        <w:spacing w:line="276" w:lineRule="auto"/>
        <w:ind w:right="136"/>
        <w:jc w:val="both"/>
        <w:rPr>
          <w:rFonts w:ascii="Arial" w:hAnsi="Arial" w:cs="Arial"/>
          <w:sz w:val="24"/>
          <w:szCs w:val="24"/>
        </w:rPr>
      </w:pPr>
    </w:p>
    <w:p w14:paraId="2DDF8D65" w14:textId="2024991A" w:rsidR="00911570" w:rsidRPr="00D12F9F" w:rsidRDefault="00286978" w:rsidP="00286978">
      <w:pPr>
        <w:widowControl w:val="0"/>
        <w:tabs>
          <w:tab w:val="left" w:pos="359"/>
          <w:tab w:val="left" w:pos="362"/>
        </w:tabs>
        <w:autoSpaceDE w:val="0"/>
        <w:autoSpaceDN w:val="0"/>
        <w:spacing w:line="276" w:lineRule="auto"/>
        <w:ind w:right="136"/>
        <w:jc w:val="both"/>
        <w:rPr>
          <w:rFonts w:ascii="Arial" w:hAnsi="Arial" w:cs="Arial"/>
          <w:sz w:val="24"/>
          <w:szCs w:val="24"/>
        </w:rPr>
      </w:pPr>
      <w:r w:rsidRPr="00D12F9F">
        <w:rPr>
          <w:rFonts w:ascii="Arial" w:hAnsi="Arial" w:cs="Arial"/>
          <w:sz w:val="24"/>
          <w:szCs w:val="24"/>
        </w:rPr>
        <w:t xml:space="preserve">4.6) </w:t>
      </w:r>
      <w:r w:rsidR="00911570" w:rsidRPr="00D12F9F">
        <w:rPr>
          <w:rFonts w:ascii="Arial" w:hAnsi="Arial" w:cs="Arial"/>
          <w:sz w:val="24"/>
          <w:szCs w:val="24"/>
        </w:rPr>
        <w:t>Para cada frente de trabalho</w:t>
      </w:r>
      <w:r w:rsidRPr="00D12F9F">
        <w:rPr>
          <w:rFonts w:ascii="Arial" w:hAnsi="Arial" w:cs="Arial"/>
          <w:sz w:val="24"/>
          <w:szCs w:val="24"/>
        </w:rPr>
        <w:t xml:space="preserve">, </w:t>
      </w:r>
      <w:r w:rsidR="00911570" w:rsidRPr="00D12F9F">
        <w:rPr>
          <w:rFonts w:ascii="Arial" w:hAnsi="Arial" w:cs="Arial"/>
          <w:sz w:val="24"/>
          <w:szCs w:val="24"/>
        </w:rPr>
        <w:t>os serviços diários deverão obrigatoriamente seguir programação a ser estabelecida pela Unidade Contratante, devendo a CONTRATADA priorizar o atendimento, apontando todas as etapas no Diário de Obras (Livro de Ocorrências).</w:t>
      </w:r>
    </w:p>
    <w:p w14:paraId="74402A4A" w14:textId="77777777" w:rsidR="00911570" w:rsidRPr="00D12F9F" w:rsidRDefault="00911570" w:rsidP="00911570">
      <w:pPr>
        <w:pStyle w:val="Corpodetexto"/>
        <w:spacing w:before="40" w:line="276" w:lineRule="auto"/>
        <w:rPr>
          <w:rFonts w:ascii="Arial" w:hAnsi="Arial" w:cs="Arial"/>
          <w:szCs w:val="24"/>
        </w:rPr>
      </w:pPr>
    </w:p>
    <w:p w14:paraId="5CA3477A" w14:textId="76769CF4" w:rsidR="00911570" w:rsidRPr="00D12F9F" w:rsidRDefault="00286978" w:rsidP="00286978">
      <w:pPr>
        <w:widowControl w:val="0"/>
        <w:tabs>
          <w:tab w:val="left" w:pos="359"/>
          <w:tab w:val="left" w:pos="362"/>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t xml:space="preserve">4.7) </w:t>
      </w:r>
      <w:r w:rsidR="00911570" w:rsidRPr="00D12F9F">
        <w:rPr>
          <w:rFonts w:ascii="Arial" w:hAnsi="Arial" w:cs="Arial"/>
          <w:sz w:val="24"/>
          <w:szCs w:val="24"/>
        </w:rPr>
        <w:t xml:space="preserve">A programação deverá prever o trajeto a ser observado, mediante as providências necessárias junto </w:t>
      </w:r>
      <w:r w:rsidRPr="00D12F9F">
        <w:rPr>
          <w:rFonts w:ascii="Arial" w:hAnsi="Arial" w:cs="Arial"/>
          <w:sz w:val="24"/>
          <w:szCs w:val="24"/>
        </w:rPr>
        <w:t>ao</w:t>
      </w:r>
      <w:r w:rsidR="00911570" w:rsidRPr="00D12F9F">
        <w:rPr>
          <w:rFonts w:ascii="Arial" w:hAnsi="Arial" w:cs="Arial"/>
          <w:sz w:val="24"/>
          <w:szCs w:val="24"/>
        </w:rPr>
        <w:t xml:space="preserve"> DEPARTAMENTO DE TRÂNSITO (DEMUTRAN), de modo a aperfeiçoar os serviços e manter o fluxo ordenado.</w:t>
      </w:r>
    </w:p>
    <w:p w14:paraId="7EF9F10D" w14:textId="77777777" w:rsidR="00911570" w:rsidRPr="00D12F9F" w:rsidRDefault="00911570" w:rsidP="00911570">
      <w:pPr>
        <w:pStyle w:val="PargrafodaLista"/>
        <w:tabs>
          <w:tab w:val="left" w:pos="363"/>
          <w:tab w:val="left" w:pos="707"/>
        </w:tabs>
        <w:spacing w:line="276" w:lineRule="auto"/>
        <w:ind w:left="2" w:right="136"/>
        <w:rPr>
          <w:rFonts w:ascii="Arial" w:hAnsi="Arial" w:cs="Arial"/>
        </w:rPr>
      </w:pPr>
    </w:p>
    <w:p w14:paraId="55A188D7" w14:textId="101F3533" w:rsidR="00911570" w:rsidRPr="00D12F9F" w:rsidRDefault="00286978" w:rsidP="00286978">
      <w:pPr>
        <w:widowControl w:val="0"/>
        <w:tabs>
          <w:tab w:val="left" w:pos="363"/>
          <w:tab w:val="left" w:pos="707"/>
        </w:tabs>
        <w:autoSpaceDE w:val="0"/>
        <w:autoSpaceDN w:val="0"/>
        <w:spacing w:before="1" w:line="276" w:lineRule="auto"/>
        <w:ind w:right="137"/>
        <w:jc w:val="both"/>
        <w:rPr>
          <w:rFonts w:ascii="Arial" w:hAnsi="Arial" w:cs="Arial"/>
          <w:sz w:val="24"/>
          <w:szCs w:val="24"/>
        </w:rPr>
      </w:pPr>
      <w:r w:rsidRPr="00D12F9F">
        <w:rPr>
          <w:rFonts w:ascii="Arial" w:hAnsi="Arial" w:cs="Arial"/>
          <w:sz w:val="24"/>
          <w:szCs w:val="24"/>
        </w:rPr>
        <w:t xml:space="preserve">4.8) </w:t>
      </w:r>
      <w:r w:rsidR="00911570" w:rsidRPr="00D12F9F">
        <w:rPr>
          <w:rFonts w:ascii="Arial" w:hAnsi="Arial" w:cs="Arial"/>
          <w:sz w:val="24"/>
          <w:szCs w:val="24"/>
        </w:rPr>
        <w:t>A liberação dos serviços será feita por preposto da PREFEITURA MUNICIPAL DE INDAIATUBA, indicado pela autoridade responsável da Unidade Contratante.</w:t>
      </w:r>
    </w:p>
    <w:p w14:paraId="310B8988" w14:textId="77777777" w:rsidR="00911570" w:rsidRPr="00D12F9F" w:rsidRDefault="00911570" w:rsidP="00911570">
      <w:pPr>
        <w:pStyle w:val="Corpodetexto"/>
        <w:spacing w:before="41" w:line="276" w:lineRule="auto"/>
        <w:rPr>
          <w:rFonts w:ascii="Arial" w:hAnsi="Arial" w:cs="Arial"/>
          <w:szCs w:val="24"/>
        </w:rPr>
      </w:pPr>
    </w:p>
    <w:p w14:paraId="22A7EFB0" w14:textId="3BD39AAD" w:rsidR="00911570" w:rsidRPr="00D12F9F" w:rsidRDefault="00286978" w:rsidP="00286978">
      <w:pPr>
        <w:widowControl w:val="0"/>
        <w:tabs>
          <w:tab w:val="left" w:pos="364"/>
          <w:tab w:val="left" w:pos="708"/>
        </w:tabs>
        <w:autoSpaceDE w:val="0"/>
        <w:autoSpaceDN w:val="0"/>
        <w:spacing w:before="1" w:line="276" w:lineRule="auto"/>
        <w:ind w:right="136"/>
        <w:jc w:val="both"/>
        <w:rPr>
          <w:rFonts w:ascii="Arial" w:hAnsi="Arial" w:cs="Arial"/>
          <w:sz w:val="24"/>
          <w:szCs w:val="24"/>
        </w:rPr>
      </w:pPr>
      <w:r w:rsidRPr="00D12F9F">
        <w:rPr>
          <w:rFonts w:ascii="Arial" w:hAnsi="Arial" w:cs="Arial"/>
          <w:sz w:val="24"/>
          <w:szCs w:val="24"/>
        </w:rPr>
        <w:t xml:space="preserve">4.9) </w:t>
      </w:r>
      <w:r w:rsidR="00911570" w:rsidRPr="00D12F9F">
        <w:rPr>
          <w:rFonts w:ascii="Arial" w:hAnsi="Arial" w:cs="Arial"/>
          <w:sz w:val="24"/>
          <w:szCs w:val="24"/>
        </w:rPr>
        <w:t xml:space="preserve">Os funcionários (motoristas) designados pela </w:t>
      </w:r>
      <w:r w:rsidRPr="00D12F9F">
        <w:rPr>
          <w:rFonts w:ascii="Arial" w:hAnsi="Arial" w:cs="Arial"/>
          <w:sz w:val="24"/>
          <w:szCs w:val="24"/>
        </w:rPr>
        <w:t xml:space="preserve">CONTRATADA </w:t>
      </w:r>
      <w:r w:rsidR="00911570" w:rsidRPr="00D12F9F">
        <w:rPr>
          <w:rFonts w:ascii="Arial" w:hAnsi="Arial" w:cs="Arial"/>
          <w:sz w:val="24"/>
          <w:szCs w:val="24"/>
        </w:rPr>
        <w:t>para o carregamento e liberação de carga na balança da USINA deverão ficar disponíveis para o serviço, ressalvada 1 (uma) hora de intervalo para refeições no turno diurno.</w:t>
      </w:r>
    </w:p>
    <w:p w14:paraId="198E4BAF" w14:textId="77777777" w:rsidR="00C14A0F" w:rsidRPr="00D12F9F" w:rsidRDefault="00C14A0F" w:rsidP="00C14A0F">
      <w:pPr>
        <w:widowControl w:val="0"/>
        <w:tabs>
          <w:tab w:val="left" w:pos="364"/>
          <w:tab w:val="left" w:pos="708"/>
        </w:tabs>
        <w:autoSpaceDE w:val="0"/>
        <w:autoSpaceDN w:val="0"/>
        <w:spacing w:before="1" w:line="276" w:lineRule="auto"/>
        <w:ind w:right="136"/>
        <w:jc w:val="both"/>
        <w:rPr>
          <w:rFonts w:ascii="Arial" w:hAnsi="Arial" w:cs="Arial"/>
          <w:sz w:val="24"/>
          <w:szCs w:val="24"/>
        </w:rPr>
      </w:pPr>
    </w:p>
    <w:p w14:paraId="4B22D780" w14:textId="6D6FC1E2" w:rsidR="00911570" w:rsidRPr="00D12F9F" w:rsidRDefault="00C14A0F" w:rsidP="00C14A0F">
      <w:pPr>
        <w:widowControl w:val="0"/>
        <w:tabs>
          <w:tab w:val="left" w:pos="364"/>
          <w:tab w:val="left" w:pos="708"/>
        </w:tabs>
        <w:autoSpaceDE w:val="0"/>
        <w:autoSpaceDN w:val="0"/>
        <w:spacing w:before="1" w:line="276" w:lineRule="auto"/>
        <w:ind w:right="136"/>
        <w:jc w:val="both"/>
        <w:rPr>
          <w:rFonts w:ascii="Arial" w:hAnsi="Arial" w:cs="Arial"/>
          <w:sz w:val="24"/>
          <w:szCs w:val="24"/>
        </w:rPr>
      </w:pPr>
      <w:r w:rsidRPr="00D12F9F">
        <w:rPr>
          <w:rFonts w:ascii="Arial" w:hAnsi="Arial" w:cs="Arial"/>
          <w:sz w:val="24"/>
          <w:szCs w:val="24"/>
        </w:rPr>
        <w:t xml:space="preserve">4.10) </w:t>
      </w:r>
      <w:r w:rsidR="00911570" w:rsidRPr="00D12F9F">
        <w:rPr>
          <w:rFonts w:ascii="Arial" w:hAnsi="Arial" w:cs="Arial"/>
          <w:sz w:val="24"/>
          <w:szCs w:val="24"/>
        </w:rPr>
        <w:t>Liberado o carregamento, os veículos de carga deverão se apresentar no local indicado pela fiscalização para execução dos serviços, mantendo assim a temperatura ideal para aplicação da massa asfáltica.</w:t>
      </w:r>
    </w:p>
    <w:p w14:paraId="12B23806" w14:textId="77777777" w:rsidR="00911570" w:rsidRPr="00D12F9F" w:rsidRDefault="00911570" w:rsidP="00911570">
      <w:pPr>
        <w:pStyle w:val="Corpodetexto"/>
        <w:spacing w:before="40" w:line="276" w:lineRule="auto"/>
        <w:rPr>
          <w:rFonts w:ascii="Arial" w:hAnsi="Arial" w:cs="Arial"/>
          <w:szCs w:val="24"/>
        </w:rPr>
      </w:pPr>
    </w:p>
    <w:p w14:paraId="5A1BEE95" w14:textId="4007E3B6" w:rsidR="00911570" w:rsidRPr="00D12F9F" w:rsidRDefault="0048536E" w:rsidP="0048536E">
      <w:pPr>
        <w:widowControl w:val="0"/>
        <w:tabs>
          <w:tab w:val="left" w:pos="361"/>
        </w:tabs>
        <w:autoSpaceDE w:val="0"/>
        <w:autoSpaceDN w:val="0"/>
        <w:spacing w:line="276" w:lineRule="auto"/>
        <w:jc w:val="both"/>
        <w:rPr>
          <w:rFonts w:ascii="Arial" w:hAnsi="Arial" w:cs="Arial"/>
          <w:b/>
          <w:bCs/>
          <w:sz w:val="24"/>
          <w:szCs w:val="24"/>
        </w:rPr>
      </w:pPr>
      <w:r w:rsidRPr="00D12F9F">
        <w:rPr>
          <w:rFonts w:ascii="Arial" w:hAnsi="Arial" w:cs="Arial"/>
          <w:b/>
          <w:bCs/>
          <w:spacing w:val="-2"/>
          <w:sz w:val="24"/>
          <w:szCs w:val="24"/>
        </w:rPr>
        <w:t xml:space="preserve">5) </w:t>
      </w:r>
      <w:r w:rsidR="00911570" w:rsidRPr="00D12F9F">
        <w:rPr>
          <w:rFonts w:ascii="Arial" w:hAnsi="Arial" w:cs="Arial"/>
          <w:b/>
          <w:bCs/>
          <w:spacing w:val="-2"/>
          <w:sz w:val="24"/>
          <w:szCs w:val="24"/>
        </w:rPr>
        <w:t>ENSAIOS</w:t>
      </w:r>
    </w:p>
    <w:p w14:paraId="7AC3411F" w14:textId="77777777" w:rsidR="0048536E" w:rsidRPr="00D12F9F" w:rsidRDefault="0048536E" w:rsidP="0048536E">
      <w:pPr>
        <w:widowControl w:val="0"/>
        <w:tabs>
          <w:tab w:val="left" w:pos="359"/>
          <w:tab w:val="left" w:pos="361"/>
        </w:tabs>
        <w:autoSpaceDE w:val="0"/>
        <w:autoSpaceDN w:val="0"/>
        <w:spacing w:line="276" w:lineRule="auto"/>
        <w:ind w:right="136"/>
        <w:jc w:val="both"/>
        <w:rPr>
          <w:rFonts w:ascii="Arial" w:hAnsi="Arial" w:cs="Arial"/>
          <w:sz w:val="24"/>
          <w:szCs w:val="24"/>
        </w:rPr>
      </w:pPr>
    </w:p>
    <w:p w14:paraId="223F5C44" w14:textId="290E2D4A" w:rsidR="00911570" w:rsidRPr="00D12F9F" w:rsidRDefault="0048536E" w:rsidP="0048536E">
      <w:pPr>
        <w:widowControl w:val="0"/>
        <w:tabs>
          <w:tab w:val="left" w:pos="359"/>
          <w:tab w:val="left" w:pos="361"/>
        </w:tabs>
        <w:autoSpaceDE w:val="0"/>
        <w:autoSpaceDN w:val="0"/>
        <w:spacing w:line="276" w:lineRule="auto"/>
        <w:ind w:right="136"/>
        <w:jc w:val="both"/>
        <w:rPr>
          <w:rFonts w:ascii="Arial" w:hAnsi="Arial" w:cs="Arial"/>
          <w:sz w:val="24"/>
          <w:szCs w:val="24"/>
        </w:rPr>
      </w:pPr>
      <w:r w:rsidRPr="00D12F9F">
        <w:rPr>
          <w:rFonts w:ascii="Arial" w:hAnsi="Arial" w:cs="Arial"/>
          <w:sz w:val="24"/>
          <w:szCs w:val="24"/>
        </w:rPr>
        <w:t xml:space="preserve">5.1) </w:t>
      </w:r>
      <w:r w:rsidR="00911570" w:rsidRPr="00D12F9F">
        <w:rPr>
          <w:rFonts w:ascii="Arial" w:hAnsi="Arial" w:cs="Arial"/>
          <w:sz w:val="24"/>
          <w:szCs w:val="24"/>
        </w:rPr>
        <w:t>A fiscalização poderá providenciar amostras aleatórias e encaminhar para ensaio do grau de compactação</w:t>
      </w:r>
      <w:r w:rsidR="00911570" w:rsidRPr="00D12F9F">
        <w:rPr>
          <w:rFonts w:ascii="Arial" w:hAnsi="Arial" w:cs="Arial"/>
          <w:spacing w:val="-4"/>
          <w:sz w:val="24"/>
          <w:szCs w:val="24"/>
        </w:rPr>
        <w:t xml:space="preserve"> </w:t>
      </w:r>
      <w:r w:rsidR="00911570" w:rsidRPr="00D12F9F">
        <w:rPr>
          <w:rFonts w:ascii="Arial" w:hAnsi="Arial" w:cs="Arial"/>
          <w:sz w:val="24"/>
          <w:szCs w:val="24"/>
        </w:rPr>
        <w:t>da</w:t>
      </w:r>
      <w:r w:rsidR="00911570" w:rsidRPr="00D12F9F">
        <w:rPr>
          <w:rFonts w:ascii="Arial" w:hAnsi="Arial" w:cs="Arial"/>
          <w:spacing w:val="-7"/>
          <w:sz w:val="24"/>
          <w:szCs w:val="24"/>
        </w:rPr>
        <w:t xml:space="preserve"> </w:t>
      </w:r>
      <w:r w:rsidR="00911570" w:rsidRPr="00D12F9F">
        <w:rPr>
          <w:rFonts w:ascii="Arial" w:hAnsi="Arial" w:cs="Arial"/>
          <w:sz w:val="24"/>
          <w:szCs w:val="24"/>
        </w:rPr>
        <w:t>massa</w:t>
      </w:r>
      <w:r w:rsidR="00911570" w:rsidRPr="00D12F9F">
        <w:rPr>
          <w:rFonts w:ascii="Arial" w:hAnsi="Arial" w:cs="Arial"/>
          <w:spacing w:val="-5"/>
          <w:sz w:val="24"/>
          <w:szCs w:val="24"/>
        </w:rPr>
        <w:t xml:space="preserve"> </w:t>
      </w:r>
      <w:r w:rsidR="00911570" w:rsidRPr="00D12F9F">
        <w:rPr>
          <w:rFonts w:ascii="Arial" w:hAnsi="Arial" w:cs="Arial"/>
          <w:sz w:val="24"/>
          <w:szCs w:val="24"/>
        </w:rPr>
        <w:t>asfáltica</w:t>
      </w:r>
      <w:r w:rsidR="00911570" w:rsidRPr="00D12F9F">
        <w:rPr>
          <w:rFonts w:ascii="Arial" w:hAnsi="Arial" w:cs="Arial"/>
          <w:spacing w:val="-5"/>
          <w:sz w:val="24"/>
          <w:szCs w:val="24"/>
        </w:rPr>
        <w:t xml:space="preserve"> </w:t>
      </w:r>
      <w:r w:rsidR="00911570" w:rsidRPr="00D12F9F">
        <w:rPr>
          <w:rFonts w:ascii="Arial" w:hAnsi="Arial" w:cs="Arial"/>
          <w:sz w:val="24"/>
          <w:szCs w:val="24"/>
        </w:rPr>
        <w:t>aplicada,</w:t>
      </w:r>
      <w:r w:rsidR="00911570" w:rsidRPr="00D12F9F">
        <w:rPr>
          <w:rFonts w:ascii="Arial" w:hAnsi="Arial" w:cs="Arial"/>
          <w:spacing w:val="-5"/>
          <w:sz w:val="24"/>
          <w:szCs w:val="24"/>
        </w:rPr>
        <w:t xml:space="preserve"> </w:t>
      </w:r>
      <w:r w:rsidR="00911570" w:rsidRPr="00D12F9F">
        <w:rPr>
          <w:rFonts w:ascii="Arial" w:hAnsi="Arial" w:cs="Arial"/>
          <w:sz w:val="24"/>
          <w:szCs w:val="24"/>
        </w:rPr>
        <w:t>sendo</w:t>
      </w:r>
      <w:r w:rsidR="00911570" w:rsidRPr="00D12F9F">
        <w:rPr>
          <w:rFonts w:ascii="Arial" w:hAnsi="Arial" w:cs="Arial"/>
          <w:spacing w:val="-6"/>
          <w:sz w:val="24"/>
          <w:szCs w:val="24"/>
        </w:rPr>
        <w:t xml:space="preserve"> </w:t>
      </w:r>
      <w:r w:rsidR="00911570" w:rsidRPr="00D12F9F">
        <w:rPr>
          <w:rFonts w:ascii="Arial" w:hAnsi="Arial" w:cs="Arial"/>
          <w:sz w:val="24"/>
          <w:szCs w:val="24"/>
        </w:rPr>
        <w:t>aceito</w:t>
      </w:r>
      <w:r w:rsidR="00911570" w:rsidRPr="00D12F9F">
        <w:rPr>
          <w:rFonts w:ascii="Arial" w:hAnsi="Arial" w:cs="Arial"/>
          <w:spacing w:val="-4"/>
          <w:sz w:val="24"/>
          <w:szCs w:val="24"/>
        </w:rPr>
        <w:t xml:space="preserve"> </w:t>
      </w:r>
      <w:r w:rsidR="00911570" w:rsidRPr="00D12F9F">
        <w:rPr>
          <w:rFonts w:ascii="Arial" w:hAnsi="Arial" w:cs="Arial"/>
          <w:sz w:val="24"/>
          <w:szCs w:val="24"/>
        </w:rPr>
        <w:t>(considerado</w:t>
      </w:r>
      <w:r w:rsidR="00911570" w:rsidRPr="00D12F9F">
        <w:rPr>
          <w:rFonts w:ascii="Arial" w:hAnsi="Arial" w:cs="Arial"/>
          <w:spacing w:val="-6"/>
          <w:sz w:val="24"/>
          <w:szCs w:val="24"/>
        </w:rPr>
        <w:t xml:space="preserve"> </w:t>
      </w:r>
      <w:r w:rsidR="00911570" w:rsidRPr="00D12F9F">
        <w:rPr>
          <w:rFonts w:ascii="Arial" w:hAnsi="Arial" w:cs="Arial"/>
          <w:sz w:val="24"/>
          <w:szCs w:val="24"/>
        </w:rPr>
        <w:t>como</w:t>
      </w:r>
      <w:r w:rsidR="00911570" w:rsidRPr="00D12F9F">
        <w:rPr>
          <w:rFonts w:ascii="Arial" w:hAnsi="Arial" w:cs="Arial"/>
          <w:spacing w:val="-4"/>
          <w:sz w:val="24"/>
          <w:szCs w:val="24"/>
        </w:rPr>
        <w:t xml:space="preserve"> </w:t>
      </w:r>
      <w:r w:rsidR="00911570" w:rsidRPr="00D12F9F">
        <w:rPr>
          <w:rFonts w:ascii="Arial" w:hAnsi="Arial" w:cs="Arial"/>
          <w:sz w:val="24"/>
          <w:szCs w:val="24"/>
        </w:rPr>
        <w:t>de</w:t>
      </w:r>
      <w:r w:rsidR="00911570" w:rsidRPr="00D12F9F">
        <w:rPr>
          <w:rFonts w:ascii="Arial" w:hAnsi="Arial" w:cs="Arial"/>
          <w:spacing w:val="-7"/>
          <w:sz w:val="24"/>
          <w:szCs w:val="24"/>
        </w:rPr>
        <w:t xml:space="preserve"> </w:t>
      </w:r>
      <w:r w:rsidR="00911570" w:rsidRPr="00D12F9F">
        <w:rPr>
          <w:rFonts w:ascii="Arial" w:hAnsi="Arial" w:cs="Arial"/>
          <w:sz w:val="24"/>
          <w:szCs w:val="24"/>
        </w:rPr>
        <w:t>bom</w:t>
      </w:r>
      <w:r w:rsidR="00911570" w:rsidRPr="00D12F9F">
        <w:rPr>
          <w:rFonts w:ascii="Arial" w:hAnsi="Arial" w:cs="Arial"/>
          <w:spacing w:val="-6"/>
          <w:sz w:val="24"/>
          <w:szCs w:val="24"/>
        </w:rPr>
        <w:t xml:space="preserve"> </w:t>
      </w:r>
      <w:r w:rsidR="00911570" w:rsidRPr="00D12F9F">
        <w:rPr>
          <w:rFonts w:ascii="Arial" w:hAnsi="Arial" w:cs="Arial"/>
          <w:sz w:val="24"/>
          <w:szCs w:val="24"/>
        </w:rPr>
        <w:lastRenderedPageBreak/>
        <w:t>desempenho) um grau de compactação utilizando como parâmetro Marshall entre 97% a 100%, custeadas pela CONTRATADA. Está prevista uma amostra a cada 100 toneladas de concreto asfáltico aplicado.</w:t>
      </w:r>
    </w:p>
    <w:p w14:paraId="73C35B91" w14:textId="77777777" w:rsidR="00911570" w:rsidRPr="00D12F9F" w:rsidRDefault="00911570" w:rsidP="00911570">
      <w:pPr>
        <w:pStyle w:val="Corpodetexto"/>
        <w:spacing w:before="40" w:line="276" w:lineRule="auto"/>
        <w:rPr>
          <w:rFonts w:ascii="Arial" w:hAnsi="Arial" w:cs="Arial"/>
          <w:szCs w:val="24"/>
        </w:rPr>
      </w:pPr>
    </w:p>
    <w:p w14:paraId="289CB2BA" w14:textId="77F443D4" w:rsidR="00911570" w:rsidRPr="00D12F9F" w:rsidRDefault="0048536E" w:rsidP="0048536E">
      <w:pPr>
        <w:widowControl w:val="0"/>
        <w:tabs>
          <w:tab w:val="left" w:pos="721"/>
        </w:tabs>
        <w:autoSpaceDE w:val="0"/>
        <w:autoSpaceDN w:val="0"/>
        <w:spacing w:line="276" w:lineRule="auto"/>
        <w:jc w:val="both"/>
        <w:rPr>
          <w:rFonts w:ascii="Arial" w:hAnsi="Arial" w:cs="Arial"/>
          <w:sz w:val="24"/>
          <w:szCs w:val="24"/>
        </w:rPr>
      </w:pPr>
      <w:r w:rsidRPr="00D12F9F">
        <w:rPr>
          <w:rFonts w:ascii="Arial" w:hAnsi="Arial" w:cs="Arial"/>
          <w:sz w:val="24"/>
          <w:szCs w:val="24"/>
        </w:rPr>
        <w:t xml:space="preserve">5.2) </w:t>
      </w:r>
      <w:r w:rsidR="00911570" w:rsidRPr="00D12F9F">
        <w:rPr>
          <w:rFonts w:ascii="Arial" w:hAnsi="Arial" w:cs="Arial"/>
          <w:sz w:val="24"/>
          <w:szCs w:val="24"/>
        </w:rPr>
        <w:t>A</w:t>
      </w:r>
      <w:r w:rsidR="00911570" w:rsidRPr="00D12F9F">
        <w:rPr>
          <w:rFonts w:ascii="Arial" w:hAnsi="Arial" w:cs="Arial"/>
          <w:spacing w:val="-12"/>
          <w:sz w:val="24"/>
          <w:szCs w:val="24"/>
        </w:rPr>
        <w:t xml:space="preserve"> </w:t>
      </w:r>
      <w:r w:rsidR="00911570" w:rsidRPr="00D12F9F">
        <w:rPr>
          <w:rFonts w:ascii="Arial" w:hAnsi="Arial" w:cs="Arial"/>
          <w:sz w:val="24"/>
          <w:szCs w:val="24"/>
        </w:rPr>
        <w:t>CONTRATADA</w:t>
      </w:r>
      <w:r w:rsidR="00911570" w:rsidRPr="00D12F9F">
        <w:rPr>
          <w:rFonts w:ascii="Arial" w:hAnsi="Arial" w:cs="Arial"/>
          <w:spacing w:val="-9"/>
          <w:sz w:val="24"/>
          <w:szCs w:val="24"/>
        </w:rPr>
        <w:t xml:space="preserve"> </w:t>
      </w:r>
      <w:r w:rsidR="00911570" w:rsidRPr="00D12F9F">
        <w:rPr>
          <w:rFonts w:ascii="Arial" w:hAnsi="Arial" w:cs="Arial"/>
          <w:sz w:val="24"/>
          <w:szCs w:val="24"/>
        </w:rPr>
        <w:t>indicará</w:t>
      </w:r>
      <w:r w:rsidR="00911570" w:rsidRPr="00D12F9F">
        <w:rPr>
          <w:rFonts w:ascii="Arial" w:hAnsi="Arial" w:cs="Arial"/>
          <w:spacing w:val="-10"/>
          <w:sz w:val="24"/>
          <w:szCs w:val="24"/>
        </w:rPr>
        <w:t xml:space="preserve"> </w:t>
      </w:r>
      <w:r w:rsidR="00911570" w:rsidRPr="00D12F9F">
        <w:rPr>
          <w:rFonts w:ascii="Arial" w:hAnsi="Arial" w:cs="Arial"/>
          <w:sz w:val="24"/>
          <w:szCs w:val="24"/>
        </w:rPr>
        <w:t>o</w:t>
      </w:r>
      <w:r w:rsidR="00911570" w:rsidRPr="00D12F9F">
        <w:rPr>
          <w:rFonts w:ascii="Arial" w:hAnsi="Arial" w:cs="Arial"/>
          <w:spacing w:val="-9"/>
          <w:sz w:val="24"/>
          <w:szCs w:val="24"/>
        </w:rPr>
        <w:t xml:space="preserve"> </w:t>
      </w:r>
      <w:r w:rsidR="00911570" w:rsidRPr="00D12F9F">
        <w:rPr>
          <w:rFonts w:ascii="Arial" w:hAnsi="Arial" w:cs="Arial"/>
          <w:sz w:val="24"/>
          <w:szCs w:val="24"/>
        </w:rPr>
        <w:t>laboratório</w:t>
      </w:r>
      <w:r w:rsidR="00911570" w:rsidRPr="00D12F9F">
        <w:rPr>
          <w:rFonts w:ascii="Arial" w:hAnsi="Arial" w:cs="Arial"/>
          <w:spacing w:val="-8"/>
          <w:sz w:val="24"/>
          <w:szCs w:val="24"/>
        </w:rPr>
        <w:t xml:space="preserve"> </w:t>
      </w:r>
      <w:r w:rsidR="00911570" w:rsidRPr="00D12F9F">
        <w:rPr>
          <w:rFonts w:ascii="Arial" w:hAnsi="Arial" w:cs="Arial"/>
          <w:sz w:val="24"/>
          <w:szCs w:val="24"/>
        </w:rPr>
        <w:t>acreditado,</w:t>
      </w:r>
      <w:r w:rsidR="00911570" w:rsidRPr="00D12F9F">
        <w:rPr>
          <w:rFonts w:ascii="Arial" w:hAnsi="Arial" w:cs="Arial"/>
          <w:spacing w:val="-9"/>
          <w:sz w:val="24"/>
          <w:szCs w:val="24"/>
        </w:rPr>
        <w:t xml:space="preserve"> </w:t>
      </w:r>
      <w:r w:rsidR="00911570" w:rsidRPr="00D12F9F">
        <w:rPr>
          <w:rFonts w:ascii="Arial" w:hAnsi="Arial" w:cs="Arial"/>
          <w:sz w:val="24"/>
          <w:szCs w:val="24"/>
        </w:rPr>
        <w:t>segundo</w:t>
      </w:r>
      <w:r w:rsidR="00911570" w:rsidRPr="00D12F9F">
        <w:rPr>
          <w:rFonts w:ascii="Arial" w:hAnsi="Arial" w:cs="Arial"/>
          <w:spacing w:val="-8"/>
          <w:sz w:val="24"/>
          <w:szCs w:val="24"/>
        </w:rPr>
        <w:t xml:space="preserve"> </w:t>
      </w:r>
      <w:r w:rsidR="00911570" w:rsidRPr="00D12F9F">
        <w:rPr>
          <w:rFonts w:ascii="Arial" w:hAnsi="Arial" w:cs="Arial"/>
          <w:sz w:val="24"/>
          <w:szCs w:val="24"/>
        </w:rPr>
        <w:t>requisitos</w:t>
      </w:r>
      <w:r w:rsidR="00911570" w:rsidRPr="00D12F9F">
        <w:rPr>
          <w:rFonts w:ascii="Arial" w:hAnsi="Arial" w:cs="Arial"/>
          <w:spacing w:val="-10"/>
          <w:sz w:val="24"/>
          <w:szCs w:val="24"/>
        </w:rPr>
        <w:t xml:space="preserve"> </w:t>
      </w:r>
      <w:r w:rsidR="00911570" w:rsidRPr="00D12F9F">
        <w:rPr>
          <w:rFonts w:ascii="Arial" w:hAnsi="Arial" w:cs="Arial"/>
          <w:sz w:val="24"/>
          <w:szCs w:val="24"/>
        </w:rPr>
        <w:t>da</w:t>
      </w:r>
      <w:r w:rsidR="00911570" w:rsidRPr="00D12F9F">
        <w:rPr>
          <w:rFonts w:ascii="Arial" w:hAnsi="Arial" w:cs="Arial"/>
          <w:spacing w:val="-10"/>
          <w:sz w:val="24"/>
          <w:szCs w:val="24"/>
        </w:rPr>
        <w:t xml:space="preserve"> </w:t>
      </w:r>
      <w:r w:rsidR="00911570" w:rsidRPr="00D12F9F">
        <w:rPr>
          <w:rFonts w:ascii="Arial" w:hAnsi="Arial" w:cs="Arial"/>
          <w:sz w:val="24"/>
          <w:szCs w:val="24"/>
        </w:rPr>
        <w:t>NBR</w:t>
      </w:r>
      <w:r w:rsidR="00911570" w:rsidRPr="00D12F9F">
        <w:rPr>
          <w:rFonts w:ascii="Arial" w:hAnsi="Arial" w:cs="Arial"/>
          <w:spacing w:val="-9"/>
          <w:sz w:val="24"/>
          <w:szCs w:val="24"/>
        </w:rPr>
        <w:t xml:space="preserve"> </w:t>
      </w:r>
      <w:r w:rsidR="00911570" w:rsidRPr="00D12F9F">
        <w:rPr>
          <w:rFonts w:ascii="Arial" w:hAnsi="Arial" w:cs="Arial"/>
          <w:sz w:val="24"/>
          <w:szCs w:val="24"/>
        </w:rPr>
        <w:t>ISO/IEC</w:t>
      </w:r>
      <w:r w:rsidR="00911570" w:rsidRPr="00D12F9F">
        <w:rPr>
          <w:rFonts w:ascii="Arial" w:hAnsi="Arial" w:cs="Arial"/>
          <w:spacing w:val="-9"/>
          <w:sz w:val="24"/>
          <w:szCs w:val="24"/>
        </w:rPr>
        <w:t xml:space="preserve"> </w:t>
      </w:r>
      <w:r w:rsidR="00911570" w:rsidRPr="00D12F9F">
        <w:rPr>
          <w:rFonts w:ascii="Arial" w:hAnsi="Arial" w:cs="Arial"/>
          <w:spacing w:val="-2"/>
          <w:sz w:val="24"/>
          <w:szCs w:val="24"/>
        </w:rPr>
        <w:t>17025.</w:t>
      </w:r>
    </w:p>
    <w:p w14:paraId="1E815686" w14:textId="77777777" w:rsidR="00911570" w:rsidRPr="00D12F9F" w:rsidRDefault="00911570" w:rsidP="00911570">
      <w:pPr>
        <w:pStyle w:val="Corpodetexto"/>
        <w:spacing w:before="42" w:line="276" w:lineRule="auto"/>
        <w:rPr>
          <w:rFonts w:ascii="Arial" w:hAnsi="Arial" w:cs="Arial"/>
          <w:szCs w:val="24"/>
        </w:rPr>
      </w:pPr>
    </w:p>
    <w:p w14:paraId="62E11B0F" w14:textId="7108C56E" w:rsidR="00911570" w:rsidRPr="00D12F9F" w:rsidRDefault="0048536E" w:rsidP="0048536E">
      <w:pPr>
        <w:widowControl w:val="0"/>
        <w:tabs>
          <w:tab w:val="left" w:pos="362"/>
        </w:tabs>
        <w:autoSpaceDE w:val="0"/>
        <w:autoSpaceDN w:val="0"/>
        <w:spacing w:line="276" w:lineRule="auto"/>
        <w:jc w:val="both"/>
        <w:rPr>
          <w:rFonts w:ascii="Arial" w:hAnsi="Arial" w:cs="Arial"/>
          <w:b/>
          <w:bCs/>
          <w:sz w:val="24"/>
          <w:szCs w:val="24"/>
        </w:rPr>
      </w:pPr>
      <w:r w:rsidRPr="00D12F9F">
        <w:rPr>
          <w:rFonts w:ascii="Arial" w:hAnsi="Arial" w:cs="Arial"/>
          <w:b/>
          <w:bCs/>
          <w:spacing w:val="-2"/>
          <w:sz w:val="24"/>
          <w:szCs w:val="24"/>
        </w:rPr>
        <w:t xml:space="preserve">6) </w:t>
      </w:r>
      <w:r w:rsidR="00911570" w:rsidRPr="00D12F9F">
        <w:rPr>
          <w:rFonts w:ascii="Arial" w:hAnsi="Arial" w:cs="Arial"/>
          <w:b/>
          <w:bCs/>
          <w:spacing w:val="-2"/>
          <w:sz w:val="24"/>
          <w:szCs w:val="24"/>
        </w:rPr>
        <w:t>CONTROLE</w:t>
      </w:r>
    </w:p>
    <w:p w14:paraId="70D7FA1E" w14:textId="77777777" w:rsidR="00911570" w:rsidRPr="00D12F9F" w:rsidRDefault="00911570" w:rsidP="00911570">
      <w:pPr>
        <w:pStyle w:val="Corpodetexto"/>
        <w:spacing w:before="85" w:line="276" w:lineRule="auto"/>
        <w:rPr>
          <w:rFonts w:ascii="Arial" w:hAnsi="Arial" w:cs="Arial"/>
          <w:szCs w:val="24"/>
        </w:rPr>
      </w:pPr>
    </w:p>
    <w:p w14:paraId="28A351C7" w14:textId="1CAEAFE6" w:rsidR="00911570" w:rsidRPr="00D12F9F" w:rsidRDefault="0048536E" w:rsidP="0048536E">
      <w:pPr>
        <w:widowControl w:val="0"/>
        <w:tabs>
          <w:tab w:val="left" w:pos="359"/>
          <w:tab w:val="left" w:pos="362"/>
        </w:tabs>
        <w:autoSpaceDE w:val="0"/>
        <w:autoSpaceDN w:val="0"/>
        <w:spacing w:line="276" w:lineRule="auto"/>
        <w:ind w:right="137"/>
        <w:jc w:val="both"/>
        <w:rPr>
          <w:rFonts w:ascii="Arial" w:hAnsi="Arial" w:cs="Arial"/>
          <w:sz w:val="24"/>
          <w:szCs w:val="24"/>
        </w:rPr>
      </w:pPr>
      <w:r w:rsidRPr="00D12F9F">
        <w:rPr>
          <w:rFonts w:ascii="Arial" w:hAnsi="Arial" w:cs="Arial"/>
          <w:sz w:val="24"/>
          <w:szCs w:val="24"/>
        </w:rPr>
        <w:t xml:space="preserve">6.1) </w:t>
      </w:r>
      <w:r w:rsidR="00911570" w:rsidRPr="00D12F9F">
        <w:rPr>
          <w:rFonts w:ascii="Arial" w:hAnsi="Arial" w:cs="Arial"/>
          <w:sz w:val="24"/>
          <w:szCs w:val="24"/>
        </w:rPr>
        <w:t xml:space="preserve">Os serviços deverão seguir também as </w:t>
      </w:r>
      <w:r w:rsidRPr="00D12F9F">
        <w:rPr>
          <w:rFonts w:ascii="Arial" w:hAnsi="Arial" w:cs="Arial"/>
          <w:sz w:val="24"/>
          <w:szCs w:val="24"/>
        </w:rPr>
        <w:t xml:space="preserve">especificações técnicas </w:t>
      </w:r>
      <w:r w:rsidR="00911570" w:rsidRPr="00D12F9F">
        <w:rPr>
          <w:rFonts w:ascii="Arial" w:hAnsi="Arial" w:cs="Arial"/>
          <w:sz w:val="24"/>
          <w:szCs w:val="24"/>
        </w:rPr>
        <w:t xml:space="preserve">e operacionais da PREFEITURA MUNICIPAL DE INDAIATUBA – SEMOP. A SEMOP é Orgão Técnico responsável pelo gerenciamento das vias asfaltadas do </w:t>
      </w:r>
      <w:r w:rsidR="00014647" w:rsidRPr="00D12F9F">
        <w:rPr>
          <w:rFonts w:ascii="Arial" w:hAnsi="Arial" w:cs="Arial"/>
          <w:sz w:val="24"/>
          <w:szCs w:val="24"/>
        </w:rPr>
        <w:t>m</w:t>
      </w:r>
      <w:r w:rsidR="00911570" w:rsidRPr="00D12F9F">
        <w:rPr>
          <w:rFonts w:ascii="Arial" w:hAnsi="Arial" w:cs="Arial"/>
          <w:sz w:val="24"/>
          <w:szCs w:val="24"/>
        </w:rPr>
        <w:t>unicípio.</w:t>
      </w:r>
    </w:p>
    <w:p w14:paraId="1C8502F5" w14:textId="77777777" w:rsidR="00911570" w:rsidRPr="00D12F9F" w:rsidRDefault="00911570" w:rsidP="00911570">
      <w:pPr>
        <w:pStyle w:val="Corpodetexto"/>
        <w:spacing w:before="47" w:line="276" w:lineRule="auto"/>
        <w:rPr>
          <w:rFonts w:ascii="Arial" w:hAnsi="Arial" w:cs="Arial"/>
          <w:szCs w:val="24"/>
        </w:rPr>
      </w:pPr>
    </w:p>
    <w:p w14:paraId="35CF254E" w14:textId="436313FA" w:rsidR="00911570" w:rsidRPr="00D12F9F" w:rsidRDefault="00177B07" w:rsidP="00177B07">
      <w:pPr>
        <w:widowControl w:val="0"/>
        <w:tabs>
          <w:tab w:val="left" w:pos="362"/>
        </w:tabs>
        <w:autoSpaceDE w:val="0"/>
        <w:autoSpaceDN w:val="0"/>
        <w:spacing w:line="276" w:lineRule="auto"/>
        <w:jc w:val="both"/>
        <w:rPr>
          <w:rFonts w:ascii="Arial" w:hAnsi="Arial" w:cs="Arial"/>
          <w:b/>
          <w:bCs/>
          <w:sz w:val="24"/>
          <w:szCs w:val="24"/>
        </w:rPr>
      </w:pPr>
      <w:r w:rsidRPr="00D12F9F">
        <w:rPr>
          <w:rFonts w:ascii="Arial" w:hAnsi="Arial" w:cs="Arial"/>
          <w:b/>
          <w:bCs/>
          <w:sz w:val="24"/>
          <w:szCs w:val="24"/>
        </w:rPr>
        <w:t xml:space="preserve">7) </w:t>
      </w:r>
      <w:r w:rsidR="00911570" w:rsidRPr="00D12F9F">
        <w:rPr>
          <w:rFonts w:ascii="Arial" w:hAnsi="Arial" w:cs="Arial"/>
          <w:b/>
          <w:bCs/>
          <w:sz w:val="24"/>
          <w:szCs w:val="24"/>
        </w:rPr>
        <w:t>DOS</w:t>
      </w:r>
      <w:r w:rsidR="00911570" w:rsidRPr="00D12F9F">
        <w:rPr>
          <w:rFonts w:ascii="Arial" w:hAnsi="Arial" w:cs="Arial"/>
          <w:b/>
          <w:bCs/>
          <w:spacing w:val="-3"/>
          <w:sz w:val="24"/>
          <w:szCs w:val="24"/>
        </w:rPr>
        <w:t xml:space="preserve"> </w:t>
      </w:r>
      <w:r w:rsidR="00911570" w:rsidRPr="00D12F9F">
        <w:rPr>
          <w:rFonts w:ascii="Arial" w:hAnsi="Arial" w:cs="Arial"/>
          <w:b/>
          <w:bCs/>
          <w:spacing w:val="-2"/>
          <w:sz w:val="24"/>
          <w:szCs w:val="24"/>
        </w:rPr>
        <w:t>LOCAIS</w:t>
      </w:r>
    </w:p>
    <w:p w14:paraId="686BCD8D" w14:textId="77777777" w:rsidR="00177B07" w:rsidRPr="00D12F9F" w:rsidRDefault="00177B07" w:rsidP="00177B07">
      <w:pPr>
        <w:pStyle w:val="Corpodetexto"/>
        <w:spacing w:line="276" w:lineRule="auto"/>
        <w:rPr>
          <w:rFonts w:ascii="Arial" w:hAnsi="Arial" w:cs="Arial"/>
          <w:szCs w:val="24"/>
          <w:lang w:val="pt-BR"/>
        </w:rPr>
      </w:pPr>
    </w:p>
    <w:p w14:paraId="5F328D3E" w14:textId="6C27E947" w:rsidR="00911570" w:rsidRPr="00D12F9F" w:rsidRDefault="00177B07" w:rsidP="00177B07">
      <w:pPr>
        <w:pStyle w:val="Corpodetexto"/>
        <w:spacing w:line="276" w:lineRule="auto"/>
        <w:rPr>
          <w:rFonts w:ascii="Arial" w:hAnsi="Arial" w:cs="Arial"/>
          <w:szCs w:val="24"/>
        </w:rPr>
      </w:pPr>
      <w:r w:rsidRPr="00D12F9F">
        <w:rPr>
          <w:rFonts w:ascii="Arial" w:hAnsi="Arial" w:cs="Arial"/>
          <w:szCs w:val="24"/>
          <w:lang w:val="pt-BR"/>
        </w:rPr>
        <w:t xml:space="preserve">7.1) </w:t>
      </w:r>
      <w:r w:rsidR="00911570" w:rsidRPr="00D12F9F">
        <w:rPr>
          <w:rFonts w:ascii="Arial" w:hAnsi="Arial" w:cs="Arial"/>
          <w:szCs w:val="24"/>
        </w:rPr>
        <w:t>Os</w:t>
      </w:r>
      <w:r w:rsidR="00911570" w:rsidRPr="00D12F9F">
        <w:rPr>
          <w:rFonts w:ascii="Arial" w:hAnsi="Arial" w:cs="Arial"/>
          <w:spacing w:val="-3"/>
          <w:szCs w:val="24"/>
        </w:rPr>
        <w:t xml:space="preserve"> </w:t>
      </w:r>
      <w:r w:rsidR="00911570" w:rsidRPr="00D12F9F">
        <w:rPr>
          <w:rFonts w:ascii="Arial" w:hAnsi="Arial" w:cs="Arial"/>
          <w:szCs w:val="24"/>
        </w:rPr>
        <w:t>serviços</w:t>
      </w:r>
      <w:r w:rsidR="00911570" w:rsidRPr="00D12F9F">
        <w:rPr>
          <w:rFonts w:ascii="Arial" w:hAnsi="Arial" w:cs="Arial"/>
          <w:spacing w:val="-5"/>
          <w:szCs w:val="24"/>
        </w:rPr>
        <w:t xml:space="preserve"> </w:t>
      </w:r>
      <w:r w:rsidR="00911570" w:rsidRPr="00D12F9F">
        <w:rPr>
          <w:rFonts w:ascii="Arial" w:hAnsi="Arial" w:cs="Arial"/>
          <w:szCs w:val="24"/>
        </w:rPr>
        <w:t>serão</w:t>
      </w:r>
      <w:r w:rsidR="00911570" w:rsidRPr="00D12F9F">
        <w:rPr>
          <w:rFonts w:ascii="Arial" w:hAnsi="Arial" w:cs="Arial"/>
          <w:spacing w:val="-6"/>
          <w:szCs w:val="24"/>
        </w:rPr>
        <w:t xml:space="preserve"> </w:t>
      </w:r>
      <w:r w:rsidR="00911570" w:rsidRPr="00D12F9F">
        <w:rPr>
          <w:rFonts w:ascii="Arial" w:hAnsi="Arial" w:cs="Arial"/>
          <w:szCs w:val="24"/>
        </w:rPr>
        <w:t>prestados</w:t>
      </w:r>
      <w:r w:rsidR="00911570" w:rsidRPr="00D12F9F">
        <w:rPr>
          <w:rFonts w:ascii="Arial" w:hAnsi="Arial" w:cs="Arial"/>
          <w:spacing w:val="-4"/>
          <w:szCs w:val="24"/>
        </w:rPr>
        <w:t xml:space="preserve"> no local da obra pertencente ao SEPREV, a empresa deve se responsabilizar </w:t>
      </w:r>
      <w:r w:rsidRPr="00D12F9F">
        <w:rPr>
          <w:rFonts w:ascii="Arial" w:hAnsi="Arial" w:cs="Arial"/>
          <w:spacing w:val="-4"/>
          <w:szCs w:val="24"/>
        </w:rPr>
        <w:t>pelas condições operacionais</w:t>
      </w:r>
      <w:r w:rsidR="00911570" w:rsidRPr="00D12F9F">
        <w:rPr>
          <w:rFonts w:ascii="Arial" w:hAnsi="Arial" w:cs="Arial"/>
          <w:spacing w:val="-4"/>
          <w:szCs w:val="24"/>
        </w:rPr>
        <w:t xml:space="preserve"> de canteiro de obras, atender normas de higiene ocupacional, providenciar ligações provisórias de água e energia enquanto durar a execução dos serviços e, no fim das operações, realizar as devidas remoções/retiradas dos equipamentos que não pertencerem à PMI/SEPREV.</w:t>
      </w:r>
    </w:p>
    <w:p w14:paraId="6F15B9B3" w14:textId="77777777" w:rsidR="003B502F" w:rsidRPr="00D12F9F" w:rsidRDefault="003B502F" w:rsidP="003B502F">
      <w:pPr>
        <w:widowControl w:val="0"/>
        <w:tabs>
          <w:tab w:val="left" w:pos="361"/>
        </w:tabs>
        <w:autoSpaceDE w:val="0"/>
        <w:autoSpaceDN w:val="0"/>
        <w:spacing w:line="276" w:lineRule="auto"/>
        <w:jc w:val="both"/>
        <w:rPr>
          <w:rFonts w:ascii="Arial" w:hAnsi="Arial" w:cs="Arial"/>
          <w:b/>
          <w:bCs/>
          <w:sz w:val="24"/>
          <w:szCs w:val="24"/>
        </w:rPr>
      </w:pPr>
    </w:p>
    <w:p w14:paraId="03E7D52E" w14:textId="05248765" w:rsidR="00911570" w:rsidRPr="00D12F9F" w:rsidRDefault="003B502F" w:rsidP="003B502F">
      <w:pPr>
        <w:widowControl w:val="0"/>
        <w:tabs>
          <w:tab w:val="left" w:pos="361"/>
        </w:tabs>
        <w:autoSpaceDE w:val="0"/>
        <w:autoSpaceDN w:val="0"/>
        <w:spacing w:line="276" w:lineRule="auto"/>
        <w:jc w:val="both"/>
        <w:rPr>
          <w:rFonts w:ascii="Arial" w:hAnsi="Arial" w:cs="Arial"/>
          <w:b/>
          <w:bCs/>
          <w:sz w:val="24"/>
          <w:szCs w:val="24"/>
        </w:rPr>
      </w:pPr>
      <w:r w:rsidRPr="00D12F9F">
        <w:rPr>
          <w:rFonts w:ascii="Arial" w:hAnsi="Arial" w:cs="Arial"/>
          <w:b/>
          <w:bCs/>
          <w:sz w:val="24"/>
          <w:szCs w:val="24"/>
        </w:rPr>
        <w:t xml:space="preserve">8) </w:t>
      </w:r>
      <w:r w:rsidR="00911570" w:rsidRPr="00D12F9F">
        <w:rPr>
          <w:rFonts w:ascii="Arial" w:hAnsi="Arial" w:cs="Arial"/>
          <w:b/>
          <w:bCs/>
          <w:sz w:val="24"/>
          <w:szCs w:val="24"/>
        </w:rPr>
        <w:t>DISPOSIÇÕES</w:t>
      </w:r>
      <w:r w:rsidR="00911570" w:rsidRPr="00D12F9F">
        <w:rPr>
          <w:rFonts w:ascii="Arial" w:hAnsi="Arial" w:cs="Arial"/>
          <w:b/>
          <w:bCs/>
          <w:spacing w:val="-12"/>
          <w:sz w:val="24"/>
          <w:szCs w:val="24"/>
        </w:rPr>
        <w:t xml:space="preserve"> </w:t>
      </w:r>
      <w:r w:rsidR="00911570" w:rsidRPr="00D12F9F">
        <w:rPr>
          <w:rFonts w:ascii="Arial" w:hAnsi="Arial" w:cs="Arial"/>
          <w:b/>
          <w:bCs/>
          <w:spacing w:val="-2"/>
          <w:sz w:val="24"/>
          <w:szCs w:val="24"/>
        </w:rPr>
        <w:t>GERAIS</w:t>
      </w:r>
    </w:p>
    <w:p w14:paraId="1167A8F8" w14:textId="77777777" w:rsidR="001622BC" w:rsidRPr="00D12F9F" w:rsidRDefault="001622BC" w:rsidP="003B502F">
      <w:pPr>
        <w:widowControl w:val="0"/>
        <w:tabs>
          <w:tab w:val="left" w:pos="359"/>
          <w:tab w:val="left" w:pos="361"/>
        </w:tabs>
        <w:autoSpaceDE w:val="0"/>
        <w:autoSpaceDN w:val="0"/>
        <w:spacing w:line="276" w:lineRule="auto"/>
        <w:ind w:right="139"/>
        <w:jc w:val="both"/>
        <w:rPr>
          <w:rFonts w:ascii="Arial" w:hAnsi="Arial" w:cs="Arial"/>
          <w:sz w:val="24"/>
          <w:szCs w:val="24"/>
        </w:rPr>
      </w:pPr>
    </w:p>
    <w:p w14:paraId="5A5C8EA6" w14:textId="0D9B1455" w:rsidR="00911570" w:rsidRPr="00D12F9F" w:rsidRDefault="003B502F" w:rsidP="003B502F">
      <w:pPr>
        <w:widowControl w:val="0"/>
        <w:tabs>
          <w:tab w:val="left" w:pos="359"/>
          <w:tab w:val="left" w:pos="361"/>
        </w:tabs>
        <w:autoSpaceDE w:val="0"/>
        <w:autoSpaceDN w:val="0"/>
        <w:spacing w:line="276" w:lineRule="auto"/>
        <w:ind w:right="139"/>
        <w:jc w:val="both"/>
        <w:rPr>
          <w:rFonts w:ascii="Arial" w:hAnsi="Arial" w:cs="Arial"/>
          <w:sz w:val="24"/>
          <w:szCs w:val="24"/>
        </w:rPr>
      </w:pPr>
      <w:r w:rsidRPr="00D12F9F">
        <w:rPr>
          <w:rFonts w:ascii="Arial" w:hAnsi="Arial" w:cs="Arial"/>
          <w:sz w:val="24"/>
          <w:szCs w:val="24"/>
        </w:rPr>
        <w:t xml:space="preserve">8.1) </w:t>
      </w:r>
      <w:r w:rsidR="00911570" w:rsidRPr="00D12F9F">
        <w:rPr>
          <w:rFonts w:ascii="Arial" w:hAnsi="Arial" w:cs="Arial"/>
          <w:sz w:val="24"/>
          <w:szCs w:val="24"/>
        </w:rPr>
        <w:t xml:space="preserve">Os serviços do objeto </w:t>
      </w:r>
      <w:r w:rsidRPr="00D12F9F">
        <w:rPr>
          <w:rFonts w:ascii="Arial" w:hAnsi="Arial" w:cs="Arial"/>
          <w:sz w:val="24"/>
          <w:szCs w:val="24"/>
        </w:rPr>
        <w:t>deste</w:t>
      </w:r>
      <w:r w:rsidR="00911570" w:rsidRPr="00D12F9F">
        <w:rPr>
          <w:rFonts w:ascii="Arial" w:hAnsi="Arial" w:cs="Arial"/>
          <w:sz w:val="24"/>
          <w:szCs w:val="24"/>
        </w:rPr>
        <w:t xml:space="preserve"> termo de referência deverão ser vistoriados diariamente pelo Engenheiro Fiscal da unidade contratante, sendo esta responsável pela fiscalização e perfeita execução</w:t>
      </w:r>
      <w:r w:rsidR="00911570" w:rsidRPr="00D12F9F">
        <w:rPr>
          <w:rFonts w:ascii="Arial" w:hAnsi="Arial" w:cs="Arial"/>
          <w:spacing w:val="-2"/>
          <w:sz w:val="24"/>
          <w:szCs w:val="24"/>
        </w:rPr>
        <w:t xml:space="preserve"> </w:t>
      </w:r>
      <w:r w:rsidR="00911570" w:rsidRPr="00D12F9F">
        <w:rPr>
          <w:rFonts w:ascii="Arial" w:hAnsi="Arial" w:cs="Arial"/>
          <w:sz w:val="24"/>
          <w:szCs w:val="24"/>
        </w:rPr>
        <w:t>dos</w:t>
      </w:r>
      <w:r w:rsidR="00911570" w:rsidRPr="00D12F9F">
        <w:rPr>
          <w:rFonts w:ascii="Arial" w:hAnsi="Arial" w:cs="Arial"/>
          <w:spacing w:val="-5"/>
          <w:sz w:val="24"/>
          <w:szCs w:val="24"/>
        </w:rPr>
        <w:t xml:space="preserve"> </w:t>
      </w:r>
      <w:r w:rsidR="00911570" w:rsidRPr="00D12F9F">
        <w:rPr>
          <w:rFonts w:ascii="Arial" w:hAnsi="Arial" w:cs="Arial"/>
          <w:sz w:val="24"/>
          <w:szCs w:val="24"/>
        </w:rPr>
        <w:t>serviços</w:t>
      </w:r>
      <w:r w:rsidR="00911570" w:rsidRPr="00D12F9F">
        <w:rPr>
          <w:rFonts w:ascii="Arial" w:hAnsi="Arial" w:cs="Arial"/>
          <w:spacing w:val="-3"/>
          <w:sz w:val="24"/>
          <w:szCs w:val="24"/>
        </w:rPr>
        <w:t xml:space="preserve"> </w:t>
      </w:r>
      <w:r w:rsidR="00911570" w:rsidRPr="00D12F9F">
        <w:rPr>
          <w:rFonts w:ascii="Arial" w:hAnsi="Arial" w:cs="Arial"/>
          <w:sz w:val="24"/>
          <w:szCs w:val="24"/>
        </w:rPr>
        <w:t>previstos</w:t>
      </w:r>
      <w:r w:rsidR="00911570" w:rsidRPr="00D12F9F">
        <w:rPr>
          <w:rFonts w:ascii="Arial" w:hAnsi="Arial" w:cs="Arial"/>
          <w:spacing w:val="-3"/>
          <w:sz w:val="24"/>
          <w:szCs w:val="24"/>
        </w:rPr>
        <w:t xml:space="preserve"> </w:t>
      </w:r>
      <w:r w:rsidR="00911570" w:rsidRPr="00D12F9F">
        <w:rPr>
          <w:rFonts w:ascii="Arial" w:hAnsi="Arial" w:cs="Arial"/>
          <w:sz w:val="24"/>
          <w:szCs w:val="24"/>
        </w:rPr>
        <w:t>na</w:t>
      </w:r>
      <w:r w:rsidR="00911570" w:rsidRPr="00D12F9F">
        <w:rPr>
          <w:rFonts w:ascii="Arial" w:hAnsi="Arial" w:cs="Arial"/>
          <w:spacing w:val="-4"/>
          <w:sz w:val="24"/>
          <w:szCs w:val="24"/>
        </w:rPr>
        <w:t xml:space="preserve"> </w:t>
      </w:r>
      <w:r w:rsidRPr="00D12F9F">
        <w:rPr>
          <w:rFonts w:ascii="Arial" w:hAnsi="Arial" w:cs="Arial"/>
          <w:sz w:val="24"/>
          <w:szCs w:val="24"/>
        </w:rPr>
        <w:t>ordem</w:t>
      </w:r>
      <w:r w:rsidRPr="00D12F9F">
        <w:rPr>
          <w:rFonts w:ascii="Arial" w:hAnsi="Arial" w:cs="Arial"/>
          <w:spacing w:val="-4"/>
          <w:sz w:val="24"/>
          <w:szCs w:val="24"/>
        </w:rPr>
        <w:t xml:space="preserve"> </w:t>
      </w:r>
      <w:r w:rsidRPr="00D12F9F">
        <w:rPr>
          <w:rFonts w:ascii="Arial" w:hAnsi="Arial" w:cs="Arial"/>
          <w:sz w:val="24"/>
          <w:szCs w:val="24"/>
        </w:rPr>
        <w:t>de</w:t>
      </w:r>
      <w:r w:rsidRPr="00D12F9F">
        <w:rPr>
          <w:rFonts w:ascii="Arial" w:hAnsi="Arial" w:cs="Arial"/>
          <w:spacing w:val="-3"/>
          <w:sz w:val="24"/>
          <w:szCs w:val="24"/>
        </w:rPr>
        <w:t xml:space="preserve"> </w:t>
      </w:r>
      <w:r w:rsidRPr="00D12F9F">
        <w:rPr>
          <w:rFonts w:ascii="Arial" w:hAnsi="Arial" w:cs="Arial"/>
          <w:sz w:val="24"/>
          <w:szCs w:val="24"/>
        </w:rPr>
        <w:t>serviço</w:t>
      </w:r>
      <w:r w:rsidR="00911570" w:rsidRPr="00D12F9F">
        <w:rPr>
          <w:rFonts w:ascii="Arial" w:hAnsi="Arial" w:cs="Arial"/>
          <w:sz w:val="24"/>
          <w:szCs w:val="24"/>
        </w:rPr>
        <w:t>,</w:t>
      </w:r>
      <w:r w:rsidR="00911570" w:rsidRPr="00D12F9F">
        <w:rPr>
          <w:rFonts w:ascii="Arial" w:hAnsi="Arial" w:cs="Arial"/>
          <w:spacing w:val="-5"/>
          <w:sz w:val="24"/>
          <w:szCs w:val="24"/>
        </w:rPr>
        <w:t xml:space="preserve"> </w:t>
      </w:r>
      <w:r w:rsidR="00911570" w:rsidRPr="00D12F9F">
        <w:rPr>
          <w:rFonts w:ascii="Arial" w:hAnsi="Arial" w:cs="Arial"/>
          <w:sz w:val="24"/>
          <w:szCs w:val="24"/>
        </w:rPr>
        <w:t>garantindo</w:t>
      </w:r>
      <w:r w:rsidR="00911570" w:rsidRPr="00D12F9F">
        <w:rPr>
          <w:rFonts w:ascii="Arial" w:hAnsi="Arial" w:cs="Arial"/>
          <w:spacing w:val="-2"/>
          <w:sz w:val="24"/>
          <w:szCs w:val="24"/>
        </w:rPr>
        <w:t xml:space="preserve"> </w:t>
      </w:r>
      <w:r w:rsidR="00911570" w:rsidRPr="00D12F9F">
        <w:rPr>
          <w:rFonts w:ascii="Arial" w:hAnsi="Arial" w:cs="Arial"/>
          <w:sz w:val="24"/>
          <w:szCs w:val="24"/>
        </w:rPr>
        <w:t>a</w:t>
      </w:r>
      <w:r w:rsidR="00911570" w:rsidRPr="00D12F9F">
        <w:rPr>
          <w:rFonts w:ascii="Arial" w:hAnsi="Arial" w:cs="Arial"/>
          <w:spacing w:val="-4"/>
          <w:sz w:val="24"/>
          <w:szCs w:val="24"/>
        </w:rPr>
        <w:t xml:space="preserve"> </w:t>
      </w:r>
      <w:r w:rsidR="00911570" w:rsidRPr="00D12F9F">
        <w:rPr>
          <w:rFonts w:ascii="Arial" w:hAnsi="Arial" w:cs="Arial"/>
          <w:sz w:val="24"/>
          <w:szCs w:val="24"/>
        </w:rPr>
        <w:t>técnica</w:t>
      </w:r>
      <w:r w:rsidR="00911570" w:rsidRPr="00D12F9F">
        <w:rPr>
          <w:rFonts w:ascii="Arial" w:hAnsi="Arial" w:cs="Arial"/>
          <w:spacing w:val="-4"/>
          <w:sz w:val="24"/>
          <w:szCs w:val="24"/>
        </w:rPr>
        <w:t xml:space="preserve"> </w:t>
      </w:r>
      <w:r w:rsidR="00911570" w:rsidRPr="00D12F9F">
        <w:rPr>
          <w:rFonts w:ascii="Arial" w:hAnsi="Arial" w:cs="Arial"/>
          <w:sz w:val="24"/>
          <w:szCs w:val="24"/>
        </w:rPr>
        <w:t>e</w:t>
      </w:r>
      <w:r w:rsidR="00911570" w:rsidRPr="00D12F9F">
        <w:rPr>
          <w:rFonts w:ascii="Arial" w:hAnsi="Arial" w:cs="Arial"/>
          <w:spacing w:val="-3"/>
          <w:sz w:val="24"/>
          <w:szCs w:val="24"/>
        </w:rPr>
        <w:t xml:space="preserve"> </w:t>
      </w:r>
      <w:r w:rsidR="00911570" w:rsidRPr="00D12F9F">
        <w:rPr>
          <w:rFonts w:ascii="Arial" w:hAnsi="Arial" w:cs="Arial"/>
          <w:sz w:val="24"/>
          <w:szCs w:val="24"/>
        </w:rPr>
        <w:t>qualidade</w:t>
      </w:r>
      <w:r w:rsidR="00911570" w:rsidRPr="00D12F9F">
        <w:rPr>
          <w:rFonts w:ascii="Arial" w:hAnsi="Arial" w:cs="Arial"/>
          <w:spacing w:val="-3"/>
          <w:sz w:val="24"/>
          <w:szCs w:val="24"/>
        </w:rPr>
        <w:t xml:space="preserve"> </w:t>
      </w:r>
      <w:r w:rsidR="00911570" w:rsidRPr="00D12F9F">
        <w:rPr>
          <w:rFonts w:ascii="Arial" w:hAnsi="Arial" w:cs="Arial"/>
          <w:sz w:val="24"/>
          <w:szCs w:val="24"/>
        </w:rPr>
        <w:t>de</w:t>
      </w:r>
      <w:r w:rsidR="00911570" w:rsidRPr="00D12F9F">
        <w:rPr>
          <w:rFonts w:ascii="Arial" w:hAnsi="Arial" w:cs="Arial"/>
          <w:spacing w:val="-3"/>
          <w:sz w:val="24"/>
          <w:szCs w:val="24"/>
        </w:rPr>
        <w:t xml:space="preserve"> </w:t>
      </w:r>
      <w:r w:rsidR="00911570" w:rsidRPr="00D12F9F">
        <w:rPr>
          <w:rFonts w:ascii="Arial" w:hAnsi="Arial" w:cs="Arial"/>
          <w:sz w:val="24"/>
          <w:szCs w:val="24"/>
        </w:rPr>
        <w:t>acordo com as normas técnicas.</w:t>
      </w:r>
    </w:p>
    <w:p w14:paraId="09FC772D" w14:textId="77777777" w:rsidR="003B502F" w:rsidRPr="00D12F9F" w:rsidRDefault="003B502F" w:rsidP="003B502F">
      <w:pPr>
        <w:widowControl w:val="0"/>
        <w:tabs>
          <w:tab w:val="left" w:pos="358"/>
          <w:tab w:val="left" w:pos="361"/>
        </w:tabs>
        <w:autoSpaceDE w:val="0"/>
        <w:autoSpaceDN w:val="0"/>
        <w:spacing w:line="276" w:lineRule="auto"/>
        <w:ind w:right="140"/>
        <w:jc w:val="both"/>
        <w:rPr>
          <w:rFonts w:ascii="Arial" w:hAnsi="Arial" w:cs="Arial"/>
          <w:sz w:val="24"/>
          <w:szCs w:val="24"/>
        </w:rPr>
      </w:pPr>
    </w:p>
    <w:p w14:paraId="4CE9D5D6" w14:textId="25473B7A" w:rsidR="00911570" w:rsidRPr="00D12F9F" w:rsidRDefault="003B502F" w:rsidP="003B502F">
      <w:pPr>
        <w:widowControl w:val="0"/>
        <w:tabs>
          <w:tab w:val="left" w:pos="358"/>
          <w:tab w:val="left" w:pos="361"/>
        </w:tabs>
        <w:autoSpaceDE w:val="0"/>
        <w:autoSpaceDN w:val="0"/>
        <w:spacing w:line="276" w:lineRule="auto"/>
        <w:ind w:right="140"/>
        <w:jc w:val="both"/>
        <w:rPr>
          <w:rFonts w:ascii="Arial" w:hAnsi="Arial" w:cs="Arial"/>
          <w:sz w:val="24"/>
          <w:szCs w:val="24"/>
        </w:rPr>
      </w:pPr>
      <w:r w:rsidRPr="00D12F9F">
        <w:rPr>
          <w:rFonts w:ascii="Arial" w:hAnsi="Arial" w:cs="Arial"/>
          <w:sz w:val="24"/>
          <w:szCs w:val="24"/>
        </w:rPr>
        <w:t xml:space="preserve">8.2) </w:t>
      </w:r>
      <w:r w:rsidR="00911570" w:rsidRPr="00D12F9F">
        <w:rPr>
          <w:rFonts w:ascii="Arial" w:hAnsi="Arial" w:cs="Arial"/>
          <w:sz w:val="24"/>
          <w:szCs w:val="24"/>
        </w:rPr>
        <w:t>Não havendo condições para a execução dos serviços por razões para as quais a contratada não contribuiu,</w:t>
      </w:r>
      <w:r w:rsidR="00911570" w:rsidRPr="00D12F9F">
        <w:rPr>
          <w:rFonts w:ascii="Arial" w:hAnsi="Arial" w:cs="Arial"/>
          <w:spacing w:val="-11"/>
          <w:sz w:val="24"/>
          <w:szCs w:val="24"/>
        </w:rPr>
        <w:t xml:space="preserve"> </w:t>
      </w:r>
      <w:r w:rsidR="00911570" w:rsidRPr="00D12F9F">
        <w:rPr>
          <w:rFonts w:ascii="Arial" w:hAnsi="Arial" w:cs="Arial"/>
          <w:sz w:val="24"/>
          <w:szCs w:val="24"/>
        </w:rPr>
        <w:t>entre</w:t>
      </w:r>
      <w:r w:rsidR="00911570" w:rsidRPr="00D12F9F">
        <w:rPr>
          <w:rFonts w:ascii="Arial" w:hAnsi="Arial" w:cs="Arial"/>
          <w:spacing w:val="-10"/>
          <w:sz w:val="24"/>
          <w:szCs w:val="24"/>
        </w:rPr>
        <w:t xml:space="preserve"> </w:t>
      </w:r>
      <w:r w:rsidR="00911570" w:rsidRPr="00D12F9F">
        <w:rPr>
          <w:rFonts w:ascii="Arial" w:hAnsi="Arial" w:cs="Arial"/>
          <w:sz w:val="24"/>
          <w:szCs w:val="24"/>
        </w:rPr>
        <w:t>as</w:t>
      </w:r>
      <w:r w:rsidR="00911570" w:rsidRPr="00D12F9F">
        <w:rPr>
          <w:rFonts w:ascii="Arial" w:hAnsi="Arial" w:cs="Arial"/>
          <w:spacing w:val="-11"/>
          <w:sz w:val="24"/>
          <w:szCs w:val="24"/>
        </w:rPr>
        <w:t xml:space="preserve"> </w:t>
      </w:r>
      <w:r w:rsidR="00911570" w:rsidRPr="00D12F9F">
        <w:rPr>
          <w:rFonts w:ascii="Arial" w:hAnsi="Arial" w:cs="Arial"/>
          <w:sz w:val="24"/>
          <w:szCs w:val="24"/>
        </w:rPr>
        <w:t>quais</w:t>
      </w:r>
      <w:r w:rsidR="00911570" w:rsidRPr="00D12F9F">
        <w:rPr>
          <w:rFonts w:ascii="Arial" w:hAnsi="Arial" w:cs="Arial"/>
          <w:spacing w:val="-11"/>
          <w:sz w:val="24"/>
          <w:szCs w:val="24"/>
        </w:rPr>
        <w:t xml:space="preserve"> </w:t>
      </w:r>
      <w:r w:rsidR="00911570" w:rsidRPr="00D12F9F">
        <w:rPr>
          <w:rFonts w:ascii="Arial" w:hAnsi="Arial" w:cs="Arial"/>
          <w:sz w:val="24"/>
          <w:szCs w:val="24"/>
        </w:rPr>
        <w:t>se</w:t>
      </w:r>
      <w:r w:rsidR="00911570" w:rsidRPr="00D12F9F">
        <w:rPr>
          <w:rFonts w:ascii="Arial" w:hAnsi="Arial" w:cs="Arial"/>
          <w:spacing w:val="-10"/>
          <w:sz w:val="24"/>
          <w:szCs w:val="24"/>
        </w:rPr>
        <w:t xml:space="preserve"> </w:t>
      </w:r>
      <w:r w:rsidR="00911570" w:rsidRPr="00D12F9F">
        <w:rPr>
          <w:rFonts w:ascii="Arial" w:hAnsi="Arial" w:cs="Arial"/>
          <w:sz w:val="24"/>
          <w:szCs w:val="24"/>
        </w:rPr>
        <w:t>destacam</w:t>
      </w:r>
      <w:r w:rsidR="00911570" w:rsidRPr="00D12F9F">
        <w:rPr>
          <w:rFonts w:ascii="Arial" w:hAnsi="Arial" w:cs="Arial"/>
          <w:spacing w:val="-11"/>
          <w:sz w:val="24"/>
          <w:szCs w:val="24"/>
        </w:rPr>
        <w:t xml:space="preserve"> </w:t>
      </w:r>
      <w:r w:rsidR="00911570" w:rsidRPr="00D12F9F">
        <w:rPr>
          <w:rFonts w:ascii="Arial" w:hAnsi="Arial" w:cs="Arial"/>
          <w:sz w:val="24"/>
          <w:szCs w:val="24"/>
        </w:rPr>
        <w:t>intempéries</w:t>
      </w:r>
      <w:r w:rsidR="00911570" w:rsidRPr="00D12F9F">
        <w:rPr>
          <w:rFonts w:ascii="Arial" w:hAnsi="Arial" w:cs="Arial"/>
          <w:spacing w:val="-11"/>
          <w:sz w:val="24"/>
          <w:szCs w:val="24"/>
        </w:rPr>
        <w:t xml:space="preserve"> </w:t>
      </w:r>
      <w:r w:rsidR="00911570" w:rsidRPr="00D12F9F">
        <w:rPr>
          <w:rFonts w:ascii="Arial" w:hAnsi="Arial" w:cs="Arial"/>
          <w:sz w:val="24"/>
          <w:szCs w:val="24"/>
        </w:rPr>
        <w:t>e</w:t>
      </w:r>
      <w:r w:rsidR="00911570" w:rsidRPr="00D12F9F">
        <w:rPr>
          <w:rFonts w:ascii="Arial" w:hAnsi="Arial" w:cs="Arial"/>
          <w:spacing w:val="-11"/>
          <w:sz w:val="24"/>
          <w:szCs w:val="24"/>
        </w:rPr>
        <w:t xml:space="preserve"> </w:t>
      </w:r>
      <w:r w:rsidR="00911570" w:rsidRPr="00D12F9F">
        <w:rPr>
          <w:rFonts w:ascii="Arial" w:hAnsi="Arial" w:cs="Arial"/>
          <w:sz w:val="24"/>
          <w:szCs w:val="24"/>
        </w:rPr>
        <w:t>chuvas</w:t>
      </w:r>
      <w:r w:rsidR="00911570" w:rsidRPr="00D12F9F">
        <w:rPr>
          <w:rFonts w:ascii="Arial" w:hAnsi="Arial" w:cs="Arial"/>
          <w:spacing w:val="-11"/>
          <w:sz w:val="24"/>
          <w:szCs w:val="24"/>
        </w:rPr>
        <w:t xml:space="preserve"> </w:t>
      </w:r>
      <w:r w:rsidR="00911570" w:rsidRPr="00D12F9F">
        <w:rPr>
          <w:rFonts w:ascii="Arial" w:hAnsi="Arial" w:cs="Arial"/>
          <w:sz w:val="24"/>
          <w:szCs w:val="24"/>
        </w:rPr>
        <w:t>torrenciais</w:t>
      </w:r>
      <w:r w:rsidR="00911570" w:rsidRPr="00D12F9F">
        <w:rPr>
          <w:rFonts w:ascii="Arial" w:hAnsi="Arial" w:cs="Arial"/>
          <w:spacing w:val="-11"/>
          <w:sz w:val="24"/>
          <w:szCs w:val="24"/>
        </w:rPr>
        <w:t xml:space="preserve"> </w:t>
      </w:r>
      <w:r w:rsidR="00911570" w:rsidRPr="00D12F9F">
        <w:rPr>
          <w:rFonts w:ascii="Arial" w:hAnsi="Arial" w:cs="Arial"/>
          <w:sz w:val="24"/>
          <w:szCs w:val="24"/>
        </w:rPr>
        <w:t>que</w:t>
      </w:r>
      <w:r w:rsidR="00911570" w:rsidRPr="00D12F9F">
        <w:rPr>
          <w:rFonts w:ascii="Arial" w:hAnsi="Arial" w:cs="Arial"/>
          <w:spacing w:val="-10"/>
          <w:sz w:val="24"/>
          <w:szCs w:val="24"/>
        </w:rPr>
        <w:t xml:space="preserve"> </w:t>
      </w:r>
      <w:r w:rsidR="00911570" w:rsidRPr="00D12F9F">
        <w:rPr>
          <w:rFonts w:ascii="Arial" w:hAnsi="Arial" w:cs="Arial"/>
          <w:sz w:val="24"/>
          <w:szCs w:val="24"/>
        </w:rPr>
        <w:t>possam</w:t>
      </w:r>
      <w:r w:rsidR="00911570" w:rsidRPr="00D12F9F">
        <w:rPr>
          <w:rFonts w:ascii="Arial" w:hAnsi="Arial" w:cs="Arial"/>
          <w:spacing w:val="-11"/>
          <w:sz w:val="24"/>
          <w:szCs w:val="24"/>
        </w:rPr>
        <w:t xml:space="preserve"> </w:t>
      </w:r>
      <w:r w:rsidR="00911570" w:rsidRPr="00D12F9F">
        <w:rPr>
          <w:rFonts w:ascii="Arial" w:hAnsi="Arial" w:cs="Arial"/>
          <w:sz w:val="24"/>
          <w:szCs w:val="24"/>
        </w:rPr>
        <w:t>comprometer a qualidade dos serviços, os motivos para a não realização, deve ser apontado o Diário de Obras.</w:t>
      </w:r>
    </w:p>
    <w:p w14:paraId="5F122B5F" w14:textId="77777777" w:rsidR="00366468" w:rsidRPr="00D12F9F" w:rsidRDefault="00366468" w:rsidP="00366468">
      <w:pPr>
        <w:widowControl w:val="0"/>
        <w:tabs>
          <w:tab w:val="left" w:pos="358"/>
          <w:tab w:val="left" w:pos="361"/>
        </w:tabs>
        <w:autoSpaceDE w:val="0"/>
        <w:autoSpaceDN w:val="0"/>
        <w:spacing w:line="276" w:lineRule="auto"/>
        <w:ind w:right="137"/>
        <w:jc w:val="both"/>
        <w:rPr>
          <w:rFonts w:ascii="Arial" w:hAnsi="Arial" w:cs="Arial"/>
          <w:sz w:val="24"/>
          <w:szCs w:val="24"/>
        </w:rPr>
      </w:pPr>
    </w:p>
    <w:p w14:paraId="143018D3" w14:textId="33C22F68" w:rsidR="00911570" w:rsidRPr="00D12F9F" w:rsidRDefault="00366468" w:rsidP="00366468">
      <w:pPr>
        <w:widowControl w:val="0"/>
        <w:tabs>
          <w:tab w:val="left" w:pos="358"/>
          <w:tab w:val="left" w:pos="361"/>
        </w:tabs>
        <w:autoSpaceDE w:val="0"/>
        <w:autoSpaceDN w:val="0"/>
        <w:spacing w:line="276" w:lineRule="auto"/>
        <w:ind w:right="137"/>
        <w:jc w:val="both"/>
        <w:rPr>
          <w:rFonts w:ascii="Arial" w:hAnsi="Arial" w:cs="Arial"/>
          <w:sz w:val="24"/>
          <w:szCs w:val="24"/>
        </w:rPr>
      </w:pPr>
      <w:r w:rsidRPr="00D12F9F">
        <w:rPr>
          <w:rFonts w:ascii="Arial" w:hAnsi="Arial" w:cs="Arial"/>
          <w:sz w:val="24"/>
          <w:szCs w:val="24"/>
        </w:rPr>
        <w:t xml:space="preserve">8.3) </w:t>
      </w:r>
      <w:r w:rsidR="00911570" w:rsidRPr="00D12F9F">
        <w:rPr>
          <w:rFonts w:ascii="Arial" w:hAnsi="Arial" w:cs="Arial"/>
          <w:sz w:val="24"/>
          <w:szCs w:val="24"/>
        </w:rPr>
        <w:t>O não comparecimento da empresa ou de seus funcionários</w:t>
      </w:r>
      <w:r w:rsidRPr="00D12F9F">
        <w:rPr>
          <w:rFonts w:ascii="Arial" w:hAnsi="Arial" w:cs="Arial"/>
          <w:sz w:val="24"/>
          <w:szCs w:val="24"/>
        </w:rPr>
        <w:t xml:space="preserve"> </w:t>
      </w:r>
      <w:r w:rsidR="00911570" w:rsidRPr="00D12F9F">
        <w:rPr>
          <w:rFonts w:ascii="Arial" w:hAnsi="Arial" w:cs="Arial"/>
          <w:sz w:val="24"/>
          <w:szCs w:val="24"/>
        </w:rPr>
        <w:t>para a execução dos serviços, ou na impossibilidade de trabalhar normalmente pelo não atendimento das exigências especificadas neste anexo acarretará a aplicação de sanção à contratada, de acordo com o estabelecido no edital, a ser firmada conforme legislação vigente.</w:t>
      </w:r>
    </w:p>
    <w:p w14:paraId="437C762F" w14:textId="77777777" w:rsidR="00366468" w:rsidRPr="00D12F9F" w:rsidRDefault="00366468" w:rsidP="00366468">
      <w:pPr>
        <w:widowControl w:val="0"/>
        <w:tabs>
          <w:tab w:val="left" w:pos="359"/>
          <w:tab w:val="left" w:pos="362"/>
        </w:tabs>
        <w:autoSpaceDE w:val="0"/>
        <w:autoSpaceDN w:val="0"/>
        <w:spacing w:line="276" w:lineRule="auto"/>
        <w:ind w:right="138"/>
        <w:jc w:val="both"/>
        <w:rPr>
          <w:rFonts w:ascii="Arial" w:hAnsi="Arial" w:cs="Arial"/>
          <w:sz w:val="24"/>
          <w:szCs w:val="24"/>
        </w:rPr>
      </w:pPr>
    </w:p>
    <w:p w14:paraId="52735E6B" w14:textId="6AEE8D04" w:rsidR="00911570" w:rsidRPr="00D12F9F" w:rsidRDefault="00366468" w:rsidP="00366468">
      <w:pPr>
        <w:widowControl w:val="0"/>
        <w:tabs>
          <w:tab w:val="left" w:pos="359"/>
          <w:tab w:val="left" w:pos="362"/>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t xml:space="preserve">8.4) </w:t>
      </w:r>
      <w:r w:rsidR="00911570" w:rsidRPr="00D12F9F">
        <w:rPr>
          <w:rFonts w:ascii="Arial" w:hAnsi="Arial" w:cs="Arial"/>
          <w:sz w:val="24"/>
          <w:szCs w:val="24"/>
        </w:rPr>
        <w:t>Os documentos relativos</w:t>
      </w:r>
      <w:r w:rsidR="00911570" w:rsidRPr="00D12F9F">
        <w:rPr>
          <w:rFonts w:ascii="Arial" w:hAnsi="Arial" w:cs="Arial"/>
          <w:spacing w:val="-2"/>
          <w:sz w:val="24"/>
          <w:szCs w:val="24"/>
        </w:rPr>
        <w:t xml:space="preserve"> </w:t>
      </w:r>
      <w:r w:rsidR="00911570" w:rsidRPr="00D12F9F">
        <w:rPr>
          <w:rFonts w:ascii="Arial" w:hAnsi="Arial" w:cs="Arial"/>
          <w:sz w:val="24"/>
          <w:szCs w:val="24"/>
        </w:rPr>
        <w:t>aos</w:t>
      </w:r>
      <w:r w:rsidR="00911570" w:rsidRPr="00D12F9F">
        <w:rPr>
          <w:rFonts w:ascii="Arial" w:hAnsi="Arial" w:cs="Arial"/>
          <w:spacing w:val="-2"/>
          <w:sz w:val="24"/>
          <w:szCs w:val="24"/>
        </w:rPr>
        <w:t xml:space="preserve"> </w:t>
      </w:r>
      <w:r w:rsidR="00911570" w:rsidRPr="00D12F9F">
        <w:rPr>
          <w:rFonts w:ascii="Arial" w:hAnsi="Arial" w:cs="Arial"/>
          <w:sz w:val="24"/>
          <w:szCs w:val="24"/>
        </w:rPr>
        <w:t>serviços diários</w:t>
      </w:r>
      <w:r w:rsidR="00911570" w:rsidRPr="00D12F9F">
        <w:rPr>
          <w:rFonts w:ascii="Arial" w:hAnsi="Arial" w:cs="Arial"/>
          <w:spacing w:val="-2"/>
          <w:sz w:val="24"/>
          <w:szCs w:val="24"/>
        </w:rPr>
        <w:t xml:space="preserve"> </w:t>
      </w:r>
      <w:r w:rsidR="00911570" w:rsidRPr="00D12F9F">
        <w:rPr>
          <w:rFonts w:ascii="Arial" w:hAnsi="Arial" w:cs="Arial"/>
          <w:sz w:val="24"/>
          <w:szCs w:val="24"/>
        </w:rPr>
        <w:t>deverão</w:t>
      </w:r>
      <w:r w:rsidR="00911570" w:rsidRPr="00D12F9F">
        <w:rPr>
          <w:rFonts w:ascii="Arial" w:hAnsi="Arial" w:cs="Arial"/>
          <w:spacing w:val="-1"/>
          <w:sz w:val="24"/>
          <w:szCs w:val="24"/>
        </w:rPr>
        <w:t xml:space="preserve"> </w:t>
      </w:r>
      <w:r w:rsidR="00911570" w:rsidRPr="00D12F9F">
        <w:rPr>
          <w:rFonts w:ascii="Arial" w:hAnsi="Arial" w:cs="Arial"/>
          <w:sz w:val="24"/>
          <w:szCs w:val="24"/>
        </w:rPr>
        <w:t>ser</w:t>
      </w:r>
      <w:r w:rsidR="00911570" w:rsidRPr="00D12F9F">
        <w:rPr>
          <w:rFonts w:ascii="Arial" w:hAnsi="Arial" w:cs="Arial"/>
          <w:spacing w:val="-3"/>
          <w:sz w:val="24"/>
          <w:szCs w:val="24"/>
        </w:rPr>
        <w:t xml:space="preserve"> </w:t>
      </w:r>
      <w:r w:rsidR="00911570" w:rsidRPr="00D12F9F">
        <w:rPr>
          <w:rFonts w:ascii="Arial" w:hAnsi="Arial" w:cs="Arial"/>
          <w:sz w:val="24"/>
          <w:szCs w:val="24"/>
        </w:rPr>
        <w:t>reunidos</w:t>
      </w:r>
      <w:r w:rsidR="00911570" w:rsidRPr="00D12F9F">
        <w:rPr>
          <w:rFonts w:ascii="Arial" w:hAnsi="Arial" w:cs="Arial"/>
          <w:spacing w:val="-2"/>
          <w:sz w:val="24"/>
          <w:szCs w:val="24"/>
        </w:rPr>
        <w:t xml:space="preserve"> </w:t>
      </w:r>
      <w:r w:rsidR="00911570" w:rsidRPr="00D12F9F">
        <w:rPr>
          <w:rFonts w:ascii="Arial" w:hAnsi="Arial" w:cs="Arial"/>
          <w:sz w:val="24"/>
          <w:szCs w:val="24"/>
        </w:rPr>
        <w:t>em</w:t>
      </w:r>
      <w:r w:rsidR="00911570" w:rsidRPr="00D12F9F">
        <w:rPr>
          <w:rFonts w:ascii="Arial" w:hAnsi="Arial" w:cs="Arial"/>
          <w:spacing w:val="-3"/>
          <w:sz w:val="24"/>
          <w:szCs w:val="24"/>
        </w:rPr>
        <w:t xml:space="preserve"> </w:t>
      </w:r>
      <w:r w:rsidR="00911570" w:rsidRPr="00D12F9F">
        <w:rPr>
          <w:rFonts w:ascii="Arial" w:hAnsi="Arial" w:cs="Arial"/>
          <w:sz w:val="24"/>
          <w:szCs w:val="24"/>
        </w:rPr>
        <w:t>ordem</w:t>
      </w:r>
      <w:r w:rsidR="00911570" w:rsidRPr="00D12F9F">
        <w:rPr>
          <w:rFonts w:ascii="Arial" w:hAnsi="Arial" w:cs="Arial"/>
          <w:spacing w:val="-1"/>
          <w:sz w:val="24"/>
          <w:szCs w:val="24"/>
        </w:rPr>
        <w:t xml:space="preserve"> </w:t>
      </w:r>
      <w:r w:rsidR="00911570" w:rsidRPr="00D12F9F">
        <w:rPr>
          <w:rFonts w:ascii="Arial" w:hAnsi="Arial" w:cs="Arial"/>
          <w:sz w:val="24"/>
          <w:szCs w:val="24"/>
        </w:rPr>
        <w:t>crescente de</w:t>
      </w:r>
      <w:r w:rsidR="00911570" w:rsidRPr="00D12F9F">
        <w:rPr>
          <w:rFonts w:ascii="Arial" w:hAnsi="Arial" w:cs="Arial"/>
          <w:spacing w:val="-2"/>
          <w:sz w:val="24"/>
          <w:szCs w:val="24"/>
        </w:rPr>
        <w:t xml:space="preserve"> </w:t>
      </w:r>
      <w:r w:rsidR="00911570" w:rsidRPr="00D12F9F">
        <w:rPr>
          <w:rFonts w:ascii="Arial" w:hAnsi="Arial" w:cs="Arial"/>
          <w:sz w:val="24"/>
          <w:szCs w:val="24"/>
        </w:rPr>
        <w:t>dia</w:t>
      </w:r>
      <w:r w:rsidR="00911570" w:rsidRPr="00D12F9F">
        <w:rPr>
          <w:rFonts w:ascii="Arial" w:hAnsi="Arial" w:cs="Arial"/>
          <w:spacing w:val="-3"/>
          <w:sz w:val="24"/>
          <w:szCs w:val="24"/>
        </w:rPr>
        <w:t xml:space="preserve"> </w:t>
      </w:r>
      <w:r w:rsidR="00911570" w:rsidRPr="00D12F9F">
        <w:rPr>
          <w:rFonts w:ascii="Arial" w:hAnsi="Arial" w:cs="Arial"/>
          <w:sz w:val="24"/>
          <w:szCs w:val="24"/>
        </w:rPr>
        <w:t>da semana e encaminhados à fiscalização da unidade contratante até o segundo dia útil da semana seguinte à trabalhada,</w:t>
      </w:r>
      <w:r w:rsidR="00911570" w:rsidRPr="00D12F9F">
        <w:rPr>
          <w:rFonts w:ascii="Arial" w:hAnsi="Arial" w:cs="Arial"/>
          <w:spacing w:val="-2"/>
          <w:sz w:val="24"/>
          <w:szCs w:val="24"/>
        </w:rPr>
        <w:t xml:space="preserve"> </w:t>
      </w:r>
      <w:r w:rsidR="00911570" w:rsidRPr="00D12F9F">
        <w:rPr>
          <w:rFonts w:ascii="Arial" w:hAnsi="Arial" w:cs="Arial"/>
          <w:sz w:val="24"/>
          <w:szCs w:val="24"/>
        </w:rPr>
        <w:t>para</w:t>
      </w:r>
      <w:r w:rsidR="00911570" w:rsidRPr="00D12F9F">
        <w:rPr>
          <w:rFonts w:ascii="Arial" w:hAnsi="Arial" w:cs="Arial"/>
          <w:spacing w:val="-2"/>
          <w:sz w:val="24"/>
          <w:szCs w:val="24"/>
        </w:rPr>
        <w:t xml:space="preserve"> </w:t>
      </w:r>
      <w:r w:rsidR="00911570" w:rsidRPr="00D12F9F">
        <w:rPr>
          <w:rFonts w:ascii="Arial" w:hAnsi="Arial" w:cs="Arial"/>
          <w:sz w:val="24"/>
          <w:szCs w:val="24"/>
        </w:rPr>
        <w:t>que a SEMOP tenha controle da produtividade da</w:t>
      </w:r>
      <w:r w:rsidR="00911570" w:rsidRPr="00D12F9F">
        <w:rPr>
          <w:rFonts w:ascii="Arial" w:hAnsi="Arial" w:cs="Arial"/>
          <w:spacing w:val="-2"/>
          <w:sz w:val="24"/>
          <w:szCs w:val="24"/>
        </w:rPr>
        <w:t xml:space="preserve"> </w:t>
      </w:r>
      <w:r w:rsidR="00911570" w:rsidRPr="00D12F9F">
        <w:rPr>
          <w:rFonts w:ascii="Arial" w:hAnsi="Arial" w:cs="Arial"/>
          <w:sz w:val="24"/>
          <w:szCs w:val="24"/>
        </w:rPr>
        <w:t>equipe contratada. A planilha contempla o profissional da área de segurança de trabalho, que deve estar diariamente na obra, sua falta notada pela FISCALIZAÇÃO será motivo de glosas na medição corrente.</w:t>
      </w:r>
    </w:p>
    <w:p w14:paraId="4904C199" w14:textId="04A9FF08" w:rsidR="00911570" w:rsidRPr="00D12F9F" w:rsidRDefault="009C73B7" w:rsidP="009C73B7">
      <w:pPr>
        <w:widowControl w:val="0"/>
        <w:tabs>
          <w:tab w:val="left" w:pos="359"/>
          <w:tab w:val="left" w:pos="362"/>
        </w:tabs>
        <w:autoSpaceDE w:val="0"/>
        <w:autoSpaceDN w:val="0"/>
        <w:spacing w:line="276" w:lineRule="auto"/>
        <w:ind w:right="138"/>
        <w:jc w:val="both"/>
        <w:rPr>
          <w:rFonts w:ascii="Arial" w:hAnsi="Arial" w:cs="Arial"/>
          <w:sz w:val="24"/>
          <w:szCs w:val="24"/>
        </w:rPr>
      </w:pPr>
      <w:r w:rsidRPr="00D12F9F">
        <w:rPr>
          <w:rFonts w:ascii="Arial" w:hAnsi="Arial" w:cs="Arial"/>
          <w:sz w:val="24"/>
          <w:szCs w:val="24"/>
        </w:rPr>
        <w:lastRenderedPageBreak/>
        <w:t xml:space="preserve">8.5) </w:t>
      </w:r>
      <w:r w:rsidR="00911570" w:rsidRPr="00D12F9F">
        <w:rPr>
          <w:rFonts w:ascii="Arial" w:hAnsi="Arial" w:cs="Arial"/>
          <w:sz w:val="24"/>
          <w:szCs w:val="24"/>
        </w:rPr>
        <w:t xml:space="preserve">A CONTRATADA é responsável por manter o Diário de Obra (Livro de Ocorrências) devidamente preenchido e atualizado, nos termos da resolução nº 1.024 – CONFEA, à disponibilidade para fiscalizações </w:t>
      </w:r>
      <w:r w:rsidRPr="00D12F9F">
        <w:rPr>
          <w:rFonts w:ascii="Arial" w:hAnsi="Arial" w:cs="Arial"/>
          <w:sz w:val="24"/>
          <w:szCs w:val="24"/>
        </w:rPr>
        <w:t>externas</w:t>
      </w:r>
      <w:r w:rsidR="00911570" w:rsidRPr="00D12F9F">
        <w:rPr>
          <w:rFonts w:ascii="Arial" w:hAnsi="Arial" w:cs="Arial"/>
          <w:sz w:val="24"/>
          <w:szCs w:val="24"/>
        </w:rPr>
        <w:t>, se isto acontecer.</w:t>
      </w:r>
    </w:p>
    <w:p w14:paraId="426889D4" w14:textId="77777777" w:rsidR="009C73B7" w:rsidRPr="00D12F9F" w:rsidRDefault="009C73B7" w:rsidP="009C73B7">
      <w:pPr>
        <w:widowControl w:val="0"/>
        <w:tabs>
          <w:tab w:val="left" w:pos="359"/>
          <w:tab w:val="left" w:pos="362"/>
        </w:tabs>
        <w:autoSpaceDE w:val="0"/>
        <w:autoSpaceDN w:val="0"/>
        <w:spacing w:before="1" w:line="276" w:lineRule="auto"/>
        <w:ind w:right="138"/>
        <w:jc w:val="both"/>
        <w:rPr>
          <w:rFonts w:ascii="Arial" w:hAnsi="Arial" w:cs="Arial"/>
          <w:sz w:val="24"/>
          <w:szCs w:val="24"/>
        </w:rPr>
      </w:pPr>
    </w:p>
    <w:p w14:paraId="1FB33452" w14:textId="6FC2DDC4" w:rsidR="00911570" w:rsidRPr="00D12F9F" w:rsidRDefault="009C73B7" w:rsidP="009C73B7">
      <w:pPr>
        <w:widowControl w:val="0"/>
        <w:tabs>
          <w:tab w:val="left" w:pos="359"/>
          <w:tab w:val="left" w:pos="362"/>
        </w:tabs>
        <w:autoSpaceDE w:val="0"/>
        <w:autoSpaceDN w:val="0"/>
        <w:spacing w:before="1" w:line="276" w:lineRule="auto"/>
        <w:ind w:right="138"/>
        <w:jc w:val="both"/>
        <w:rPr>
          <w:rFonts w:ascii="Arial" w:hAnsi="Arial" w:cs="Arial"/>
          <w:sz w:val="24"/>
          <w:szCs w:val="24"/>
        </w:rPr>
      </w:pPr>
      <w:r w:rsidRPr="00D12F9F">
        <w:rPr>
          <w:rFonts w:ascii="Arial" w:hAnsi="Arial" w:cs="Arial"/>
          <w:sz w:val="24"/>
          <w:szCs w:val="24"/>
        </w:rPr>
        <w:t xml:space="preserve">8.6) </w:t>
      </w:r>
      <w:r w:rsidR="00911570" w:rsidRPr="00D12F9F">
        <w:rPr>
          <w:rFonts w:ascii="Arial" w:hAnsi="Arial" w:cs="Arial"/>
          <w:sz w:val="24"/>
          <w:szCs w:val="24"/>
        </w:rPr>
        <w:t xml:space="preserve">Compete à </w:t>
      </w:r>
      <w:r w:rsidRPr="00D12F9F">
        <w:rPr>
          <w:rFonts w:ascii="Arial" w:hAnsi="Arial" w:cs="Arial"/>
          <w:sz w:val="24"/>
          <w:szCs w:val="24"/>
        </w:rPr>
        <w:t xml:space="preserve">CONTRATADA </w:t>
      </w:r>
      <w:r w:rsidR="00911570" w:rsidRPr="00D12F9F">
        <w:rPr>
          <w:rFonts w:ascii="Arial" w:hAnsi="Arial" w:cs="Arial"/>
          <w:sz w:val="24"/>
          <w:szCs w:val="24"/>
        </w:rPr>
        <w:t>manter segunda via de todos os documentos e relatórios já mencionados, como necessários ao controle de fornecimento e aplicação, devendo a Secretaria contratante manter registros de controle para acompanhamento da execução contratual. Assim como manter uma via para fins de fiscalização externa (TCE – MP – TJSP).</w:t>
      </w:r>
    </w:p>
    <w:p w14:paraId="00E6724B" w14:textId="77777777" w:rsidR="000A4FCD" w:rsidRPr="00D12F9F" w:rsidRDefault="000A4FCD" w:rsidP="00911570">
      <w:pPr>
        <w:adjustRightInd w:val="0"/>
        <w:spacing w:line="276" w:lineRule="auto"/>
        <w:rPr>
          <w:rFonts w:ascii="Arial" w:hAnsi="Arial" w:cs="Arial"/>
          <w:b/>
          <w:bCs/>
          <w:sz w:val="24"/>
          <w:szCs w:val="24"/>
        </w:rPr>
      </w:pPr>
    </w:p>
    <w:p w14:paraId="255804CF" w14:textId="52D883CE" w:rsidR="00911570" w:rsidRPr="00D12F9F" w:rsidRDefault="00B72F0E" w:rsidP="00911570">
      <w:pPr>
        <w:adjustRightInd w:val="0"/>
        <w:spacing w:line="276" w:lineRule="auto"/>
        <w:rPr>
          <w:rFonts w:ascii="Arial" w:hAnsi="Arial" w:cs="Arial"/>
          <w:b/>
          <w:bCs/>
          <w:sz w:val="24"/>
          <w:szCs w:val="24"/>
        </w:rPr>
      </w:pPr>
      <w:r w:rsidRPr="00D12F9F">
        <w:rPr>
          <w:rFonts w:ascii="Arial" w:hAnsi="Arial" w:cs="Arial"/>
          <w:b/>
          <w:bCs/>
          <w:sz w:val="24"/>
          <w:szCs w:val="24"/>
        </w:rPr>
        <w:t xml:space="preserve">9) </w:t>
      </w:r>
      <w:r w:rsidR="00911570" w:rsidRPr="00D12F9F">
        <w:rPr>
          <w:rFonts w:ascii="Arial" w:hAnsi="Arial" w:cs="Arial"/>
          <w:b/>
          <w:bCs/>
          <w:sz w:val="24"/>
          <w:szCs w:val="24"/>
        </w:rPr>
        <w:t>QUALIFICAÇÃO TÉCNICA</w:t>
      </w:r>
      <w:r w:rsidR="00355683" w:rsidRPr="00D12F9F">
        <w:rPr>
          <w:rFonts w:ascii="Arial" w:hAnsi="Arial" w:cs="Arial"/>
          <w:b/>
          <w:bCs/>
          <w:sz w:val="24"/>
          <w:szCs w:val="24"/>
        </w:rPr>
        <w:t xml:space="preserve"> </w:t>
      </w:r>
      <w:r w:rsidR="00911570" w:rsidRPr="00D12F9F">
        <w:rPr>
          <w:rFonts w:ascii="Arial" w:hAnsi="Arial" w:cs="Arial"/>
          <w:b/>
          <w:bCs/>
          <w:sz w:val="24"/>
          <w:szCs w:val="24"/>
        </w:rPr>
        <w:t>- PAVIMENTAÇÃO ASF</w:t>
      </w:r>
      <w:r w:rsidR="000A4FCD" w:rsidRPr="00D12F9F">
        <w:rPr>
          <w:rFonts w:ascii="Arial" w:hAnsi="Arial" w:cs="Arial"/>
          <w:b/>
          <w:bCs/>
          <w:sz w:val="24"/>
          <w:szCs w:val="24"/>
        </w:rPr>
        <w:t>Á</w:t>
      </w:r>
      <w:r w:rsidR="00911570" w:rsidRPr="00D12F9F">
        <w:rPr>
          <w:rFonts w:ascii="Arial" w:hAnsi="Arial" w:cs="Arial"/>
          <w:b/>
          <w:bCs/>
          <w:sz w:val="24"/>
          <w:szCs w:val="24"/>
        </w:rPr>
        <w:t>LTICA DE VIAS</w:t>
      </w:r>
    </w:p>
    <w:p w14:paraId="4347996A" w14:textId="77777777" w:rsidR="00911570" w:rsidRPr="00D12F9F" w:rsidRDefault="00911570" w:rsidP="00AD0715">
      <w:pPr>
        <w:adjustRightInd w:val="0"/>
        <w:spacing w:line="276" w:lineRule="auto"/>
        <w:rPr>
          <w:rFonts w:ascii="Arial" w:hAnsi="Arial" w:cs="Arial"/>
          <w:b/>
          <w:bCs/>
          <w:sz w:val="24"/>
          <w:szCs w:val="24"/>
        </w:rPr>
      </w:pPr>
    </w:p>
    <w:p w14:paraId="2CD53DB8" w14:textId="5DD7754F" w:rsidR="00911570" w:rsidRPr="00D12F9F" w:rsidRDefault="004E2AD4" w:rsidP="004E2AD4">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9.1) </w:t>
      </w:r>
      <w:r w:rsidR="00911570" w:rsidRPr="00D12F9F">
        <w:rPr>
          <w:rFonts w:ascii="Arial" w:hAnsi="Arial" w:cs="Arial"/>
          <w:sz w:val="24"/>
          <w:szCs w:val="24"/>
        </w:rPr>
        <w:t xml:space="preserve">Certidão atualizada do registro da empresa e de seus responsáveis técnicos no CREA </w:t>
      </w:r>
      <w:r w:rsidR="00EC2945" w:rsidRPr="00D12F9F">
        <w:rPr>
          <w:rFonts w:ascii="Arial" w:hAnsi="Arial" w:cs="Arial"/>
          <w:sz w:val="24"/>
          <w:szCs w:val="24"/>
        </w:rPr>
        <w:t>-</w:t>
      </w:r>
      <w:r w:rsidR="00911570" w:rsidRPr="00D12F9F">
        <w:rPr>
          <w:rFonts w:ascii="Arial" w:hAnsi="Arial" w:cs="Arial"/>
          <w:sz w:val="24"/>
          <w:szCs w:val="24"/>
        </w:rPr>
        <w:t xml:space="preserve"> Conselho Regional de Engenharia e Agronomia ou no CAU - Conselho de Arquitetura e Urbanismo, comprovando estar registrada para exercer atividades de engenharia civil, compatível com o objeto licitado e comprovando a responsabilidade técnica através de pelo menos 01 (um) engenheiro civil;</w:t>
      </w:r>
    </w:p>
    <w:p w14:paraId="0BAD76E4" w14:textId="77777777" w:rsidR="00911570" w:rsidRPr="00D12F9F" w:rsidRDefault="00911570" w:rsidP="00911570">
      <w:pPr>
        <w:adjustRightInd w:val="0"/>
        <w:spacing w:line="276" w:lineRule="auto"/>
        <w:jc w:val="both"/>
        <w:rPr>
          <w:rFonts w:ascii="Arial" w:hAnsi="Arial" w:cs="Arial"/>
          <w:b/>
          <w:bCs/>
          <w:sz w:val="24"/>
          <w:szCs w:val="24"/>
        </w:rPr>
      </w:pPr>
    </w:p>
    <w:p w14:paraId="18B6C167" w14:textId="35ADC815" w:rsidR="00911570" w:rsidRPr="00D12F9F" w:rsidRDefault="000D3218" w:rsidP="000D3218">
      <w:pPr>
        <w:widowControl w:val="0"/>
        <w:autoSpaceDE w:val="0"/>
        <w:autoSpaceDN w:val="0"/>
        <w:adjustRightInd w:val="0"/>
        <w:spacing w:line="276" w:lineRule="auto"/>
        <w:jc w:val="both"/>
        <w:rPr>
          <w:rFonts w:ascii="Arial" w:hAnsi="Arial" w:cs="Arial"/>
          <w:b/>
          <w:bCs/>
          <w:sz w:val="24"/>
          <w:szCs w:val="24"/>
        </w:rPr>
      </w:pPr>
      <w:r w:rsidRPr="00D12F9F">
        <w:rPr>
          <w:rFonts w:ascii="Arial" w:hAnsi="Arial" w:cs="Arial"/>
          <w:sz w:val="24"/>
          <w:szCs w:val="24"/>
        </w:rPr>
        <w:t xml:space="preserve">9.2) </w:t>
      </w:r>
      <w:r w:rsidR="00911570" w:rsidRPr="00D12F9F">
        <w:rPr>
          <w:rFonts w:ascii="Arial" w:hAnsi="Arial" w:cs="Arial"/>
          <w:sz w:val="24"/>
          <w:szCs w:val="24"/>
        </w:rPr>
        <w:t>Indicação de pessoal técnico, equipamentos e instalações adequado e disponível para a realização do objeto desta licitação, bem como a qualificação dos membros da equipe técnica que se responsabilizará pelos trabalhos;</w:t>
      </w:r>
    </w:p>
    <w:p w14:paraId="753A1CAE" w14:textId="77777777" w:rsidR="00911570" w:rsidRPr="00D12F9F" w:rsidRDefault="00911570" w:rsidP="00911570">
      <w:pPr>
        <w:pStyle w:val="PargrafodaLista"/>
        <w:adjustRightInd w:val="0"/>
        <w:spacing w:line="276" w:lineRule="auto"/>
        <w:ind w:left="0"/>
        <w:rPr>
          <w:rFonts w:ascii="Arial" w:hAnsi="Arial" w:cs="Arial"/>
          <w:sz w:val="24"/>
          <w:szCs w:val="24"/>
        </w:rPr>
      </w:pPr>
    </w:p>
    <w:p w14:paraId="516B26E9" w14:textId="2F2F25EE" w:rsidR="00911570" w:rsidRPr="00D12F9F" w:rsidRDefault="000D3218" w:rsidP="000D3218">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9.3) </w:t>
      </w:r>
      <w:r w:rsidR="00911570" w:rsidRPr="00D12F9F">
        <w:rPr>
          <w:rFonts w:ascii="Arial" w:hAnsi="Arial" w:cs="Arial"/>
          <w:sz w:val="24"/>
          <w:szCs w:val="24"/>
        </w:rPr>
        <w:t xml:space="preserve">Atestado(s) de responsabilidade técnica, em nome do(s) profissional(is) integrante(s) do quadro permanente da licitante, fornecidos por pessoas jurídicas de direito público ou privado, acompanhadas dos respectivos Certificados de Acervo Técnico </w:t>
      </w:r>
      <w:r w:rsidR="000D23D7">
        <w:rPr>
          <w:rFonts w:ascii="Arial" w:hAnsi="Arial" w:cs="Arial"/>
          <w:sz w:val="24"/>
          <w:szCs w:val="24"/>
        </w:rPr>
        <w:t>(</w:t>
      </w:r>
      <w:r w:rsidR="00911570" w:rsidRPr="00D12F9F">
        <w:rPr>
          <w:rFonts w:ascii="Arial" w:hAnsi="Arial" w:cs="Arial"/>
          <w:sz w:val="24"/>
          <w:szCs w:val="24"/>
        </w:rPr>
        <w:t>CAT</w:t>
      </w:r>
      <w:r w:rsidR="000D23D7">
        <w:rPr>
          <w:rFonts w:ascii="Arial" w:hAnsi="Arial" w:cs="Arial"/>
          <w:sz w:val="24"/>
          <w:szCs w:val="24"/>
        </w:rPr>
        <w:t>)</w:t>
      </w:r>
      <w:r w:rsidR="00911570" w:rsidRPr="00D12F9F">
        <w:rPr>
          <w:rFonts w:ascii="Arial" w:hAnsi="Arial" w:cs="Arial"/>
          <w:sz w:val="24"/>
          <w:szCs w:val="24"/>
        </w:rPr>
        <w:t xml:space="preserve">, comprovando experiência anterior em serviços compatíveis com o objeto licitado e de característica(s) técnica(s) similar(es) ou superior(es), pertinentes e compatíveis às das parcelas de maior relevância do objeto do </w:t>
      </w:r>
      <w:r w:rsidR="000E1B74" w:rsidRPr="00D12F9F">
        <w:rPr>
          <w:rFonts w:ascii="Arial" w:hAnsi="Arial" w:cs="Arial"/>
          <w:sz w:val="24"/>
          <w:szCs w:val="24"/>
        </w:rPr>
        <w:t>pregão eletrônico</w:t>
      </w:r>
      <w:r w:rsidR="00911570" w:rsidRPr="00D12F9F">
        <w:rPr>
          <w:rFonts w:ascii="Arial" w:hAnsi="Arial" w:cs="Arial"/>
          <w:sz w:val="24"/>
          <w:szCs w:val="24"/>
        </w:rPr>
        <w:t>, a seguir definidas:</w:t>
      </w:r>
    </w:p>
    <w:p w14:paraId="16C0A179" w14:textId="77777777" w:rsidR="00911570" w:rsidRPr="00D12F9F" w:rsidRDefault="00911570" w:rsidP="00911570">
      <w:pPr>
        <w:spacing w:line="276" w:lineRule="auto"/>
        <w:jc w:val="both"/>
        <w:rPr>
          <w:rFonts w:ascii="Arial" w:hAnsi="Arial" w:cs="Arial"/>
          <w:sz w:val="24"/>
          <w:szCs w:val="24"/>
        </w:rPr>
      </w:pPr>
    </w:p>
    <w:p w14:paraId="3AFD5CF5" w14:textId="59E35694" w:rsidR="00C2180F" w:rsidRPr="00D12F9F" w:rsidRDefault="00C2180F" w:rsidP="00C2180F">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9.3.1) </w:t>
      </w:r>
      <w:r w:rsidR="00911570" w:rsidRPr="00D12F9F">
        <w:rPr>
          <w:rFonts w:ascii="Arial" w:hAnsi="Arial" w:cs="Arial"/>
          <w:sz w:val="24"/>
          <w:szCs w:val="24"/>
        </w:rPr>
        <w:t>Execução de conduto em tubos de concreto armado, diâmetro maior ou igual a 600mm aceitando-se diâmetro igual ou superior</w:t>
      </w:r>
      <w:r w:rsidRPr="00D12F9F">
        <w:rPr>
          <w:rFonts w:ascii="Arial" w:hAnsi="Arial" w:cs="Arial"/>
          <w:sz w:val="24"/>
          <w:szCs w:val="24"/>
        </w:rPr>
        <w:t>;</w:t>
      </w:r>
    </w:p>
    <w:p w14:paraId="130F9914" w14:textId="77777777" w:rsidR="00C2180F" w:rsidRPr="00D12F9F" w:rsidRDefault="00C2180F" w:rsidP="00C2180F">
      <w:pPr>
        <w:widowControl w:val="0"/>
        <w:autoSpaceDE w:val="0"/>
        <w:autoSpaceDN w:val="0"/>
        <w:adjustRightInd w:val="0"/>
        <w:spacing w:line="276" w:lineRule="auto"/>
        <w:jc w:val="both"/>
        <w:rPr>
          <w:rFonts w:ascii="Arial" w:hAnsi="Arial" w:cs="Arial"/>
          <w:bCs/>
          <w:sz w:val="24"/>
          <w:szCs w:val="24"/>
        </w:rPr>
      </w:pPr>
    </w:p>
    <w:p w14:paraId="34F60F35" w14:textId="3FF0A028" w:rsidR="00C2180F" w:rsidRPr="00D12F9F" w:rsidRDefault="00C2180F" w:rsidP="00C2180F">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9.3.2) </w:t>
      </w:r>
      <w:r w:rsidR="00911570" w:rsidRPr="00D12F9F">
        <w:rPr>
          <w:rFonts w:ascii="Arial" w:hAnsi="Arial" w:cs="Arial"/>
          <w:sz w:val="24"/>
          <w:szCs w:val="24"/>
        </w:rPr>
        <w:t xml:space="preserve">Execução de </w:t>
      </w:r>
      <w:r w:rsidRPr="00D12F9F">
        <w:rPr>
          <w:rFonts w:ascii="Arial" w:hAnsi="Arial" w:cs="Arial"/>
          <w:sz w:val="24"/>
          <w:szCs w:val="24"/>
        </w:rPr>
        <w:t xml:space="preserve">guias e sarjetas </w:t>
      </w:r>
      <w:r w:rsidR="00911570" w:rsidRPr="00D12F9F">
        <w:rPr>
          <w:rFonts w:ascii="Arial" w:hAnsi="Arial" w:cs="Arial"/>
          <w:sz w:val="24"/>
          <w:szCs w:val="24"/>
        </w:rPr>
        <w:t>extrusadas</w:t>
      </w:r>
      <w:r w:rsidRPr="00D12F9F">
        <w:rPr>
          <w:rFonts w:ascii="Arial" w:hAnsi="Arial" w:cs="Arial"/>
          <w:sz w:val="24"/>
          <w:szCs w:val="24"/>
        </w:rPr>
        <w:t>;</w:t>
      </w:r>
    </w:p>
    <w:p w14:paraId="74F79E5D" w14:textId="77777777" w:rsidR="00C2180F" w:rsidRPr="00D12F9F" w:rsidRDefault="00C2180F" w:rsidP="00C2180F">
      <w:pPr>
        <w:widowControl w:val="0"/>
        <w:autoSpaceDE w:val="0"/>
        <w:autoSpaceDN w:val="0"/>
        <w:adjustRightInd w:val="0"/>
        <w:spacing w:line="276" w:lineRule="auto"/>
        <w:jc w:val="both"/>
        <w:rPr>
          <w:rFonts w:ascii="Arial" w:hAnsi="Arial" w:cs="Arial"/>
          <w:bCs/>
          <w:sz w:val="24"/>
          <w:szCs w:val="24"/>
        </w:rPr>
      </w:pPr>
    </w:p>
    <w:p w14:paraId="3B19C341" w14:textId="670238A4" w:rsidR="00C2180F" w:rsidRPr="00D12F9F" w:rsidRDefault="00C2180F" w:rsidP="00C2180F">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9.3.3) </w:t>
      </w:r>
      <w:r w:rsidR="00911570" w:rsidRPr="00D12F9F">
        <w:rPr>
          <w:rFonts w:ascii="Arial" w:hAnsi="Arial" w:cs="Arial"/>
          <w:sz w:val="24"/>
          <w:szCs w:val="24"/>
        </w:rPr>
        <w:t xml:space="preserve">Pavimentação de vias com concreto betuminoso usinado à quente (CBUQ), </w:t>
      </w:r>
      <w:r w:rsidR="007653AC" w:rsidRPr="00D12F9F">
        <w:rPr>
          <w:rFonts w:ascii="Arial" w:hAnsi="Arial" w:cs="Arial"/>
          <w:sz w:val="24"/>
          <w:szCs w:val="24"/>
        </w:rPr>
        <w:t>inclusive</w:t>
      </w:r>
      <w:r w:rsidR="00911570" w:rsidRPr="00D12F9F">
        <w:rPr>
          <w:rFonts w:ascii="Arial" w:hAnsi="Arial" w:cs="Arial"/>
          <w:sz w:val="24"/>
          <w:szCs w:val="24"/>
        </w:rPr>
        <w:t xml:space="preserve"> melhorias e preparo de </w:t>
      </w:r>
      <w:r w:rsidR="007653AC" w:rsidRPr="00D12F9F">
        <w:rPr>
          <w:rFonts w:ascii="Arial" w:hAnsi="Arial" w:cs="Arial"/>
          <w:sz w:val="24"/>
          <w:szCs w:val="24"/>
        </w:rPr>
        <w:t>subleito</w:t>
      </w:r>
      <w:r w:rsidR="00911570" w:rsidRPr="00D12F9F">
        <w:rPr>
          <w:rFonts w:ascii="Arial" w:hAnsi="Arial" w:cs="Arial"/>
          <w:sz w:val="24"/>
          <w:szCs w:val="24"/>
        </w:rPr>
        <w:t xml:space="preserve"> e base</w:t>
      </w:r>
      <w:r w:rsidRPr="00D12F9F">
        <w:rPr>
          <w:rFonts w:ascii="Arial" w:hAnsi="Arial" w:cs="Arial"/>
          <w:sz w:val="24"/>
          <w:szCs w:val="24"/>
        </w:rPr>
        <w:t>;</w:t>
      </w:r>
    </w:p>
    <w:p w14:paraId="54E4C9EB" w14:textId="77777777" w:rsidR="00C2180F" w:rsidRPr="00D12F9F" w:rsidRDefault="00C2180F" w:rsidP="00C2180F">
      <w:pPr>
        <w:widowControl w:val="0"/>
        <w:autoSpaceDE w:val="0"/>
        <w:autoSpaceDN w:val="0"/>
        <w:adjustRightInd w:val="0"/>
        <w:spacing w:line="276" w:lineRule="auto"/>
        <w:jc w:val="both"/>
        <w:rPr>
          <w:rFonts w:ascii="Arial" w:hAnsi="Arial" w:cs="Arial"/>
          <w:bCs/>
          <w:sz w:val="24"/>
          <w:szCs w:val="24"/>
        </w:rPr>
      </w:pPr>
    </w:p>
    <w:p w14:paraId="46490A0C" w14:textId="7ADDED7B" w:rsidR="00C2180F" w:rsidRPr="00D12F9F" w:rsidRDefault="00C2180F" w:rsidP="00C2180F">
      <w:pPr>
        <w:widowControl w:val="0"/>
        <w:autoSpaceDE w:val="0"/>
        <w:autoSpaceDN w:val="0"/>
        <w:adjustRightInd w:val="0"/>
        <w:spacing w:line="276" w:lineRule="auto"/>
        <w:jc w:val="both"/>
        <w:rPr>
          <w:rFonts w:ascii="Arial" w:hAnsi="Arial" w:cs="Arial"/>
          <w:bCs/>
          <w:sz w:val="24"/>
          <w:szCs w:val="24"/>
        </w:rPr>
      </w:pPr>
      <w:r w:rsidRPr="00D12F9F">
        <w:rPr>
          <w:rFonts w:ascii="Arial" w:hAnsi="Arial" w:cs="Arial"/>
          <w:sz w:val="24"/>
          <w:szCs w:val="24"/>
        </w:rPr>
        <w:t xml:space="preserve">9.3.4) </w:t>
      </w:r>
      <w:r w:rsidR="00911570" w:rsidRPr="00D12F9F">
        <w:rPr>
          <w:rFonts w:ascii="Arial" w:hAnsi="Arial" w:cs="Arial"/>
          <w:sz w:val="24"/>
          <w:szCs w:val="24"/>
        </w:rPr>
        <w:t>Execução de passeio público (calçadas)</w:t>
      </w:r>
      <w:r w:rsidRPr="00D12F9F">
        <w:rPr>
          <w:rFonts w:ascii="Arial" w:hAnsi="Arial" w:cs="Arial"/>
          <w:sz w:val="24"/>
          <w:szCs w:val="24"/>
        </w:rPr>
        <w:t>;</w:t>
      </w:r>
    </w:p>
    <w:p w14:paraId="3FF2A625" w14:textId="77777777" w:rsidR="00C2180F" w:rsidRPr="00D12F9F" w:rsidRDefault="00C2180F" w:rsidP="00C2180F">
      <w:pPr>
        <w:widowControl w:val="0"/>
        <w:autoSpaceDE w:val="0"/>
        <w:autoSpaceDN w:val="0"/>
        <w:adjustRightInd w:val="0"/>
        <w:spacing w:line="276" w:lineRule="auto"/>
        <w:jc w:val="both"/>
        <w:rPr>
          <w:rFonts w:ascii="Arial" w:hAnsi="Arial" w:cs="Arial"/>
          <w:sz w:val="24"/>
          <w:szCs w:val="24"/>
        </w:rPr>
      </w:pPr>
    </w:p>
    <w:p w14:paraId="63A950FA" w14:textId="235B917D" w:rsidR="00911570" w:rsidRPr="00D12F9F" w:rsidRDefault="00C2180F" w:rsidP="00C2180F">
      <w:pPr>
        <w:widowControl w:val="0"/>
        <w:autoSpaceDE w:val="0"/>
        <w:autoSpaceDN w:val="0"/>
        <w:adjustRightInd w:val="0"/>
        <w:spacing w:line="276" w:lineRule="auto"/>
        <w:jc w:val="both"/>
        <w:rPr>
          <w:rFonts w:ascii="Arial" w:hAnsi="Arial" w:cs="Arial"/>
          <w:bCs/>
          <w:sz w:val="24"/>
          <w:szCs w:val="24"/>
        </w:rPr>
      </w:pPr>
      <w:r w:rsidRPr="00D12F9F">
        <w:rPr>
          <w:rFonts w:ascii="Arial" w:hAnsi="Arial" w:cs="Arial"/>
          <w:sz w:val="24"/>
          <w:szCs w:val="24"/>
        </w:rPr>
        <w:t xml:space="preserve">9.3.5) </w:t>
      </w:r>
      <w:r w:rsidR="00911570" w:rsidRPr="00D12F9F">
        <w:rPr>
          <w:rFonts w:ascii="Arial" w:hAnsi="Arial" w:cs="Arial"/>
          <w:sz w:val="24"/>
          <w:szCs w:val="24"/>
        </w:rPr>
        <w:t>Elaboração de projetos e instalações de iluminação pública com led em ruas.</w:t>
      </w:r>
    </w:p>
    <w:p w14:paraId="71948572" w14:textId="77777777" w:rsidR="00911570" w:rsidRPr="00D12F9F" w:rsidRDefault="00911570" w:rsidP="00911570">
      <w:pPr>
        <w:spacing w:line="276" w:lineRule="auto"/>
        <w:jc w:val="both"/>
        <w:rPr>
          <w:rFonts w:ascii="Arial" w:hAnsi="Arial" w:cs="Arial"/>
          <w:sz w:val="24"/>
          <w:szCs w:val="24"/>
        </w:rPr>
      </w:pPr>
    </w:p>
    <w:p w14:paraId="69D06591" w14:textId="66C7BD66" w:rsidR="00911570" w:rsidRPr="00D12F9F" w:rsidRDefault="00716872" w:rsidP="00716872">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9.4) </w:t>
      </w:r>
      <w:r w:rsidR="00911570" w:rsidRPr="00D12F9F">
        <w:rPr>
          <w:rFonts w:ascii="Arial" w:hAnsi="Arial" w:cs="Arial"/>
          <w:sz w:val="24"/>
          <w:szCs w:val="24"/>
        </w:rPr>
        <w:t>O(s) profissional(is) deverá(ão) fazer parte do quadro permanente da empresa licitante</w:t>
      </w:r>
      <w:r w:rsidRPr="00D12F9F">
        <w:rPr>
          <w:rFonts w:ascii="Arial" w:hAnsi="Arial" w:cs="Arial"/>
          <w:sz w:val="24"/>
          <w:szCs w:val="24"/>
        </w:rPr>
        <w:t xml:space="preserve"> </w:t>
      </w:r>
      <w:r w:rsidR="00911570" w:rsidRPr="00D12F9F">
        <w:rPr>
          <w:rFonts w:ascii="Arial" w:hAnsi="Arial" w:cs="Arial"/>
          <w:sz w:val="24"/>
          <w:szCs w:val="24"/>
        </w:rPr>
        <w:t>até a data de apresentação dos documentos de habilitação e proposta, na condição de empregado(s), contratado(s), diretor(es) ou sócio(s), obrigatoriamente comprovada através de documentação pertinente a condição.</w:t>
      </w:r>
    </w:p>
    <w:p w14:paraId="7AD54EF4" w14:textId="77777777" w:rsidR="00911570" w:rsidRPr="00D12F9F" w:rsidRDefault="00911570" w:rsidP="00911570">
      <w:pPr>
        <w:adjustRightInd w:val="0"/>
        <w:spacing w:line="276" w:lineRule="auto"/>
        <w:jc w:val="both"/>
        <w:rPr>
          <w:rFonts w:ascii="Arial" w:hAnsi="Arial" w:cs="Arial"/>
          <w:b/>
          <w:bCs/>
          <w:sz w:val="24"/>
          <w:szCs w:val="24"/>
        </w:rPr>
      </w:pPr>
    </w:p>
    <w:p w14:paraId="6442DA54" w14:textId="63592507" w:rsidR="00911570" w:rsidRPr="00D12F9F" w:rsidRDefault="004279A5" w:rsidP="004279A5">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lastRenderedPageBreak/>
        <w:t xml:space="preserve">9.5) </w:t>
      </w:r>
      <w:r w:rsidR="00911570" w:rsidRPr="00D12F9F">
        <w:rPr>
          <w:rFonts w:ascii="Arial" w:hAnsi="Arial" w:cs="Arial"/>
          <w:sz w:val="24"/>
          <w:szCs w:val="24"/>
        </w:rPr>
        <w:t>Declaração expressa do(s) Responsável(is) Técnico(s), que concorda(m) com sua indicação para a responsabilidade dos serviços.</w:t>
      </w:r>
    </w:p>
    <w:p w14:paraId="430707C8" w14:textId="77777777" w:rsidR="004279A5" w:rsidRPr="00D12F9F" w:rsidRDefault="004279A5" w:rsidP="004279A5">
      <w:pPr>
        <w:widowControl w:val="0"/>
        <w:autoSpaceDE w:val="0"/>
        <w:autoSpaceDN w:val="0"/>
        <w:adjustRightInd w:val="0"/>
        <w:spacing w:line="276" w:lineRule="auto"/>
        <w:jc w:val="both"/>
        <w:rPr>
          <w:rFonts w:ascii="Arial" w:hAnsi="Arial" w:cs="Arial"/>
          <w:sz w:val="24"/>
          <w:szCs w:val="24"/>
        </w:rPr>
      </w:pPr>
    </w:p>
    <w:p w14:paraId="30BBDF0B" w14:textId="77777777" w:rsidR="004279A5" w:rsidRPr="00D12F9F" w:rsidRDefault="004279A5" w:rsidP="004279A5">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9.6) </w:t>
      </w:r>
      <w:r w:rsidR="00911570" w:rsidRPr="00D12F9F">
        <w:rPr>
          <w:rFonts w:ascii="Arial" w:hAnsi="Arial" w:cs="Arial"/>
          <w:sz w:val="24"/>
          <w:szCs w:val="24"/>
        </w:rPr>
        <w:t>Atestado(s) de capacidade(s) técnica(s), emitido(s) em nome da empresa licitante</w:t>
      </w:r>
      <w:r w:rsidR="00911570" w:rsidRPr="00D12F9F">
        <w:rPr>
          <w:rFonts w:ascii="Arial" w:hAnsi="Arial" w:cs="Arial"/>
          <w:b/>
          <w:bCs/>
          <w:sz w:val="24"/>
          <w:szCs w:val="24"/>
        </w:rPr>
        <w:t xml:space="preserve"> </w:t>
      </w:r>
      <w:r w:rsidR="00911570" w:rsidRPr="00D12F9F">
        <w:rPr>
          <w:rFonts w:ascii="Arial" w:hAnsi="Arial" w:cs="Arial"/>
          <w:sz w:val="24"/>
          <w:szCs w:val="24"/>
        </w:rPr>
        <w:t>fornecido(s) por pessoa(s) jurídica(s) de direito público ou privado, comprovando experiência anterior em serviços compatíveis com o objeto licitado e de característica(s) técnica(s) similar(es) ou superior(es), pertinentes e compatíveis às das parcelas de maior relevância do objeto do certame, a seguir definidas:</w:t>
      </w:r>
    </w:p>
    <w:p w14:paraId="6A9EC962" w14:textId="77777777" w:rsidR="004279A5" w:rsidRPr="00D12F9F" w:rsidRDefault="004279A5" w:rsidP="004279A5">
      <w:pPr>
        <w:widowControl w:val="0"/>
        <w:autoSpaceDE w:val="0"/>
        <w:autoSpaceDN w:val="0"/>
        <w:adjustRightInd w:val="0"/>
        <w:spacing w:line="276" w:lineRule="auto"/>
        <w:jc w:val="both"/>
        <w:rPr>
          <w:rFonts w:ascii="Arial" w:hAnsi="Arial" w:cs="Arial"/>
          <w:sz w:val="24"/>
          <w:szCs w:val="24"/>
        </w:rPr>
      </w:pPr>
    </w:p>
    <w:p w14:paraId="7CCEEEA0" w14:textId="77777777" w:rsidR="004279A5" w:rsidRPr="00D12F9F" w:rsidRDefault="004279A5" w:rsidP="004279A5">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9.6.1) </w:t>
      </w:r>
      <w:r w:rsidR="00911570" w:rsidRPr="00D12F9F">
        <w:rPr>
          <w:rFonts w:ascii="Arial" w:hAnsi="Arial" w:cs="Arial"/>
          <w:sz w:val="24"/>
          <w:szCs w:val="24"/>
        </w:rPr>
        <w:t>Execução de conduto em tubos de concreto armado, diâmetro maior ou igual a 600mm (quantidade mínima de 75,00m, aceitando-se a soma das medidas maiores ou iguais a 600mm de diâmetro);</w:t>
      </w:r>
    </w:p>
    <w:p w14:paraId="4BFE0AD0" w14:textId="77777777" w:rsidR="004279A5" w:rsidRPr="00D12F9F" w:rsidRDefault="004279A5" w:rsidP="004279A5">
      <w:pPr>
        <w:widowControl w:val="0"/>
        <w:autoSpaceDE w:val="0"/>
        <w:autoSpaceDN w:val="0"/>
        <w:adjustRightInd w:val="0"/>
        <w:spacing w:line="276" w:lineRule="auto"/>
        <w:jc w:val="both"/>
        <w:rPr>
          <w:rFonts w:ascii="Arial" w:hAnsi="Arial" w:cs="Arial"/>
          <w:sz w:val="24"/>
          <w:szCs w:val="24"/>
        </w:rPr>
      </w:pPr>
    </w:p>
    <w:p w14:paraId="1FBE81AC" w14:textId="1B7AA14D" w:rsidR="004279A5" w:rsidRPr="00D12F9F" w:rsidRDefault="00911570" w:rsidP="004279A5">
      <w:pPr>
        <w:pStyle w:val="PargrafodaLista"/>
        <w:widowControl w:val="0"/>
        <w:numPr>
          <w:ilvl w:val="2"/>
          <w:numId w:val="41"/>
        </w:numPr>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Execução de guias e sarjetas conjugadas extrusadas (quantidade mínima de 300,00m);</w:t>
      </w:r>
    </w:p>
    <w:p w14:paraId="015BF13D" w14:textId="77777777" w:rsidR="004279A5" w:rsidRPr="00D12F9F" w:rsidRDefault="004279A5" w:rsidP="004279A5">
      <w:pPr>
        <w:pStyle w:val="PargrafodaLista"/>
        <w:spacing w:before="240" w:line="276" w:lineRule="auto"/>
        <w:ind w:left="0"/>
        <w:jc w:val="both"/>
        <w:rPr>
          <w:rFonts w:ascii="Arial" w:hAnsi="Arial" w:cs="Arial"/>
          <w:sz w:val="24"/>
          <w:szCs w:val="24"/>
        </w:rPr>
      </w:pPr>
    </w:p>
    <w:p w14:paraId="55FDF5E8" w14:textId="7E7801B1" w:rsidR="00911570" w:rsidRPr="00D12F9F" w:rsidRDefault="00911570" w:rsidP="004279A5">
      <w:pPr>
        <w:pStyle w:val="PargrafodaLista"/>
        <w:numPr>
          <w:ilvl w:val="2"/>
          <w:numId w:val="41"/>
        </w:numPr>
        <w:spacing w:before="240" w:line="276" w:lineRule="auto"/>
        <w:ind w:left="0" w:firstLine="0"/>
        <w:jc w:val="both"/>
        <w:rPr>
          <w:rFonts w:ascii="Arial" w:hAnsi="Arial" w:cs="Arial"/>
          <w:sz w:val="24"/>
          <w:szCs w:val="24"/>
        </w:rPr>
      </w:pPr>
      <w:r w:rsidRPr="00D12F9F">
        <w:rPr>
          <w:rFonts w:ascii="Arial" w:hAnsi="Arial" w:cs="Arial"/>
          <w:sz w:val="24"/>
          <w:szCs w:val="24"/>
        </w:rPr>
        <w:t xml:space="preserve">Pavimentação de vias com concreto betuminoso usinado à quente (CBUQ), inclusive melhorias e preparo de </w:t>
      </w:r>
      <w:r w:rsidR="004279A5" w:rsidRPr="00D12F9F">
        <w:rPr>
          <w:rFonts w:ascii="Arial" w:hAnsi="Arial" w:cs="Arial"/>
          <w:sz w:val="24"/>
          <w:szCs w:val="24"/>
        </w:rPr>
        <w:t>subleito</w:t>
      </w:r>
      <w:r w:rsidRPr="00D12F9F">
        <w:rPr>
          <w:rFonts w:ascii="Arial" w:hAnsi="Arial" w:cs="Arial"/>
          <w:sz w:val="24"/>
          <w:szCs w:val="24"/>
        </w:rPr>
        <w:t xml:space="preserve"> e base (quantidade mínima de 1.200,00m² ou 84,00m³ ou 201T);</w:t>
      </w:r>
    </w:p>
    <w:p w14:paraId="0ACFA737" w14:textId="77777777" w:rsidR="00911570" w:rsidRPr="00D12F9F" w:rsidRDefault="00911570" w:rsidP="00911570">
      <w:pPr>
        <w:adjustRightInd w:val="0"/>
        <w:spacing w:line="276" w:lineRule="auto"/>
        <w:jc w:val="both"/>
        <w:rPr>
          <w:rFonts w:ascii="Arial" w:hAnsi="Arial" w:cs="Arial"/>
          <w:b/>
          <w:bCs/>
          <w:sz w:val="24"/>
          <w:szCs w:val="24"/>
        </w:rPr>
      </w:pPr>
    </w:p>
    <w:p w14:paraId="5B4EABF7" w14:textId="650DD215" w:rsidR="00911570" w:rsidRPr="00D12F9F" w:rsidRDefault="00911570" w:rsidP="00C93CE7">
      <w:pPr>
        <w:pStyle w:val="PargrafodaLista"/>
        <w:numPr>
          <w:ilvl w:val="2"/>
          <w:numId w:val="41"/>
        </w:numPr>
        <w:spacing w:line="276" w:lineRule="auto"/>
        <w:jc w:val="both"/>
        <w:rPr>
          <w:rFonts w:ascii="Arial" w:hAnsi="Arial" w:cs="Arial"/>
          <w:sz w:val="24"/>
          <w:szCs w:val="24"/>
        </w:rPr>
      </w:pPr>
      <w:r w:rsidRPr="00D12F9F">
        <w:rPr>
          <w:rFonts w:ascii="Arial" w:hAnsi="Arial" w:cs="Arial"/>
          <w:sz w:val="24"/>
          <w:szCs w:val="24"/>
        </w:rPr>
        <w:t>Execução de instalação de iluminação pública:</w:t>
      </w:r>
    </w:p>
    <w:p w14:paraId="74280B67" w14:textId="77777777" w:rsidR="00911570" w:rsidRPr="00D12F9F" w:rsidRDefault="00911570" w:rsidP="00911570">
      <w:pPr>
        <w:pStyle w:val="PargrafodaLista"/>
        <w:rPr>
          <w:rFonts w:ascii="Arial" w:hAnsi="Arial" w:cs="Arial"/>
          <w:sz w:val="24"/>
          <w:szCs w:val="24"/>
        </w:rPr>
      </w:pPr>
    </w:p>
    <w:p w14:paraId="194F465D" w14:textId="77777777" w:rsidR="00C93CE7" w:rsidRPr="00D12F9F" w:rsidRDefault="00911570" w:rsidP="00C93CE7">
      <w:pPr>
        <w:pStyle w:val="PargrafodaLista"/>
        <w:numPr>
          <w:ilvl w:val="0"/>
          <w:numId w:val="42"/>
        </w:numPr>
        <w:tabs>
          <w:tab w:val="left" w:pos="284"/>
        </w:tabs>
        <w:spacing w:line="276" w:lineRule="auto"/>
        <w:ind w:left="0" w:firstLine="0"/>
        <w:jc w:val="both"/>
        <w:rPr>
          <w:rFonts w:ascii="Arial" w:hAnsi="Arial" w:cs="Arial"/>
          <w:sz w:val="24"/>
          <w:szCs w:val="24"/>
        </w:rPr>
      </w:pPr>
      <w:r w:rsidRPr="00D12F9F">
        <w:rPr>
          <w:rFonts w:ascii="Arial" w:hAnsi="Arial" w:cs="Arial"/>
          <w:sz w:val="24"/>
          <w:szCs w:val="24"/>
        </w:rPr>
        <w:t>Poste de concreto seção circular 9m – 200kg: 5 unidades</w:t>
      </w:r>
    </w:p>
    <w:p w14:paraId="69A34299" w14:textId="327A4FAC" w:rsidR="00911570" w:rsidRPr="00D12F9F" w:rsidRDefault="00911570" w:rsidP="00C93CE7">
      <w:pPr>
        <w:pStyle w:val="PargrafodaLista"/>
        <w:numPr>
          <w:ilvl w:val="0"/>
          <w:numId w:val="42"/>
        </w:numPr>
        <w:tabs>
          <w:tab w:val="left" w:pos="284"/>
        </w:tabs>
        <w:spacing w:line="276" w:lineRule="auto"/>
        <w:ind w:left="0" w:firstLine="0"/>
        <w:jc w:val="both"/>
        <w:rPr>
          <w:rFonts w:ascii="Arial" w:hAnsi="Arial" w:cs="Arial"/>
          <w:sz w:val="24"/>
          <w:szCs w:val="24"/>
        </w:rPr>
      </w:pPr>
      <w:r w:rsidRPr="00D12F9F">
        <w:rPr>
          <w:rFonts w:ascii="Arial" w:hAnsi="Arial" w:cs="Arial"/>
          <w:sz w:val="24"/>
          <w:szCs w:val="24"/>
        </w:rPr>
        <w:t>Braço ornamental de iluminação: 6 unidades</w:t>
      </w:r>
    </w:p>
    <w:p w14:paraId="002FBFA6" w14:textId="77777777" w:rsidR="00911570" w:rsidRPr="00D12F9F" w:rsidRDefault="00911570" w:rsidP="00C93CE7">
      <w:pPr>
        <w:pStyle w:val="PargrafodaLista"/>
        <w:numPr>
          <w:ilvl w:val="0"/>
          <w:numId w:val="42"/>
        </w:numPr>
        <w:tabs>
          <w:tab w:val="left" w:pos="284"/>
        </w:tabs>
        <w:spacing w:line="276" w:lineRule="auto"/>
        <w:ind w:left="0" w:firstLine="0"/>
        <w:jc w:val="both"/>
        <w:rPr>
          <w:rFonts w:ascii="Arial" w:hAnsi="Arial" w:cs="Arial"/>
          <w:sz w:val="24"/>
          <w:szCs w:val="24"/>
        </w:rPr>
      </w:pPr>
      <w:r w:rsidRPr="00D12F9F">
        <w:rPr>
          <w:rFonts w:ascii="Arial" w:hAnsi="Arial" w:cs="Arial"/>
          <w:sz w:val="24"/>
          <w:szCs w:val="24"/>
        </w:rPr>
        <w:t>Luminária com tecnologia led até 200W: 6 unidades.</w:t>
      </w:r>
    </w:p>
    <w:p w14:paraId="42D7F116" w14:textId="77777777" w:rsidR="00911570" w:rsidRPr="00D12F9F" w:rsidRDefault="00911570" w:rsidP="00911570">
      <w:pPr>
        <w:adjustRightInd w:val="0"/>
        <w:spacing w:line="276" w:lineRule="auto"/>
        <w:jc w:val="both"/>
        <w:rPr>
          <w:rFonts w:ascii="Arial" w:hAnsi="Arial" w:cs="Arial"/>
          <w:b/>
          <w:bCs/>
          <w:sz w:val="24"/>
          <w:szCs w:val="24"/>
        </w:rPr>
      </w:pPr>
    </w:p>
    <w:p w14:paraId="7148B228" w14:textId="73343FBC" w:rsidR="00911570" w:rsidRPr="00D12F9F" w:rsidRDefault="00971D96" w:rsidP="00971D96">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9.7) </w:t>
      </w:r>
      <w:r w:rsidR="00911570" w:rsidRPr="00D12F9F">
        <w:rPr>
          <w:rFonts w:ascii="Arial" w:hAnsi="Arial" w:cs="Arial"/>
          <w:sz w:val="24"/>
          <w:szCs w:val="24"/>
        </w:rPr>
        <w:t>Apresentação de declaração formal, da disponibilidade sob as penas cabíveis, de instalações, máquinas, equipamentos e pessoal especializado, os quais deverão estar disponíveis nas quantidades e qualidades mínimas necessárias ao cumprimento do objeto da presente licitação.</w:t>
      </w:r>
    </w:p>
    <w:p w14:paraId="0CE7969B" w14:textId="77777777" w:rsidR="00911570" w:rsidRPr="00D12F9F" w:rsidRDefault="00911570" w:rsidP="00911570">
      <w:pPr>
        <w:adjustRightInd w:val="0"/>
        <w:spacing w:line="276" w:lineRule="auto"/>
        <w:jc w:val="both"/>
        <w:rPr>
          <w:rFonts w:ascii="Arial" w:hAnsi="Arial" w:cs="Arial"/>
          <w:b/>
          <w:bCs/>
          <w:sz w:val="24"/>
          <w:szCs w:val="24"/>
        </w:rPr>
      </w:pPr>
    </w:p>
    <w:p w14:paraId="2B896558" w14:textId="664B1E37" w:rsidR="00911570" w:rsidRPr="00D12F9F" w:rsidRDefault="00971D96" w:rsidP="00971D96">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9.8) </w:t>
      </w:r>
      <w:r w:rsidR="00911570" w:rsidRPr="00D12F9F">
        <w:rPr>
          <w:rFonts w:ascii="Arial" w:hAnsi="Arial" w:cs="Arial"/>
          <w:sz w:val="24"/>
          <w:szCs w:val="24"/>
        </w:rPr>
        <w:t>Deverá a licitante apresentar declaração formal, assinada pelo seu representante legal, da disponibilidade de usina de asfalto (CBUQ), no município ou fora dele.</w:t>
      </w:r>
    </w:p>
    <w:p w14:paraId="063DE025" w14:textId="77777777" w:rsidR="00971D96" w:rsidRPr="00D12F9F" w:rsidRDefault="00971D96" w:rsidP="00971D96">
      <w:pPr>
        <w:widowControl w:val="0"/>
        <w:autoSpaceDE w:val="0"/>
        <w:autoSpaceDN w:val="0"/>
        <w:adjustRightInd w:val="0"/>
        <w:spacing w:line="276" w:lineRule="auto"/>
        <w:jc w:val="both"/>
        <w:rPr>
          <w:rFonts w:ascii="Arial" w:hAnsi="Arial" w:cs="Arial"/>
          <w:sz w:val="24"/>
          <w:szCs w:val="24"/>
        </w:rPr>
      </w:pPr>
    </w:p>
    <w:p w14:paraId="459D0018" w14:textId="3028B5B1" w:rsidR="00911570" w:rsidRPr="00D12F9F" w:rsidRDefault="00971D96" w:rsidP="00971D96">
      <w:pPr>
        <w:widowControl w:val="0"/>
        <w:autoSpaceDE w:val="0"/>
        <w:autoSpaceDN w:val="0"/>
        <w:adjustRightInd w:val="0"/>
        <w:spacing w:line="276" w:lineRule="auto"/>
        <w:jc w:val="both"/>
        <w:rPr>
          <w:rFonts w:ascii="Arial" w:hAnsi="Arial" w:cs="Arial"/>
          <w:sz w:val="24"/>
          <w:szCs w:val="24"/>
        </w:rPr>
      </w:pPr>
      <w:r w:rsidRPr="00D12F9F">
        <w:rPr>
          <w:rFonts w:ascii="Arial" w:hAnsi="Arial" w:cs="Arial"/>
          <w:sz w:val="24"/>
          <w:szCs w:val="24"/>
        </w:rPr>
        <w:t xml:space="preserve">9.9) </w:t>
      </w:r>
      <w:r w:rsidR="00911570" w:rsidRPr="00D12F9F">
        <w:rPr>
          <w:rFonts w:ascii="Arial" w:hAnsi="Arial" w:cs="Arial"/>
          <w:sz w:val="24"/>
          <w:szCs w:val="24"/>
        </w:rPr>
        <w:t xml:space="preserve">A empresa vencedora do certame deverá apresentar ao gestor do contrato </w:t>
      </w:r>
      <w:r w:rsidRPr="00D12F9F">
        <w:rPr>
          <w:rFonts w:ascii="Arial" w:hAnsi="Arial" w:cs="Arial"/>
          <w:sz w:val="24"/>
          <w:szCs w:val="24"/>
        </w:rPr>
        <w:t xml:space="preserve">a </w:t>
      </w:r>
      <w:r w:rsidR="00762816" w:rsidRPr="00D12F9F">
        <w:rPr>
          <w:rFonts w:ascii="Arial" w:hAnsi="Arial" w:cs="Arial"/>
          <w:sz w:val="24"/>
          <w:szCs w:val="24"/>
        </w:rPr>
        <w:t>licença ambiental ativa</w:t>
      </w:r>
      <w:r w:rsidR="00911570" w:rsidRPr="00D12F9F">
        <w:rPr>
          <w:rFonts w:ascii="Arial" w:hAnsi="Arial" w:cs="Arial"/>
          <w:sz w:val="24"/>
          <w:szCs w:val="24"/>
        </w:rPr>
        <w:t>, da Usina de Asfalto (CBUQ)</w:t>
      </w:r>
      <w:r w:rsidRPr="00D12F9F">
        <w:rPr>
          <w:rFonts w:ascii="Arial" w:hAnsi="Arial" w:cs="Arial"/>
          <w:sz w:val="24"/>
          <w:szCs w:val="24"/>
        </w:rPr>
        <w:t xml:space="preserve">, </w:t>
      </w:r>
      <w:r w:rsidR="00911570" w:rsidRPr="00D12F9F">
        <w:rPr>
          <w:rFonts w:ascii="Arial" w:hAnsi="Arial" w:cs="Arial"/>
          <w:b/>
          <w:bCs/>
          <w:sz w:val="24"/>
          <w:szCs w:val="24"/>
        </w:rPr>
        <w:t>na retirada da Ordem de Serviço.</w:t>
      </w:r>
    </w:p>
    <w:p w14:paraId="02DF622F" w14:textId="77777777" w:rsidR="00951BBF" w:rsidRPr="00D12F9F" w:rsidRDefault="00951BBF" w:rsidP="00951BBF">
      <w:pPr>
        <w:widowControl w:val="0"/>
        <w:spacing w:line="276" w:lineRule="auto"/>
        <w:jc w:val="both"/>
        <w:rPr>
          <w:rFonts w:ascii="Arial" w:hAnsi="Arial" w:cs="Arial"/>
          <w:sz w:val="24"/>
          <w:szCs w:val="24"/>
        </w:rPr>
      </w:pPr>
    </w:p>
    <w:p w14:paraId="70179A18" w14:textId="77777777" w:rsidR="00EC5050" w:rsidRPr="00D12F9F" w:rsidRDefault="00951BBF" w:rsidP="00EC5050">
      <w:pPr>
        <w:widowControl w:val="0"/>
        <w:spacing w:line="276" w:lineRule="auto"/>
        <w:jc w:val="both"/>
        <w:rPr>
          <w:rFonts w:ascii="Arial" w:hAnsi="Arial" w:cs="Arial"/>
          <w:sz w:val="24"/>
          <w:szCs w:val="24"/>
        </w:rPr>
      </w:pPr>
      <w:r w:rsidRPr="00D12F9F">
        <w:rPr>
          <w:rFonts w:ascii="Arial" w:hAnsi="Arial" w:cs="Arial"/>
          <w:sz w:val="24"/>
          <w:szCs w:val="24"/>
        </w:rPr>
        <w:t xml:space="preserve">9.10) Declaração </w:t>
      </w:r>
      <w:r w:rsidR="00911570" w:rsidRPr="00D12F9F">
        <w:rPr>
          <w:rFonts w:ascii="Arial" w:hAnsi="Arial" w:cs="Arial"/>
          <w:sz w:val="24"/>
          <w:szCs w:val="24"/>
        </w:rPr>
        <w:t xml:space="preserve">de que a licitante se compromete a manter durante toda a vigência do contrato pessoal qualificado e estoque mínimo de materiais necessários à execução da obra, bem como </w:t>
      </w:r>
      <w:r w:rsidR="00911570" w:rsidRPr="00D12F9F">
        <w:rPr>
          <w:rFonts w:ascii="Arial" w:eastAsia="Arial Unicode MS" w:hAnsi="Arial" w:cs="Arial"/>
          <w:sz w:val="24"/>
          <w:szCs w:val="24"/>
        </w:rPr>
        <w:t xml:space="preserve">disponibilidade de instalações, aparelhamento, </w:t>
      </w:r>
      <w:r w:rsidR="00911570" w:rsidRPr="00D12F9F">
        <w:rPr>
          <w:rFonts w:ascii="Arial" w:hAnsi="Arial" w:cs="Arial"/>
          <w:sz w:val="24"/>
          <w:szCs w:val="24"/>
        </w:rPr>
        <w:t>indicação e qualificação do pessoal técnico responsável pela execução dos serviços, objeto do certame,</w:t>
      </w:r>
      <w:r w:rsidR="000348EB" w:rsidRPr="00D12F9F">
        <w:rPr>
          <w:rFonts w:ascii="Arial" w:hAnsi="Arial" w:cs="Arial"/>
          <w:sz w:val="24"/>
          <w:szCs w:val="24"/>
        </w:rPr>
        <w:t xml:space="preserve"> </w:t>
      </w:r>
      <w:r w:rsidR="00911570" w:rsidRPr="00D12F9F">
        <w:rPr>
          <w:rFonts w:ascii="Arial" w:hAnsi="Arial" w:cs="Arial"/>
          <w:sz w:val="24"/>
          <w:szCs w:val="24"/>
        </w:rPr>
        <w:t xml:space="preserve">assinada pelo representante legal. </w:t>
      </w:r>
    </w:p>
    <w:p w14:paraId="3A12E7BA" w14:textId="77777777" w:rsidR="00EC5050" w:rsidRPr="00D12F9F" w:rsidRDefault="00EC5050" w:rsidP="00EC5050">
      <w:pPr>
        <w:widowControl w:val="0"/>
        <w:spacing w:line="276" w:lineRule="auto"/>
        <w:jc w:val="both"/>
        <w:rPr>
          <w:rFonts w:ascii="Arial" w:hAnsi="Arial" w:cs="Arial"/>
          <w:sz w:val="24"/>
          <w:szCs w:val="24"/>
        </w:rPr>
      </w:pPr>
    </w:p>
    <w:p w14:paraId="66465197" w14:textId="142C997A" w:rsidR="00911570" w:rsidRPr="00D12F9F" w:rsidRDefault="00EC5050" w:rsidP="00EC5050">
      <w:pPr>
        <w:widowControl w:val="0"/>
        <w:spacing w:line="276" w:lineRule="auto"/>
        <w:jc w:val="both"/>
        <w:rPr>
          <w:rFonts w:ascii="Arial" w:hAnsi="Arial" w:cs="Arial"/>
          <w:sz w:val="24"/>
          <w:szCs w:val="24"/>
        </w:rPr>
      </w:pPr>
      <w:r w:rsidRPr="00D12F9F">
        <w:rPr>
          <w:rFonts w:ascii="Arial" w:hAnsi="Arial" w:cs="Arial"/>
          <w:sz w:val="24"/>
          <w:szCs w:val="24"/>
        </w:rPr>
        <w:t xml:space="preserve">9.11) Declaração </w:t>
      </w:r>
      <w:r w:rsidR="00911570" w:rsidRPr="00D12F9F">
        <w:rPr>
          <w:rFonts w:ascii="Arial" w:hAnsi="Arial" w:cs="Arial"/>
          <w:sz w:val="24"/>
          <w:szCs w:val="24"/>
        </w:rPr>
        <w:t xml:space="preserve">de que tem pleno conhecimento das condições e normas técnicas e que aceitam todas as exigências do edital, estando ciente de todos os serviços a serem executados, </w:t>
      </w:r>
      <w:r w:rsidR="00911570" w:rsidRPr="00D12F9F">
        <w:rPr>
          <w:rFonts w:ascii="Arial" w:hAnsi="Arial" w:cs="Arial"/>
          <w:sz w:val="24"/>
          <w:szCs w:val="24"/>
          <w:u w:val="single"/>
        </w:rPr>
        <w:t>podendo</w:t>
      </w:r>
      <w:r w:rsidR="00911570" w:rsidRPr="00D12F9F">
        <w:rPr>
          <w:rFonts w:ascii="Arial" w:hAnsi="Arial" w:cs="Arial"/>
          <w:sz w:val="24"/>
          <w:szCs w:val="24"/>
        </w:rPr>
        <w:t xml:space="preserve"> obter conhecimento do local dos serviços a serem executados de </w:t>
      </w:r>
      <w:r w:rsidR="00911570" w:rsidRPr="00D12F9F">
        <w:rPr>
          <w:rFonts w:ascii="Arial" w:hAnsi="Arial" w:cs="Arial"/>
          <w:sz w:val="24"/>
          <w:szCs w:val="24"/>
        </w:rPr>
        <w:lastRenderedPageBreak/>
        <w:t xml:space="preserve">pavimentação, drenagem e serviços complementares através de visita independente. A VISITA NÃO SERÁ OBRIGATÓRIA, sendo que a mesma deve ser assinada pelo representante legal. </w:t>
      </w:r>
    </w:p>
    <w:p w14:paraId="5E7EC484" w14:textId="77777777" w:rsidR="00427247" w:rsidRPr="00D12F9F" w:rsidRDefault="00427247" w:rsidP="00427247">
      <w:pPr>
        <w:widowControl w:val="0"/>
        <w:tabs>
          <w:tab w:val="left" w:pos="359"/>
          <w:tab w:val="left" w:pos="362"/>
        </w:tabs>
        <w:autoSpaceDE w:val="0"/>
        <w:autoSpaceDN w:val="0"/>
        <w:spacing w:before="1" w:line="276" w:lineRule="auto"/>
        <w:ind w:right="138"/>
        <w:jc w:val="both"/>
        <w:rPr>
          <w:rFonts w:ascii="Arial" w:hAnsi="Arial" w:cs="Arial"/>
          <w:b/>
          <w:sz w:val="24"/>
          <w:szCs w:val="24"/>
        </w:rPr>
      </w:pPr>
    </w:p>
    <w:p w14:paraId="6314F338" w14:textId="16976A32" w:rsidR="00911570" w:rsidRPr="00D12F9F" w:rsidRDefault="00427247" w:rsidP="00427247">
      <w:pPr>
        <w:widowControl w:val="0"/>
        <w:tabs>
          <w:tab w:val="left" w:pos="359"/>
          <w:tab w:val="left" w:pos="362"/>
        </w:tabs>
        <w:autoSpaceDE w:val="0"/>
        <w:autoSpaceDN w:val="0"/>
        <w:spacing w:before="1" w:line="276" w:lineRule="auto"/>
        <w:ind w:right="138"/>
        <w:jc w:val="both"/>
        <w:rPr>
          <w:rFonts w:ascii="Arial" w:hAnsi="Arial" w:cs="Arial"/>
          <w:b/>
          <w:sz w:val="24"/>
          <w:szCs w:val="24"/>
        </w:rPr>
      </w:pPr>
      <w:r w:rsidRPr="00D12F9F">
        <w:rPr>
          <w:rFonts w:ascii="Arial" w:hAnsi="Arial" w:cs="Arial"/>
          <w:b/>
          <w:sz w:val="24"/>
          <w:szCs w:val="24"/>
        </w:rPr>
        <w:t xml:space="preserve">10) </w:t>
      </w:r>
      <w:r w:rsidR="00911570" w:rsidRPr="00D12F9F">
        <w:rPr>
          <w:rFonts w:ascii="Arial" w:hAnsi="Arial" w:cs="Arial"/>
          <w:b/>
          <w:sz w:val="24"/>
          <w:szCs w:val="24"/>
        </w:rPr>
        <w:t>COMPROVAÇÃO DE</w:t>
      </w:r>
      <w:r w:rsidR="00911570" w:rsidRPr="00D12F9F">
        <w:rPr>
          <w:rFonts w:ascii="Arial" w:hAnsi="Arial" w:cs="Arial"/>
          <w:sz w:val="24"/>
          <w:szCs w:val="24"/>
        </w:rPr>
        <w:t xml:space="preserve"> </w:t>
      </w:r>
      <w:r w:rsidR="00911570" w:rsidRPr="00D12F9F">
        <w:rPr>
          <w:rFonts w:ascii="Arial" w:hAnsi="Arial" w:cs="Arial"/>
          <w:b/>
          <w:sz w:val="24"/>
          <w:szCs w:val="24"/>
        </w:rPr>
        <w:t>GARANTIAS</w:t>
      </w:r>
    </w:p>
    <w:p w14:paraId="3736BC2A" w14:textId="77777777" w:rsidR="00427247" w:rsidRPr="00D12F9F" w:rsidRDefault="00427247" w:rsidP="00427247">
      <w:pPr>
        <w:widowControl w:val="0"/>
        <w:tabs>
          <w:tab w:val="left" w:pos="359"/>
          <w:tab w:val="left" w:pos="362"/>
        </w:tabs>
        <w:autoSpaceDE w:val="0"/>
        <w:autoSpaceDN w:val="0"/>
        <w:spacing w:before="1" w:line="276" w:lineRule="auto"/>
        <w:ind w:right="138"/>
        <w:jc w:val="both"/>
        <w:rPr>
          <w:rFonts w:ascii="Arial" w:hAnsi="Arial" w:cs="Arial"/>
          <w:b/>
          <w:sz w:val="24"/>
          <w:szCs w:val="24"/>
        </w:rPr>
      </w:pPr>
    </w:p>
    <w:p w14:paraId="0DF3F965" w14:textId="77777777" w:rsidR="00427247" w:rsidRPr="00D12F9F" w:rsidRDefault="00427247" w:rsidP="00427247">
      <w:pPr>
        <w:widowControl w:val="0"/>
        <w:tabs>
          <w:tab w:val="left" w:pos="359"/>
          <w:tab w:val="left" w:pos="362"/>
        </w:tabs>
        <w:autoSpaceDE w:val="0"/>
        <w:autoSpaceDN w:val="0"/>
        <w:spacing w:before="1" w:line="276" w:lineRule="auto"/>
        <w:ind w:right="138"/>
        <w:jc w:val="both"/>
        <w:rPr>
          <w:rFonts w:ascii="Arial" w:hAnsi="Arial" w:cs="Arial"/>
          <w:sz w:val="24"/>
          <w:szCs w:val="24"/>
        </w:rPr>
      </w:pPr>
      <w:r w:rsidRPr="00D12F9F">
        <w:rPr>
          <w:rFonts w:ascii="Arial" w:hAnsi="Arial" w:cs="Arial"/>
          <w:sz w:val="24"/>
          <w:szCs w:val="24"/>
        </w:rPr>
        <w:t xml:space="preserve">10.1) </w:t>
      </w:r>
      <w:r w:rsidR="00911570" w:rsidRPr="00D12F9F">
        <w:rPr>
          <w:rFonts w:ascii="Arial" w:hAnsi="Arial" w:cs="Arial"/>
          <w:sz w:val="24"/>
          <w:szCs w:val="24"/>
        </w:rPr>
        <w:t>A empresa deve apresentar a documentação dos balanços patrimoniais dos</w:t>
      </w:r>
      <w:r w:rsidRPr="00D12F9F">
        <w:rPr>
          <w:rFonts w:ascii="Arial" w:hAnsi="Arial" w:cs="Arial"/>
          <w:sz w:val="24"/>
          <w:szCs w:val="24"/>
        </w:rPr>
        <w:t xml:space="preserve"> </w:t>
      </w:r>
      <w:r w:rsidR="00911570" w:rsidRPr="00D12F9F">
        <w:rPr>
          <w:rFonts w:ascii="Arial" w:hAnsi="Arial" w:cs="Arial"/>
          <w:sz w:val="24"/>
          <w:szCs w:val="24"/>
        </w:rPr>
        <w:t>dois últimos exercícios financeiros, inclusive de 0,7 para endividamento.</w:t>
      </w:r>
    </w:p>
    <w:p w14:paraId="72D88573" w14:textId="77777777" w:rsidR="00427247" w:rsidRPr="00D12F9F" w:rsidRDefault="00427247" w:rsidP="00427247">
      <w:pPr>
        <w:widowControl w:val="0"/>
        <w:tabs>
          <w:tab w:val="left" w:pos="359"/>
          <w:tab w:val="left" w:pos="362"/>
        </w:tabs>
        <w:autoSpaceDE w:val="0"/>
        <w:autoSpaceDN w:val="0"/>
        <w:spacing w:before="1" w:line="276" w:lineRule="auto"/>
        <w:ind w:right="138"/>
        <w:jc w:val="both"/>
        <w:rPr>
          <w:rFonts w:ascii="Arial" w:hAnsi="Arial" w:cs="Arial"/>
          <w:sz w:val="24"/>
          <w:szCs w:val="24"/>
        </w:rPr>
      </w:pPr>
    </w:p>
    <w:p w14:paraId="3BEDF11E" w14:textId="5BB1CB51" w:rsidR="00911570" w:rsidRPr="00D12F9F" w:rsidRDefault="00427247" w:rsidP="00427247">
      <w:pPr>
        <w:widowControl w:val="0"/>
        <w:tabs>
          <w:tab w:val="left" w:pos="359"/>
          <w:tab w:val="left" w:pos="362"/>
        </w:tabs>
        <w:autoSpaceDE w:val="0"/>
        <w:autoSpaceDN w:val="0"/>
        <w:spacing w:before="1" w:line="276" w:lineRule="auto"/>
        <w:ind w:right="138"/>
        <w:jc w:val="both"/>
        <w:rPr>
          <w:rFonts w:ascii="Arial" w:hAnsi="Arial" w:cs="Arial"/>
          <w:sz w:val="24"/>
          <w:szCs w:val="24"/>
        </w:rPr>
      </w:pPr>
      <w:r w:rsidRPr="00D12F9F">
        <w:rPr>
          <w:rFonts w:ascii="Arial" w:hAnsi="Arial" w:cs="Arial"/>
          <w:sz w:val="24"/>
          <w:szCs w:val="24"/>
        </w:rPr>
        <w:t xml:space="preserve">10.2) </w:t>
      </w:r>
      <w:r w:rsidR="00911570" w:rsidRPr="00D12F9F">
        <w:rPr>
          <w:rFonts w:ascii="Arial" w:hAnsi="Arial" w:cs="Arial"/>
          <w:sz w:val="24"/>
          <w:szCs w:val="24"/>
        </w:rPr>
        <w:t xml:space="preserve">A empresa deverá apresentar comprovação de capital social mínimo ou patrimônio líquido mínimo, de </w:t>
      </w:r>
      <w:r w:rsidR="001A7C16" w:rsidRPr="00D12F9F">
        <w:rPr>
          <w:rFonts w:ascii="Arial" w:hAnsi="Arial" w:cs="Arial"/>
          <w:b/>
          <w:bCs/>
          <w:sz w:val="24"/>
          <w:szCs w:val="24"/>
        </w:rPr>
        <w:t xml:space="preserve">R$ 340.539,90 (trezentos e quarenta mil, quinhentos e trinta e nove reais e noventa centavos), </w:t>
      </w:r>
      <w:r w:rsidR="00911570" w:rsidRPr="00D12F9F">
        <w:rPr>
          <w:rFonts w:ascii="Arial" w:hAnsi="Arial" w:cs="Arial"/>
          <w:sz w:val="24"/>
          <w:szCs w:val="24"/>
        </w:rPr>
        <w:t xml:space="preserve">que corresponde a 10% (dez) por cento do valor estimado para o período de 12 (doze) meses, de acordo com o art. 69, </w:t>
      </w:r>
      <w:r w:rsidR="00911570" w:rsidRPr="00D12F9F">
        <w:rPr>
          <w:rFonts w:ascii="Arial" w:hAnsi="Arial" w:cs="Arial"/>
          <w:shd w:val="clear" w:color="auto" w:fill="FFFFFF"/>
        </w:rPr>
        <w:t>§</w:t>
      </w:r>
      <w:r w:rsidR="00911570" w:rsidRPr="00D12F9F">
        <w:rPr>
          <w:rFonts w:ascii="Arial" w:hAnsi="Arial" w:cs="Arial"/>
          <w:sz w:val="24"/>
          <w:szCs w:val="24"/>
        </w:rPr>
        <w:t xml:space="preserve"> 4º da Lei Federal nº 14.133/2021</w:t>
      </w:r>
    </w:p>
    <w:p w14:paraId="3247DDCC" w14:textId="77777777" w:rsidR="00911570" w:rsidRPr="00D12F9F" w:rsidRDefault="00911570" w:rsidP="00911570">
      <w:pPr>
        <w:tabs>
          <w:tab w:val="left" w:pos="359"/>
          <w:tab w:val="left" w:pos="362"/>
        </w:tabs>
        <w:spacing w:before="1" w:line="276" w:lineRule="auto"/>
        <w:ind w:left="142" w:right="138"/>
        <w:rPr>
          <w:rFonts w:ascii="Arial" w:hAnsi="Arial" w:cs="Arial"/>
          <w:sz w:val="24"/>
          <w:szCs w:val="24"/>
        </w:rPr>
      </w:pPr>
    </w:p>
    <w:p w14:paraId="0A14A30B" w14:textId="1E592AF0" w:rsidR="00911570" w:rsidRPr="00D12F9F" w:rsidRDefault="00427247" w:rsidP="00427247">
      <w:pPr>
        <w:widowControl w:val="0"/>
        <w:autoSpaceDE w:val="0"/>
        <w:autoSpaceDN w:val="0"/>
        <w:spacing w:line="276" w:lineRule="auto"/>
        <w:jc w:val="both"/>
        <w:rPr>
          <w:rStyle w:val="ilfuvd"/>
          <w:rFonts w:ascii="Arial" w:hAnsi="Arial" w:cs="Arial"/>
          <w:b/>
          <w:bCs/>
          <w:sz w:val="24"/>
          <w:szCs w:val="24"/>
        </w:rPr>
      </w:pPr>
      <w:r w:rsidRPr="00D12F9F">
        <w:rPr>
          <w:rStyle w:val="ilfuvd"/>
          <w:rFonts w:ascii="Arial" w:hAnsi="Arial" w:cs="Arial"/>
          <w:b/>
          <w:bCs/>
          <w:sz w:val="24"/>
          <w:szCs w:val="24"/>
        </w:rPr>
        <w:t xml:space="preserve">11) </w:t>
      </w:r>
      <w:r w:rsidR="00911570" w:rsidRPr="00D12F9F">
        <w:rPr>
          <w:rStyle w:val="ilfuvd"/>
          <w:rFonts w:ascii="Arial" w:hAnsi="Arial" w:cs="Arial"/>
          <w:b/>
          <w:bCs/>
          <w:sz w:val="24"/>
          <w:szCs w:val="24"/>
        </w:rPr>
        <w:t>VALOR DE REFERÊNCIA</w:t>
      </w:r>
    </w:p>
    <w:p w14:paraId="6C1D59B8" w14:textId="77777777" w:rsidR="00427247" w:rsidRPr="00D12F9F" w:rsidRDefault="00427247" w:rsidP="00427247">
      <w:pPr>
        <w:widowControl w:val="0"/>
        <w:autoSpaceDE w:val="0"/>
        <w:autoSpaceDN w:val="0"/>
        <w:spacing w:line="276" w:lineRule="auto"/>
        <w:jc w:val="both"/>
        <w:rPr>
          <w:rStyle w:val="ilfuvd"/>
          <w:rFonts w:ascii="Arial" w:hAnsi="Arial" w:cs="Arial"/>
          <w:b/>
          <w:bCs/>
          <w:sz w:val="24"/>
          <w:szCs w:val="24"/>
        </w:rPr>
      </w:pPr>
    </w:p>
    <w:p w14:paraId="0CE2C544" w14:textId="77777777" w:rsidR="00AA7A87" w:rsidRPr="00D12F9F" w:rsidRDefault="00427247" w:rsidP="00AA7A87">
      <w:pPr>
        <w:contextualSpacing/>
        <w:rPr>
          <w:rStyle w:val="ilfuvd"/>
          <w:rFonts w:ascii="Arial" w:hAnsi="Arial" w:cs="Arial"/>
          <w:bCs/>
          <w:sz w:val="24"/>
          <w:szCs w:val="24"/>
        </w:rPr>
      </w:pPr>
      <w:r w:rsidRPr="00D12F9F">
        <w:rPr>
          <w:rStyle w:val="ilfuvd"/>
          <w:rFonts w:ascii="Arial" w:hAnsi="Arial" w:cs="Arial"/>
          <w:bCs/>
          <w:sz w:val="24"/>
          <w:szCs w:val="24"/>
        </w:rPr>
        <w:t xml:space="preserve">11.1) </w:t>
      </w:r>
      <w:r w:rsidR="00911570" w:rsidRPr="00D12F9F">
        <w:rPr>
          <w:rStyle w:val="ilfuvd"/>
          <w:rFonts w:ascii="Arial" w:hAnsi="Arial" w:cs="Arial"/>
          <w:bCs/>
          <w:sz w:val="24"/>
          <w:szCs w:val="24"/>
        </w:rPr>
        <w:t>Para formalização dos valores finais foram utilizadas as seguintes bases de preços:</w:t>
      </w:r>
    </w:p>
    <w:p w14:paraId="44A72098" w14:textId="77777777" w:rsidR="00AA7A87" w:rsidRPr="00D12F9F" w:rsidRDefault="00AA7A87" w:rsidP="00AA7A87">
      <w:pPr>
        <w:contextualSpacing/>
        <w:rPr>
          <w:rStyle w:val="ilfuvd"/>
          <w:rFonts w:ascii="Arial" w:hAnsi="Arial" w:cs="Arial"/>
          <w:bCs/>
          <w:sz w:val="24"/>
          <w:szCs w:val="24"/>
        </w:rPr>
      </w:pPr>
    </w:p>
    <w:p w14:paraId="7BB184D2" w14:textId="55BAA0C3" w:rsidR="00AA7A87" w:rsidRPr="00D12F9F" w:rsidRDefault="00207C63" w:rsidP="00AA7A87">
      <w:pPr>
        <w:contextualSpacing/>
        <w:rPr>
          <w:rStyle w:val="ilfuvd"/>
          <w:rFonts w:ascii="Arial" w:hAnsi="Arial" w:cs="Arial"/>
          <w:bCs/>
          <w:sz w:val="24"/>
          <w:szCs w:val="24"/>
        </w:rPr>
      </w:pPr>
      <w:r w:rsidRPr="00D12F9F">
        <w:rPr>
          <w:rStyle w:val="ilfuvd"/>
          <w:rFonts w:ascii="Arial" w:hAnsi="Arial" w:cs="Arial"/>
          <w:bCs/>
          <w:sz w:val="24"/>
          <w:szCs w:val="24"/>
        </w:rPr>
        <w:t xml:space="preserve">11.1.1) </w:t>
      </w:r>
      <w:r w:rsidR="00911570" w:rsidRPr="00D12F9F">
        <w:rPr>
          <w:rStyle w:val="ilfuvd"/>
          <w:rFonts w:ascii="Arial" w:hAnsi="Arial" w:cs="Arial"/>
          <w:bCs/>
          <w:sz w:val="24"/>
          <w:szCs w:val="24"/>
        </w:rPr>
        <w:t>SINAPI j</w:t>
      </w:r>
      <w:r w:rsidR="00FA4679" w:rsidRPr="00D12F9F">
        <w:rPr>
          <w:rStyle w:val="ilfuvd"/>
          <w:rFonts w:ascii="Arial" w:hAnsi="Arial" w:cs="Arial"/>
          <w:bCs/>
          <w:sz w:val="24"/>
          <w:szCs w:val="24"/>
        </w:rPr>
        <w:t>aneiro de 2026</w:t>
      </w:r>
      <w:r w:rsidR="00911570" w:rsidRPr="00D12F9F">
        <w:rPr>
          <w:rStyle w:val="ilfuvd"/>
          <w:rFonts w:ascii="Arial" w:hAnsi="Arial" w:cs="Arial"/>
          <w:bCs/>
          <w:sz w:val="24"/>
          <w:szCs w:val="24"/>
        </w:rPr>
        <w:t>;</w:t>
      </w:r>
    </w:p>
    <w:p w14:paraId="672D0250" w14:textId="5E54F114" w:rsidR="00207C63" w:rsidRPr="00D12F9F" w:rsidRDefault="00911570" w:rsidP="00AA7A87">
      <w:pPr>
        <w:widowControl w:val="0"/>
        <w:autoSpaceDE w:val="0"/>
        <w:autoSpaceDN w:val="0"/>
        <w:contextualSpacing/>
        <w:jc w:val="both"/>
        <w:rPr>
          <w:rStyle w:val="ilfuvd"/>
          <w:rFonts w:ascii="Arial" w:hAnsi="Arial" w:cs="Arial"/>
          <w:bCs/>
          <w:sz w:val="24"/>
          <w:szCs w:val="24"/>
        </w:rPr>
      </w:pPr>
      <w:r w:rsidRPr="00D12F9F">
        <w:rPr>
          <w:rStyle w:val="ilfuvd"/>
          <w:rFonts w:ascii="Arial" w:hAnsi="Arial" w:cs="Arial"/>
          <w:bCs/>
          <w:sz w:val="24"/>
          <w:szCs w:val="24"/>
        </w:rPr>
        <w:t xml:space="preserve"> </w:t>
      </w:r>
    </w:p>
    <w:p w14:paraId="08FA3B33" w14:textId="5A34F325" w:rsidR="00207C63" w:rsidRPr="00D12F9F" w:rsidRDefault="00207C63" w:rsidP="00AA7A87">
      <w:pPr>
        <w:widowControl w:val="0"/>
        <w:autoSpaceDE w:val="0"/>
        <w:autoSpaceDN w:val="0"/>
        <w:contextualSpacing/>
        <w:jc w:val="both"/>
        <w:rPr>
          <w:rStyle w:val="ilfuvd"/>
          <w:rFonts w:ascii="Arial" w:hAnsi="Arial" w:cs="Arial"/>
          <w:bCs/>
          <w:sz w:val="24"/>
          <w:szCs w:val="24"/>
        </w:rPr>
      </w:pPr>
      <w:r w:rsidRPr="00D12F9F">
        <w:rPr>
          <w:rStyle w:val="ilfuvd"/>
          <w:rFonts w:ascii="Arial" w:hAnsi="Arial" w:cs="Arial"/>
          <w:bCs/>
          <w:sz w:val="24"/>
          <w:szCs w:val="24"/>
        </w:rPr>
        <w:t xml:space="preserve">11.1.2) </w:t>
      </w:r>
      <w:r w:rsidR="00911570" w:rsidRPr="00D12F9F">
        <w:rPr>
          <w:rStyle w:val="ilfuvd"/>
          <w:rFonts w:ascii="Arial" w:hAnsi="Arial" w:cs="Arial"/>
          <w:bCs/>
          <w:sz w:val="24"/>
          <w:szCs w:val="24"/>
        </w:rPr>
        <w:t xml:space="preserve">DER </w:t>
      </w:r>
      <w:r w:rsidR="00FA4679" w:rsidRPr="00D12F9F">
        <w:rPr>
          <w:rStyle w:val="ilfuvd"/>
          <w:rFonts w:ascii="Arial" w:hAnsi="Arial" w:cs="Arial"/>
          <w:bCs/>
          <w:sz w:val="24"/>
          <w:szCs w:val="24"/>
        </w:rPr>
        <w:t>outubro</w:t>
      </w:r>
      <w:r w:rsidR="00911570" w:rsidRPr="00D12F9F">
        <w:rPr>
          <w:rStyle w:val="ilfuvd"/>
          <w:rFonts w:ascii="Arial" w:hAnsi="Arial" w:cs="Arial"/>
          <w:bCs/>
          <w:sz w:val="24"/>
          <w:szCs w:val="24"/>
        </w:rPr>
        <w:t xml:space="preserve"> de 2025;</w:t>
      </w:r>
    </w:p>
    <w:p w14:paraId="6A20953B" w14:textId="77777777" w:rsidR="00AA7A87" w:rsidRPr="00D12F9F" w:rsidRDefault="00AA7A87" w:rsidP="00AA7A87">
      <w:pPr>
        <w:widowControl w:val="0"/>
        <w:autoSpaceDE w:val="0"/>
        <w:autoSpaceDN w:val="0"/>
        <w:contextualSpacing/>
        <w:jc w:val="both"/>
        <w:rPr>
          <w:rStyle w:val="ilfuvd"/>
          <w:rFonts w:ascii="Arial" w:hAnsi="Arial" w:cs="Arial"/>
          <w:bCs/>
          <w:sz w:val="24"/>
          <w:szCs w:val="24"/>
        </w:rPr>
      </w:pPr>
    </w:p>
    <w:p w14:paraId="541D0D2A" w14:textId="6869E207" w:rsidR="00207C63" w:rsidRPr="00D12F9F" w:rsidRDefault="00207C63" w:rsidP="00AA7A87">
      <w:pPr>
        <w:widowControl w:val="0"/>
        <w:autoSpaceDE w:val="0"/>
        <w:autoSpaceDN w:val="0"/>
        <w:contextualSpacing/>
        <w:jc w:val="both"/>
        <w:rPr>
          <w:rStyle w:val="ilfuvd"/>
          <w:rFonts w:ascii="Arial" w:hAnsi="Arial" w:cs="Arial"/>
          <w:bCs/>
          <w:sz w:val="24"/>
          <w:szCs w:val="24"/>
        </w:rPr>
      </w:pPr>
      <w:r w:rsidRPr="00D12F9F">
        <w:rPr>
          <w:rStyle w:val="ilfuvd"/>
          <w:rFonts w:ascii="Arial" w:hAnsi="Arial" w:cs="Arial"/>
          <w:bCs/>
          <w:sz w:val="24"/>
          <w:szCs w:val="24"/>
        </w:rPr>
        <w:t xml:space="preserve">11.1.3) </w:t>
      </w:r>
      <w:r w:rsidR="00911570" w:rsidRPr="00D12F9F">
        <w:rPr>
          <w:rStyle w:val="ilfuvd"/>
          <w:rFonts w:ascii="Arial" w:hAnsi="Arial" w:cs="Arial"/>
          <w:bCs/>
          <w:sz w:val="24"/>
          <w:szCs w:val="24"/>
        </w:rPr>
        <w:t>SIURB janeiro de 202</w:t>
      </w:r>
      <w:r w:rsidR="00FA4679" w:rsidRPr="00D12F9F">
        <w:rPr>
          <w:rStyle w:val="ilfuvd"/>
          <w:rFonts w:ascii="Arial" w:hAnsi="Arial" w:cs="Arial"/>
          <w:bCs/>
          <w:sz w:val="24"/>
          <w:szCs w:val="24"/>
        </w:rPr>
        <w:t>6</w:t>
      </w:r>
      <w:r w:rsidR="00911570" w:rsidRPr="00D12F9F">
        <w:rPr>
          <w:rStyle w:val="ilfuvd"/>
          <w:rFonts w:ascii="Arial" w:hAnsi="Arial" w:cs="Arial"/>
          <w:bCs/>
          <w:sz w:val="24"/>
          <w:szCs w:val="24"/>
        </w:rPr>
        <w:t>;</w:t>
      </w:r>
    </w:p>
    <w:p w14:paraId="3BFBFDBE" w14:textId="77777777" w:rsidR="00AA7A87" w:rsidRPr="00D12F9F" w:rsidRDefault="00AA7A87" w:rsidP="00AA7A87">
      <w:pPr>
        <w:widowControl w:val="0"/>
        <w:autoSpaceDE w:val="0"/>
        <w:autoSpaceDN w:val="0"/>
        <w:contextualSpacing/>
        <w:jc w:val="both"/>
        <w:rPr>
          <w:rStyle w:val="ilfuvd"/>
          <w:rFonts w:ascii="Arial" w:hAnsi="Arial" w:cs="Arial"/>
          <w:bCs/>
          <w:sz w:val="24"/>
          <w:szCs w:val="24"/>
        </w:rPr>
      </w:pPr>
    </w:p>
    <w:p w14:paraId="1234E4DB" w14:textId="2FA823FD" w:rsidR="00207C63" w:rsidRPr="00D12F9F" w:rsidRDefault="00207C63" w:rsidP="00AA7A87">
      <w:pPr>
        <w:widowControl w:val="0"/>
        <w:autoSpaceDE w:val="0"/>
        <w:autoSpaceDN w:val="0"/>
        <w:contextualSpacing/>
        <w:jc w:val="both"/>
        <w:rPr>
          <w:rStyle w:val="ilfuvd"/>
          <w:rFonts w:ascii="Arial" w:hAnsi="Arial" w:cs="Arial"/>
          <w:bCs/>
          <w:sz w:val="24"/>
          <w:szCs w:val="24"/>
        </w:rPr>
      </w:pPr>
      <w:r w:rsidRPr="00D12F9F">
        <w:rPr>
          <w:rStyle w:val="ilfuvd"/>
          <w:rFonts w:ascii="Arial" w:hAnsi="Arial" w:cs="Arial"/>
          <w:bCs/>
          <w:sz w:val="24"/>
          <w:szCs w:val="24"/>
        </w:rPr>
        <w:t xml:space="preserve">11.1.4) </w:t>
      </w:r>
      <w:r w:rsidR="00911570" w:rsidRPr="00D12F9F">
        <w:rPr>
          <w:rStyle w:val="ilfuvd"/>
          <w:rFonts w:ascii="Arial" w:hAnsi="Arial" w:cs="Arial"/>
          <w:bCs/>
          <w:sz w:val="24"/>
          <w:szCs w:val="24"/>
        </w:rPr>
        <w:t xml:space="preserve">FDE </w:t>
      </w:r>
      <w:r w:rsidR="00FA4679" w:rsidRPr="00D12F9F">
        <w:rPr>
          <w:rStyle w:val="ilfuvd"/>
          <w:rFonts w:ascii="Arial" w:hAnsi="Arial" w:cs="Arial"/>
          <w:bCs/>
          <w:sz w:val="24"/>
          <w:szCs w:val="24"/>
        </w:rPr>
        <w:t>janeiro de 2026;</w:t>
      </w:r>
    </w:p>
    <w:p w14:paraId="7F2DB3E7" w14:textId="77777777" w:rsidR="00AA7A87" w:rsidRPr="00D12F9F" w:rsidRDefault="00AA7A87" w:rsidP="00AA7A87">
      <w:pPr>
        <w:widowControl w:val="0"/>
        <w:autoSpaceDE w:val="0"/>
        <w:autoSpaceDN w:val="0"/>
        <w:contextualSpacing/>
        <w:jc w:val="both"/>
        <w:rPr>
          <w:rStyle w:val="ilfuvd"/>
          <w:rFonts w:ascii="Arial" w:hAnsi="Arial" w:cs="Arial"/>
          <w:bCs/>
          <w:sz w:val="24"/>
          <w:szCs w:val="24"/>
        </w:rPr>
      </w:pPr>
    </w:p>
    <w:p w14:paraId="625791B8" w14:textId="69EC73EE" w:rsidR="00911570" w:rsidRPr="00D12F9F" w:rsidRDefault="00207C63" w:rsidP="00AA7A87">
      <w:pPr>
        <w:widowControl w:val="0"/>
        <w:autoSpaceDE w:val="0"/>
        <w:autoSpaceDN w:val="0"/>
        <w:contextualSpacing/>
        <w:jc w:val="both"/>
        <w:rPr>
          <w:rStyle w:val="ilfuvd"/>
          <w:rFonts w:ascii="Arial" w:hAnsi="Arial" w:cs="Arial"/>
          <w:bCs/>
          <w:sz w:val="24"/>
          <w:szCs w:val="24"/>
        </w:rPr>
      </w:pPr>
      <w:r w:rsidRPr="00D12F9F">
        <w:rPr>
          <w:rStyle w:val="ilfuvd"/>
          <w:rFonts w:ascii="Arial" w:hAnsi="Arial" w:cs="Arial"/>
          <w:bCs/>
          <w:sz w:val="24"/>
          <w:szCs w:val="24"/>
        </w:rPr>
        <w:t xml:space="preserve">11.1.5) </w:t>
      </w:r>
      <w:r w:rsidR="00911570" w:rsidRPr="00D12F9F">
        <w:rPr>
          <w:rStyle w:val="ilfuvd"/>
          <w:rFonts w:ascii="Arial" w:hAnsi="Arial" w:cs="Arial"/>
          <w:bCs/>
          <w:sz w:val="24"/>
          <w:szCs w:val="24"/>
        </w:rPr>
        <w:t xml:space="preserve">CDHU boletim </w:t>
      </w:r>
      <w:r w:rsidR="00FA4679" w:rsidRPr="00D12F9F">
        <w:rPr>
          <w:rStyle w:val="ilfuvd"/>
          <w:rFonts w:ascii="Arial" w:hAnsi="Arial" w:cs="Arial"/>
          <w:bCs/>
          <w:sz w:val="24"/>
          <w:szCs w:val="24"/>
        </w:rPr>
        <w:t>200</w:t>
      </w:r>
      <w:r w:rsidR="00911570" w:rsidRPr="00D12F9F">
        <w:rPr>
          <w:rStyle w:val="ilfuvd"/>
          <w:rFonts w:ascii="Arial" w:hAnsi="Arial" w:cs="Arial"/>
          <w:bCs/>
          <w:sz w:val="24"/>
          <w:szCs w:val="24"/>
        </w:rPr>
        <w:t xml:space="preserve">. </w:t>
      </w:r>
    </w:p>
    <w:p w14:paraId="6B52F429" w14:textId="77777777" w:rsidR="006216EA" w:rsidRPr="00D12F9F" w:rsidRDefault="006216EA" w:rsidP="00AA7A87">
      <w:pPr>
        <w:widowControl w:val="0"/>
        <w:autoSpaceDE w:val="0"/>
        <w:autoSpaceDN w:val="0"/>
        <w:contextualSpacing/>
        <w:jc w:val="both"/>
        <w:rPr>
          <w:rFonts w:ascii="Arial" w:hAnsi="Arial" w:cs="Arial"/>
          <w:sz w:val="24"/>
          <w:szCs w:val="24"/>
        </w:rPr>
      </w:pPr>
    </w:p>
    <w:p w14:paraId="054FF8E1" w14:textId="6BE00F66" w:rsidR="00911570" w:rsidRPr="00D12F9F" w:rsidRDefault="006216EA" w:rsidP="006216EA">
      <w:pPr>
        <w:widowControl w:val="0"/>
        <w:autoSpaceDE w:val="0"/>
        <w:autoSpaceDN w:val="0"/>
        <w:spacing w:line="276" w:lineRule="auto"/>
        <w:jc w:val="both"/>
        <w:rPr>
          <w:rFonts w:ascii="Arial" w:hAnsi="Arial" w:cs="Arial"/>
          <w:bCs/>
          <w:sz w:val="24"/>
          <w:szCs w:val="24"/>
        </w:rPr>
      </w:pPr>
      <w:r w:rsidRPr="00D12F9F">
        <w:rPr>
          <w:rFonts w:ascii="Arial" w:hAnsi="Arial" w:cs="Arial"/>
          <w:sz w:val="24"/>
          <w:szCs w:val="24"/>
        </w:rPr>
        <w:t xml:space="preserve">11.2) </w:t>
      </w:r>
      <w:r w:rsidR="00911570" w:rsidRPr="00D12F9F">
        <w:rPr>
          <w:rFonts w:ascii="Arial" w:hAnsi="Arial" w:cs="Arial"/>
          <w:sz w:val="24"/>
          <w:szCs w:val="24"/>
        </w:rPr>
        <w:t>Os preços contratuais poderão ser reajustados, observada a periodicidade anual, que terá como termo inicial a data da apresentação da proposta comercial pela empresa</w:t>
      </w:r>
      <w:r w:rsidRPr="00D12F9F">
        <w:rPr>
          <w:rFonts w:ascii="Arial" w:hAnsi="Arial" w:cs="Arial"/>
          <w:sz w:val="24"/>
          <w:szCs w:val="24"/>
        </w:rPr>
        <w:t xml:space="preserve"> </w:t>
      </w:r>
      <w:r w:rsidR="00911570" w:rsidRPr="00D12F9F">
        <w:rPr>
          <w:rFonts w:ascii="Arial" w:hAnsi="Arial" w:cs="Arial"/>
          <w:sz w:val="24"/>
          <w:szCs w:val="24"/>
        </w:rPr>
        <w:t>desde que não ultrapasse o valor praticado no mercado na data do orçamento estimado:</w:t>
      </w:r>
    </w:p>
    <w:p w14:paraId="680B7E0B" w14:textId="77777777" w:rsidR="00911570" w:rsidRPr="00D12F9F" w:rsidRDefault="00911570" w:rsidP="00911570">
      <w:pPr>
        <w:pStyle w:val="PargrafodaLista"/>
        <w:spacing w:line="276" w:lineRule="auto"/>
        <w:ind w:left="420"/>
        <w:rPr>
          <w:rFonts w:ascii="Arial" w:hAnsi="Arial" w:cs="Arial"/>
          <w:bCs/>
          <w:sz w:val="24"/>
          <w:szCs w:val="24"/>
        </w:rPr>
      </w:pPr>
    </w:p>
    <w:p w14:paraId="46CCA39A" w14:textId="615543FF" w:rsidR="00911570" w:rsidRPr="00D12F9F" w:rsidRDefault="005F5FAD" w:rsidP="005F5FAD">
      <w:pPr>
        <w:widowControl w:val="0"/>
        <w:autoSpaceDE w:val="0"/>
        <w:autoSpaceDN w:val="0"/>
        <w:spacing w:line="276" w:lineRule="auto"/>
        <w:jc w:val="both"/>
        <w:rPr>
          <w:rFonts w:ascii="Arial" w:hAnsi="Arial" w:cs="Arial"/>
          <w:bCs/>
          <w:sz w:val="24"/>
          <w:szCs w:val="24"/>
        </w:rPr>
      </w:pPr>
      <w:r w:rsidRPr="00D12F9F">
        <w:rPr>
          <w:rFonts w:ascii="Arial" w:hAnsi="Arial" w:cs="Arial"/>
          <w:bCs/>
          <w:sz w:val="24"/>
          <w:szCs w:val="24"/>
        </w:rPr>
        <w:t xml:space="preserve">11.2.1) </w:t>
      </w:r>
      <w:r w:rsidR="00911570" w:rsidRPr="00D12F9F">
        <w:rPr>
          <w:rFonts w:ascii="Arial" w:hAnsi="Arial" w:cs="Arial"/>
          <w:bCs/>
          <w:sz w:val="24"/>
          <w:szCs w:val="24"/>
        </w:rPr>
        <w:t>Reajuste será de acordo com o INCC – Índice Nacional de Custo da Construção.</w:t>
      </w:r>
    </w:p>
    <w:p w14:paraId="3A436303" w14:textId="77777777" w:rsidR="00DE0C30" w:rsidRPr="00D12F9F" w:rsidRDefault="00DE0C30" w:rsidP="005F5FAD">
      <w:pPr>
        <w:widowControl w:val="0"/>
        <w:autoSpaceDE w:val="0"/>
        <w:autoSpaceDN w:val="0"/>
        <w:spacing w:line="276" w:lineRule="auto"/>
        <w:jc w:val="both"/>
        <w:rPr>
          <w:rFonts w:ascii="Arial" w:hAnsi="Arial" w:cs="Arial"/>
          <w:bCs/>
          <w:sz w:val="24"/>
          <w:szCs w:val="24"/>
        </w:rPr>
      </w:pPr>
    </w:p>
    <w:p w14:paraId="244E32BD" w14:textId="1D8ADB5E" w:rsidR="00DE0C30" w:rsidRPr="00D12F9F" w:rsidRDefault="00DE0C30" w:rsidP="00DE0C30">
      <w:pPr>
        <w:widowControl w:val="0"/>
        <w:suppressAutoHyphens/>
        <w:autoSpaceDE w:val="0"/>
        <w:autoSpaceDN w:val="0"/>
        <w:jc w:val="both"/>
        <w:rPr>
          <w:rFonts w:ascii="Arial" w:hAnsi="Arial" w:cs="Arial"/>
          <w:sz w:val="24"/>
          <w:szCs w:val="24"/>
          <w:lang w:val="pt-PT"/>
        </w:rPr>
      </w:pPr>
      <w:r w:rsidRPr="00D12F9F">
        <w:rPr>
          <w:rFonts w:ascii="Arial" w:hAnsi="Arial" w:cs="Arial"/>
          <w:sz w:val="24"/>
          <w:szCs w:val="24"/>
          <w:lang w:val="pt-PT"/>
        </w:rPr>
        <w:t>Data do orçamento estimado: Janeiro de 2026.</w:t>
      </w:r>
    </w:p>
    <w:p w14:paraId="1C6E9365" w14:textId="77777777" w:rsidR="00DE0C30" w:rsidRPr="00D12F9F" w:rsidRDefault="00DE0C30" w:rsidP="00DE0C30">
      <w:pPr>
        <w:autoSpaceDE w:val="0"/>
        <w:autoSpaceDN w:val="0"/>
        <w:adjustRightInd w:val="0"/>
        <w:jc w:val="both"/>
        <w:rPr>
          <w:rStyle w:val="st"/>
          <w:rFonts w:ascii="Arial" w:hAnsi="Arial" w:cs="Arial"/>
          <w:sz w:val="24"/>
          <w:szCs w:val="24"/>
        </w:rPr>
      </w:pPr>
    </w:p>
    <w:p w14:paraId="591941E3" w14:textId="2AB23E65"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11.2.1.1. O reajuste de preços deverá ser solicitado formalmente pela Contratada.</w:t>
      </w:r>
    </w:p>
    <w:p w14:paraId="39018425" w14:textId="77777777" w:rsidR="00DE0C30" w:rsidRPr="00D12F9F" w:rsidRDefault="00DE0C30" w:rsidP="00DE0C30">
      <w:pPr>
        <w:pStyle w:val="PargrafodaLista"/>
        <w:rPr>
          <w:rFonts w:ascii="Arial" w:hAnsi="Arial" w:cs="Arial"/>
          <w:sz w:val="24"/>
          <w:szCs w:val="24"/>
        </w:rPr>
      </w:pPr>
    </w:p>
    <w:p w14:paraId="0A3761C0" w14:textId="21614496"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11.2.1.2. Caso o(s) índice(s) estabelecido(s) para reajustamento venha(m) a ser extinto(s) ou de qualquer forma não possa(m) mais ser utilizado(s), será(ão) adotado(s), em substituição, o(s) que vier(em) a ser determinado(s) pela legislação então em vigor.</w:t>
      </w:r>
    </w:p>
    <w:p w14:paraId="09ADC238" w14:textId="77777777" w:rsidR="00DE0C30" w:rsidRPr="00D12F9F" w:rsidRDefault="00DE0C30" w:rsidP="00DE0C30">
      <w:pPr>
        <w:pStyle w:val="PargrafodaLista"/>
        <w:rPr>
          <w:rFonts w:ascii="Arial" w:hAnsi="Arial" w:cs="Arial"/>
          <w:sz w:val="24"/>
          <w:szCs w:val="24"/>
        </w:rPr>
      </w:pPr>
    </w:p>
    <w:p w14:paraId="6A008C0C" w14:textId="71278FC0"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11.2.1.3. Na ausência de previsão legal quanto ao índice substituto, as partes elegerão novo índice oficial, para reajustamento do preço do valor remanescente, por meio de termo aditivo.</w:t>
      </w:r>
    </w:p>
    <w:p w14:paraId="3209A0EC" w14:textId="77777777" w:rsidR="00DE0C30" w:rsidRPr="00D12F9F" w:rsidRDefault="00DE0C30" w:rsidP="00DE0C30">
      <w:pPr>
        <w:pStyle w:val="PargrafodaLista"/>
        <w:rPr>
          <w:rFonts w:ascii="Arial" w:hAnsi="Arial" w:cs="Arial"/>
          <w:sz w:val="24"/>
          <w:szCs w:val="24"/>
        </w:rPr>
      </w:pPr>
    </w:p>
    <w:p w14:paraId="366F3B2D" w14:textId="372DBFE5"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11.2.1.4. O reajuste será realizado por apostilamento.</w:t>
      </w:r>
    </w:p>
    <w:p w14:paraId="2C53C235" w14:textId="77777777" w:rsidR="00DE0C30" w:rsidRPr="00D12F9F" w:rsidRDefault="00DE0C30" w:rsidP="005F5FAD">
      <w:pPr>
        <w:widowControl w:val="0"/>
        <w:autoSpaceDE w:val="0"/>
        <w:autoSpaceDN w:val="0"/>
        <w:spacing w:line="276" w:lineRule="auto"/>
        <w:jc w:val="both"/>
        <w:rPr>
          <w:rFonts w:ascii="Arial" w:hAnsi="Arial" w:cs="Arial"/>
          <w:bCs/>
          <w:sz w:val="24"/>
          <w:szCs w:val="24"/>
        </w:rPr>
      </w:pPr>
    </w:p>
    <w:p w14:paraId="6E1B11FB" w14:textId="77777777" w:rsidR="005F5FAD" w:rsidRPr="00D12F9F" w:rsidRDefault="005F5FAD" w:rsidP="005F5FAD">
      <w:pPr>
        <w:widowControl w:val="0"/>
        <w:autoSpaceDE w:val="0"/>
        <w:autoSpaceDN w:val="0"/>
        <w:spacing w:line="276" w:lineRule="auto"/>
        <w:jc w:val="both"/>
        <w:rPr>
          <w:rFonts w:ascii="Arial" w:hAnsi="Arial" w:cs="Arial"/>
          <w:bCs/>
          <w:sz w:val="24"/>
          <w:szCs w:val="24"/>
        </w:rPr>
      </w:pPr>
    </w:p>
    <w:p w14:paraId="33AD25AF" w14:textId="777E3E9B" w:rsidR="00911570" w:rsidRPr="00D12F9F" w:rsidRDefault="005F5FAD" w:rsidP="005F5FAD">
      <w:pPr>
        <w:widowControl w:val="0"/>
        <w:autoSpaceDE w:val="0"/>
        <w:autoSpaceDN w:val="0"/>
        <w:spacing w:line="276" w:lineRule="auto"/>
        <w:jc w:val="both"/>
        <w:rPr>
          <w:rFonts w:ascii="Arial" w:hAnsi="Arial" w:cs="Arial"/>
          <w:bCs/>
          <w:sz w:val="24"/>
          <w:szCs w:val="24"/>
        </w:rPr>
      </w:pPr>
      <w:r w:rsidRPr="00D12F9F">
        <w:rPr>
          <w:rFonts w:ascii="Arial" w:hAnsi="Arial" w:cs="Arial"/>
          <w:bCs/>
          <w:sz w:val="24"/>
          <w:szCs w:val="24"/>
        </w:rPr>
        <w:lastRenderedPageBreak/>
        <w:t>11.</w:t>
      </w:r>
      <w:r w:rsidR="00DE0C30" w:rsidRPr="00D12F9F">
        <w:rPr>
          <w:rFonts w:ascii="Arial" w:hAnsi="Arial" w:cs="Arial"/>
          <w:bCs/>
          <w:sz w:val="24"/>
          <w:szCs w:val="24"/>
        </w:rPr>
        <w:t>3</w:t>
      </w:r>
      <w:r w:rsidRPr="00D12F9F">
        <w:rPr>
          <w:rFonts w:ascii="Arial" w:hAnsi="Arial" w:cs="Arial"/>
          <w:bCs/>
          <w:sz w:val="24"/>
          <w:szCs w:val="24"/>
        </w:rPr>
        <w:t xml:space="preserve">) </w:t>
      </w:r>
      <w:r w:rsidR="00911570" w:rsidRPr="00D12F9F">
        <w:rPr>
          <w:rFonts w:ascii="Arial" w:hAnsi="Arial" w:cs="Arial"/>
          <w:bCs/>
          <w:sz w:val="24"/>
          <w:szCs w:val="24"/>
        </w:rPr>
        <w:t xml:space="preserve">Reequilíbrio de preços será motivo de abertura de processo diante da Administração com a devida justificativa, com embasamento técnico-operacional, econômico e de vasta comprovação mercadológica, ainda assim todos </w:t>
      </w:r>
      <w:r w:rsidRPr="00D12F9F">
        <w:rPr>
          <w:rFonts w:ascii="Arial" w:hAnsi="Arial" w:cs="Arial"/>
          <w:bCs/>
          <w:sz w:val="24"/>
          <w:szCs w:val="24"/>
        </w:rPr>
        <w:t>órgãos</w:t>
      </w:r>
      <w:r w:rsidR="00911570" w:rsidRPr="00D12F9F">
        <w:rPr>
          <w:rFonts w:ascii="Arial" w:hAnsi="Arial" w:cs="Arial"/>
          <w:bCs/>
          <w:sz w:val="24"/>
          <w:szCs w:val="24"/>
        </w:rPr>
        <w:t xml:space="preserve"> do município vinculados ao contrato serão consultados para análise e parecer, em obediência ao </w:t>
      </w:r>
      <w:r w:rsidR="00911570" w:rsidRPr="00D12F9F">
        <w:rPr>
          <w:rFonts w:ascii="Arial" w:hAnsi="Arial" w:cs="Arial"/>
          <w:bCs/>
          <w:sz w:val="24"/>
          <w:szCs w:val="24"/>
          <w:shd w:val="clear" w:color="auto" w:fill="FFFFFF"/>
        </w:rPr>
        <w:t>art. 131 da Lei Federal nº 14.133/2021.</w:t>
      </w:r>
    </w:p>
    <w:p w14:paraId="66D50E03" w14:textId="77777777" w:rsidR="00224A82" w:rsidRPr="00D12F9F" w:rsidRDefault="00224A82" w:rsidP="00224A82">
      <w:pPr>
        <w:spacing w:line="276" w:lineRule="auto"/>
        <w:jc w:val="both"/>
        <w:rPr>
          <w:rStyle w:val="ilfuvd"/>
          <w:rFonts w:ascii="Arial" w:hAnsi="Arial" w:cs="Arial"/>
          <w:bCs/>
          <w:sz w:val="24"/>
          <w:szCs w:val="24"/>
        </w:rPr>
      </w:pPr>
    </w:p>
    <w:p w14:paraId="4732CA61" w14:textId="1BBC821A" w:rsidR="00911570" w:rsidRPr="00D12F9F" w:rsidRDefault="00224A82" w:rsidP="00224A82">
      <w:pPr>
        <w:spacing w:line="276" w:lineRule="auto"/>
        <w:jc w:val="both"/>
        <w:rPr>
          <w:rFonts w:ascii="Arial" w:hAnsi="Arial" w:cs="Arial"/>
          <w:bCs/>
          <w:sz w:val="24"/>
          <w:szCs w:val="24"/>
        </w:rPr>
      </w:pPr>
      <w:r w:rsidRPr="00D12F9F">
        <w:rPr>
          <w:rStyle w:val="ilfuvd"/>
          <w:rFonts w:ascii="Arial" w:hAnsi="Arial" w:cs="Arial"/>
          <w:bCs/>
          <w:sz w:val="24"/>
          <w:szCs w:val="24"/>
        </w:rPr>
        <w:t>11.</w:t>
      </w:r>
      <w:r w:rsidR="00DE0C30" w:rsidRPr="00D12F9F">
        <w:rPr>
          <w:rStyle w:val="ilfuvd"/>
          <w:rFonts w:ascii="Arial" w:hAnsi="Arial" w:cs="Arial"/>
          <w:bCs/>
          <w:sz w:val="24"/>
          <w:szCs w:val="24"/>
        </w:rPr>
        <w:t>4</w:t>
      </w:r>
      <w:r w:rsidRPr="00D12F9F">
        <w:rPr>
          <w:rStyle w:val="ilfuvd"/>
          <w:rFonts w:ascii="Arial" w:hAnsi="Arial" w:cs="Arial"/>
          <w:bCs/>
          <w:sz w:val="24"/>
          <w:szCs w:val="24"/>
        </w:rPr>
        <w:t xml:space="preserve">) </w:t>
      </w:r>
      <w:r w:rsidR="00911570" w:rsidRPr="00D12F9F">
        <w:rPr>
          <w:rStyle w:val="ilfuvd"/>
          <w:rFonts w:ascii="Arial" w:hAnsi="Arial" w:cs="Arial"/>
          <w:bCs/>
          <w:sz w:val="24"/>
          <w:szCs w:val="24"/>
        </w:rPr>
        <w:t xml:space="preserve">Para a execução dos serviços de pavimentação foram alocados os recursos orçamentários para o exercício de 2026/2027. </w:t>
      </w:r>
      <w:r w:rsidR="00911570" w:rsidRPr="00D12F9F">
        <w:rPr>
          <w:rFonts w:ascii="Arial" w:hAnsi="Arial" w:cs="Arial"/>
          <w:bCs/>
          <w:sz w:val="24"/>
          <w:szCs w:val="24"/>
        </w:rPr>
        <w:t xml:space="preserve">O valor de referência estimado apontado na planilha se baseou no pregão presencial nº 131/2024 </w:t>
      </w:r>
      <w:r w:rsidR="00156659" w:rsidRPr="00D12F9F">
        <w:rPr>
          <w:rFonts w:ascii="Arial" w:hAnsi="Arial" w:cs="Arial"/>
          <w:bCs/>
          <w:sz w:val="24"/>
          <w:szCs w:val="24"/>
        </w:rPr>
        <w:t>-</w:t>
      </w:r>
      <w:r w:rsidR="00911570" w:rsidRPr="00D12F9F">
        <w:rPr>
          <w:rFonts w:ascii="Arial" w:hAnsi="Arial" w:cs="Arial"/>
          <w:bCs/>
          <w:sz w:val="24"/>
          <w:szCs w:val="24"/>
        </w:rPr>
        <w:t xml:space="preserve"> Contrato 066/2025 do Munícipio de Indaiatuba, com a contratada Tobias e Figueiredo.</w:t>
      </w:r>
    </w:p>
    <w:p w14:paraId="028ABDF7" w14:textId="77777777" w:rsidR="00911570" w:rsidRPr="00D12F9F" w:rsidRDefault="00911570" w:rsidP="00911570">
      <w:pPr>
        <w:pStyle w:val="PargrafodaLista"/>
        <w:spacing w:line="276" w:lineRule="auto"/>
        <w:ind w:left="420"/>
        <w:rPr>
          <w:rFonts w:ascii="Arial" w:hAnsi="Arial" w:cs="Arial"/>
          <w:bCs/>
          <w:sz w:val="24"/>
          <w:szCs w:val="24"/>
        </w:rPr>
      </w:pPr>
    </w:p>
    <w:p w14:paraId="3DB49210" w14:textId="7EE74379" w:rsidR="000A7DC5" w:rsidRPr="00D12F9F" w:rsidRDefault="00052B95" w:rsidP="000A7DC5">
      <w:pPr>
        <w:spacing w:line="276" w:lineRule="auto"/>
        <w:jc w:val="both"/>
        <w:rPr>
          <w:rStyle w:val="ilfuvd"/>
          <w:rFonts w:ascii="Arial" w:hAnsi="Arial" w:cs="Arial"/>
          <w:bCs/>
          <w:sz w:val="24"/>
          <w:szCs w:val="24"/>
        </w:rPr>
      </w:pPr>
      <w:r w:rsidRPr="00D12F9F">
        <w:rPr>
          <w:rStyle w:val="ilfuvd"/>
          <w:rFonts w:ascii="Arial" w:hAnsi="Arial" w:cs="Arial"/>
          <w:bCs/>
          <w:sz w:val="24"/>
          <w:szCs w:val="24"/>
        </w:rPr>
        <w:t>11.</w:t>
      </w:r>
      <w:r w:rsidR="00DE0C30" w:rsidRPr="00D12F9F">
        <w:rPr>
          <w:rStyle w:val="ilfuvd"/>
          <w:rFonts w:ascii="Arial" w:hAnsi="Arial" w:cs="Arial"/>
          <w:bCs/>
          <w:sz w:val="24"/>
          <w:szCs w:val="24"/>
        </w:rPr>
        <w:t>5</w:t>
      </w:r>
      <w:r w:rsidRPr="00D12F9F">
        <w:rPr>
          <w:rStyle w:val="ilfuvd"/>
          <w:rFonts w:ascii="Arial" w:hAnsi="Arial" w:cs="Arial"/>
          <w:bCs/>
          <w:sz w:val="24"/>
          <w:szCs w:val="24"/>
        </w:rPr>
        <w:t xml:space="preserve">) </w:t>
      </w:r>
      <w:r w:rsidR="00911570" w:rsidRPr="00D12F9F">
        <w:rPr>
          <w:rStyle w:val="ilfuvd"/>
          <w:rFonts w:ascii="Arial" w:hAnsi="Arial" w:cs="Arial"/>
          <w:bCs/>
          <w:sz w:val="24"/>
          <w:szCs w:val="24"/>
        </w:rPr>
        <w:t xml:space="preserve">Recurso Municipal da Secretaria de Mobilidade </w:t>
      </w:r>
      <w:r w:rsidR="00634BC2" w:rsidRPr="00D12F9F">
        <w:rPr>
          <w:rStyle w:val="ilfuvd"/>
          <w:rFonts w:ascii="Arial" w:hAnsi="Arial" w:cs="Arial"/>
          <w:bCs/>
          <w:sz w:val="24"/>
          <w:szCs w:val="24"/>
        </w:rPr>
        <w:t>U</w:t>
      </w:r>
      <w:r w:rsidR="00911570" w:rsidRPr="00D12F9F">
        <w:rPr>
          <w:rStyle w:val="ilfuvd"/>
          <w:rFonts w:ascii="Arial" w:hAnsi="Arial" w:cs="Arial"/>
          <w:bCs/>
          <w:sz w:val="24"/>
          <w:szCs w:val="24"/>
        </w:rPr>
        <w:t>rbana - R$ 3.</w:t>
      </w:r>
      <w:r w:rsidR="00BB14F3" w:rsidRPr="00D12F9F">
        <w:rPr>
          <w:rStyle w:val="ilfuvd"/>
          <w:rFonts w:ascii="Arial" w:hAnsi="Arial" w:cs="Arial"/>
          <w:bCs/>
          <w:sz w:val="24"/>
          <w:szCs w:val="24"/>
        </w:rPr>
        <w:t>405.399,00</w:t>
      </w:r>
      <w:r w:rsidR="00911570" w:rsidRPr="00D12F9F">
        <w:rPr>
          <w:rStyle w:val="ilfuvd"/>
          <w:rFonts w:ascii="Arial" w:hAnsi="Arial" w:cs="Arial"/>
          <w:bCs/>
          <w:sz w:val="24"/>
          <w:szCs w:val="24"/>
        </w:rPr>
        <w:t xml:space="preserve"> (três milhões</w:t>
      </w:r>
      <w:r w:rsidR="00BB14F3" w:rsidRPr="00D12F9F">
        <w:rPr>
          <w:rStyle w:val="ilfuvd"/>
          <w:rFonts w:ascii="Arial" w:hAnsi="Arial" w:cs="Arial"/>
          <w:bCs/>
          <w:sz w:val="24"/>
          <w:szCs w:val="24"/>
        </w:rPr>
        <w:t>, quatrocentos e cinco mil, trezentos e noventa e nove reais</w:t>
      </w:r>
      <w:r w:rsidR="00911570" w:rsidRPr="00D12F9F">
        <w:rPr>
          <w:rStyle w:val="ilfuvd"/>
          <w:rFonts w:ascii="Arial" w:hAnsi="Arial" w:cs="Arial"/>
          <w:bCs/>
          <w:sz w:val="24"/>
          <w:szCs w:val="24"/>
        </w:rPr>
        <w:t>)</w:t>
      </w:r>
      <w:r w:rsidRPr="00D12F9F">
        <w:rPr>
          <w:rStyle w:val="ilfuvd"/>
          <w:rFonts w:ascii="Arial" w:hAnsi="Arial" w:cs="Arial"/>
          <w:bCs/>
          <w:sz w:val="24"/>
          <w:szCs w:val="24"/>
        </w:rPr>
        <w:t>.</w:t>
      </w:r>
    </w:p>
    <w:p w14:paraId="543B0C38" w14:textId="77777777" w:rsidR="00DE0C30" w:rsidRPr="00D12F9F" w:rsidRDefault="00DE0C30" w:rsidP="000A7DC5">
      <w:pPr>
        <w:spacing w:line="276" w:lineRule="auto"/>
        <w:jc w:val="both"/>
        <w:rPr>
          <w:rStyle w:val="ilfuvd"/>
          <w:rFonts w:ascii="Arial" w:hAnsi="Arial" w:cs="Arial"/>
          <w:bCs/>
          <w:sz w:val="24"/>
          <w:szCs w:val="24"/>
        </w:rPr>
      </w:pPr>
    </w:p>
    <w:p w14:paraId="08A540EC" w14:textId="09A9B7CC" w:rsidR="00911570" w:rsidRPr="00D12F9F" w:rsidRDefault="000A7DC5" w:rsidP="000A7DC5">
      <w:pPr>
        <w:spacing w:line="276" w:lineRule="auto"/>
        <w:jc w:val="both"/>
        <w:rPr>
          <w:rStyle w:val="ilfuvd"/>
          <w:rFonts w:ascii="Arial" w:hAnsi="Arial" w:cs="Arial"/>
          <w:bCs/>
          <w:sz w:val="24"/>
          <w:szCs w:val="24"/>
        </w:rPr>
      </w:pPr>
      <w:r w:rsidRPr="00D12F9F">
        <w:rPr>
          <w:rStyle w:val="ilfuvd"/>
          <w:rFonts w:ascii="Arial" w:hAnsi="Arial" w:cs="Arial"/>
          <w:bCs/>
          <w:sz w:val="24"/>
          <w:szCs w:val="24"/>
        </w:rPr>
        <w:t>11.</w:t>
      </w:r>
      <w:r w:rsidR="00DE0C30" w:rsidRPr="00D12F9F">
        <w:rPr>
          <w:rStyle w:val="ilfuvd"/>
          <w:rFonts w:ascii="Arial" w:hAnsi="Arial" w:cs="Arial"/>
          <w:bCs/>
          <w:sz w:val="24"/>
          <w:szCs w:val="24"/>
        </w:rPr>
        <w:t>6</w:t>
      </w:r>
      <w:r w:rsidRPr="00D12F9F">
        <w:rPr>
          <w:rStyle w:val="ilfuvd"/>
          <w:rFonts w:ascii="Arial" w:hAnsi="Arial" w:cs="Arial"/>
          <w:bCs/>
          <w:sz w:val="24"/>
          <w:szCs w:val="24"/>
        </w:rPr>
        <w:t xml:space="preserve">) </w:t>
      </w:r>
      <w:r w:rsidR="00911570" w:rsidRPr="00D12F9F">
        <w:rPr>
          <w:rStyle w:val="ilfuvd"/>
          <w:rFonts w:ascii="Arial" w:hAnsi="Arial" w:cs="Arial"/>
          <w:bCs/>
          <w:sz w:val="24"/>
          <w:szCs w:val="24"/>
        </w:rPr>
        <w:t>Dotação:</w:t>
      </w:r>
      <w:r w:rsidR="00911570" w:rsidRPr="00D12F9F">
        <w:rPr>
          <w:rStyle w:val="Hyperlink"/>
          <w:rFonts w:ascii="Arial" w:hAnsi="Arial" w:cs="Arial"/>
          <w:bCs/>
          <w:color w:val="auto"/>
          <w:sz w:val="24"/>
          <w:szCs w:val="24"/>
          <w:u w:val="none"/>
        </w:rPr>
        <w:t xml:space="preserve"> </w:t>
      </w:r>
      <w:r w:rsidR="00911570" w:rsidRPr="00D12F9F">
        <w:rPr>
          <w:rStyle w:val="ilfuvd"/>
          <w:rFonts w:ascii="Arial" w:hAnsi="Arial" w:cs="Arial"/>
          <w:bCs/>
          <w:sz w:val="24"/>
          <w:szCs w:val="24"/>
        </w:rPr>
        <w:t>01.03.01.26.4511003.1003.4.4.90.51;</w:t>
      </w:r>
      <w:r w:rsidRPr="00D12F9F">
        <w:rPr>
          <w:rStyle w:val="ilfuvd"/>
          <w:rFonts w:ascii="Arial" w:hAnsi="Arial" w:cs="Arial"/>
          <w:bCs/>
          <w:sz w:val="24"/>
          <w:szCs w:val="24"/>
        </w:rPr>
        <w:t xml:space="preserve"> </w:t>
      </w:r>
      <w:r w:rsidR="00911570" w:rsidRPr="00D12F9F">
        <w:rPr>
          <w:rStyle w:val="ilfuvd"/>
          <w:rFonts w:ascii="Arial" w:hAnsi="Arial" w:cs="Arial"/>
          <w:bCs/>
          <w:sz w:val="24"/>
          <w:szCs w:val="24"/>
        </w:rPr>
        <w:t xml:space="preserve">Ficha 41;  </w:t>
      </w:r>
    </w:p>
    <w:p w14:paraId="587774DF" w14:textId="77777777" w:rsidR="000A7DC5" w:rsidRPr="00D12F9F" w:rsidRDefault="000A7DC5" w:rsidP="000A7DC5">
      <w:pPr>
        <w:spacing w:line="276" w:lineRule="auto"/>
        <w:jc w:val="both"/>
        <w:rPr>
          <w:rStyle w:val="ilfuvd"/>
          <w:rFonts w:ascii="Arial" w:hAnsi="Arial" w:cs="Arial"/>
          <w:bCs/>
          <w:sz w:val="24"/>
          <w:szCs w:val="24"/>
        </w:rPr>
      </w:pPr>
    </w:p>
    <w:p w14:paraId="6224082B" w14:textId="11189B3D" w:rsidR="00200282" w:rsidRPr="00D12F9F" w:rsidRDefault="000A7DC5" w:rsidP="00200282">
      <w:pPr>
        <w:spacing w:line="276" w:lineRule="auto"/>
        <w:jc w:val="both"/>
        <w:rPr>
          <w:rStyle w:val="ilfuvd"/>
          <w:rFonts w:ascii="Arial" w:hAnsi="Arial" w:cs="Arial"/>
          <w:bCs/>
          <w:sz w:val="24"/>
          <w:szCs w:val="24"/>
        </w:rPr>
      </w:pPr>
      <w:r w:rsidRPr="00D12F9F">
        <w:rPr>
          <w:rStyle w:val="ilfuvd"/>
          <w:rFonts w:ascii="Arial" w:hAnsi="Arial" w:cs="Arial"/>
          <w:bCs/>
          <w:sz w:val="24"/>
          <w:szCs w:val="24"/>
        </w:rPr>
        <w:t>11.</w:t>
      </w:r>
      <w:r w:rsidR="00DE0C30" w:rsidRPr="00D12F9F">
        <w:rPr>
          <w:rStyle w:val="ilfuvd"/>
          <w:rFonts w:ascii="Arial" w:hAnsi="Arial" w:cs="Arial"/>
          <w:bCs/>
          <w:sz w:val="24"/>
          <w:szCs w:val="24"/>
        </w:rPr>
        <w:t>7</w:t>
      </w:r>
      <w:r w:rsidRPr="00D12F9F">
        <w:rPr>
          <w:rStyle w:val="ilfuvd"/>
          <w:rFonts w:ascii="Arial" w:hAnsi="Arial" w:cs="Arial"/>
          <w:bCs/>
          <w:sz w:val="24"/>
          <w:szCs w:val="24"/>
        </w:rPr>
        <w:t>) G</w:t>
      </w:r>
      <w:r w:rsidR="00911570" w:rsidRPr="00D12F9F">
        <w:rPr>
          <w:rStyle w:val="ilfuvd"/>
          <w:rFonts w:ascii="Arial" w:hAnsi="Arial" w:cs="Arial"/>
          <w:bCs/>
          <w:sz w:val="24"/>
          <w:szCs w:val="24"/>
        </w:rPr>
        <w:t>estão e fiscalização será realizada pelos servidores:</w:t>
      </w:r>
    </w:p>
    <w:p w14:paraId="6BD40E5D" w14:textId="77777777" w:rsidR="00200282" w:rsidRPr="00D12F9F" w:rsidRDefault="00200282" w:rsidP="00200282">
      <w:pPr>
        <w:spacing w:line="276" w:lineRule="auto"/>
        <w:jc w:val="both"/>
        <w:rPr>
          <w:rStyle w:val="ilfuvd"/>
          <w:rFonts w:ascii="Arial" w:hAnsi="Arial" w:cs="Arial"/>
          <w:b/>
          <w:bCs/>
          <w:sz w:val="24"/>
          <w:szCs w:val="24"/>
        </w:rPr>
      </w:pPr>
    </w:p>
    <w:p w14:paraId="431CFD2C" w14:textId="77777777" w:rsidR="00200282" w:rsidRPr="00D12F9F" w:rsidRDefault="00911570" w:rsidP="00200282">
      <w:pPr>
        <w:pStyle w:val="PargrafodaLista"/>
        <w:numPr>
          <w:ilvl w:val="0"/>
          <w:numId w:val="43"/>
        </w:numPr>
        <w:tabs>
          <w:tab w:val="left" w:pos="284"/>
        </w:tabs>
        <w:spacing w:line="276" w:lineRule="auto"/>
        <w:ind w:left="0" w:firstLine="0"/>
        <w:jc w:val="both"/>
        <w:rPr>
          <w:rStyle w:val="ilfuvd"/>
          <w:rFonts w:ascii="Arial" w:hAnsi="Arial" w:cs="Arial"/>
          <w:bCs/>
          <w:sz w:val="24"/>
          <w:szCs w:val="24"/>
        </w:rPr>
      </w:pPr>
      <w:r w:rsidRPr="00D12F9F">
        <w:rPr>
          <w:rStyle w:val="ilfuvd"/>
          <w:rFonts w:ascii="Arial" w:hAnsi="Arial" w:cs="Arial"/>
          <w:bCs/>
          <w:sz w:val="24"/>
          <w:szCs w:val="24"/>
        </w:rPr>
        <w:t>Gestor: Eduardo Constantino Gomes</w:t>
      </w:r>
    </w:p>
    <w:p w14:paraId="30A4B6C2" w14:textId="0B547BC5" w:rsidR="00911570" w:rsidRPr="00D12F9F" w:rsidRDefault="00911570" w:rsidP="00200282">
      <w:pPr>
        <w:pStyle w:val="PargrafodaLista"/>
        <w:numPr>
          <w:ilvl w:val="0"/>
          <w:numId w:val="43"/>
        </w:numPr>
        <w:tabs>
          <w:tab w:val="left" w:pos="284"/>
        </w:tabs>
        <w:spacing w:line="276" w:lineRule="auto"/>
        <w:ind w:left="0" w:firstLine="0"/>
        <w:jc w:val="both"/>
        <w:rPr>
          <w:rStyle w:val="ilfuvd"/>
          <w:rFonts w:ascii="Arial" w:hAnsi="Arial" w:cs="Arial"/>
          <w:bCs/>
          <w:sz w:val="24"/>
          <w:szCs w:val="24"/>
        </w:rPr>
      </w:pPr>
      <w:r w:rsidRPr="00D12F9F">
        <w:rPr>
          <w:rStyle w:val="ilfuvd"/>
          <w:rFonts w:ascii="Arial" w:hAnsi="Arial" w:cs="Arial"/>
          <w:bCs/>
          <w:sz w:val="24"/>
          <w:szCs w:val="24"/>
        </w:rPr>
        <w:t>Fiscal: Rosenilton Clementino Muniz</w:t>
      </w:r>
    </w:p>
    <w:p w14:paraId="717C42AD" w14:textId="77777777" w:rsidR="00911570" w:rsidRPr="00D12F9F" w:rsidRDefault="00911570" w:rsidP="00911570">
      <w:pPr>
        <w:spacing w:line="276" w:lineRule="auto"/>
        <w:jc w:val="both"/>
        <w:rPr>
          <w:rStyle w:val="ilfuvd"/>
          <w:rFonts w:ascii="Arial" w:hAnsi="Arial" w:cs="Arial"/>
          <w:bCs/>
          <w:sz w:val="24"/>
          <w:szCs w:val="24"/>
        </w:rPr>
      </w:pPr>
    </w:p>
    <w:p w14:paraId="4716D5E4" w14:textId="38CB31C2" w:rsidR="00911570" w:rsidRPr="00D12F9F" w:rsidRDefault="00DD554A" w:rsidP="00911570">
      <w:pPr>
        <w:spacing w:line="276" w:lineRule="auto"/>
        <w:jc w:val="both"/>
        <w:rPr>
          <w:rStyle w:val="ilfuvd"/>
          <w:rFonts w:ascii="Arial" w:hAnsi="Arial" w:cs="Arial"/>
          <w:b/>
          <w:bCs/>
          <w:sz w:val="24"/>
          <w:szCs w:val="24"/>
        </w:rPr>
      </w:pPr>
      <w:r w:rsidRPr="00D12F9F">
        <w:rPr>
          <w:rStyle w:val="ilfuvd"/>
          <w:rFonts w:ascii="Arial" w:hAnsi="Arial" w:cs="Arial"/>
          <w:b/>
          <w:bCs/>
          <w:sz w:val="24"/>
          <w:szCs w:val="24"/>
        </w:rPr>
        <w:t xml:space="preserve">12) </w:t>
      </w:r>
      <w:r w:rsidR="00911570" w:rsidRPr="00D12F9F">
        <w:rPr>
          <w:rStyle w:val="ilfuvd"/>
          <w:rFonts w:ascii="Arial" w:hAnsi="Arial" w:cs="Arial"/>
          <w:b/>
          <w:bCs/>
          <w:sz w:val="24"/>
          <w:szCs w:val="24"/>
        </w:rPr>
        <w:t>CRONOGRAMA/PRAZO</w:t>
      </w:r>
    </w:p>
    <w:p w14:paraId="11A8DAB8" w14:textId="77777777" w:rsidR="00DD554A" w:rsidRPr="00D12F9F" w:rsidRDefault="00DD554A" w:rsidP="00DD554A">
      <w:pPr>
        <w:spacing w:line="276" w:lineRule="auto"/>
        <w:jc w:val="both"/>
        <w:rPr>
          <w:rStyle w:val="ilfuvd"/>
          <w:rFonts w:ascii="Arial" w:hAnsi="Arial" w:cs="Arial"/>
          <w:bCs/>
          <w:sz w:val="24"/>
          <w:szCs w:val="24"/>
        </w:rPr>
      </w:pPr>
    </w:p>
    <w:p w14:paraId="1321FC34" w14:textId="1916ACE7" w:rsidR="00911570" w:rsidRPr="00D12F9F" w:rsidRDefault="00911570" w:rsidP="00DD554A">
      <w:pPr>
        <w:pStyle w:val="PargrafodaLista"/>
        <w:numPr>
          <w:ilvl w:val="0"/>
          <w:numId w:val="13"/>
        </w:numPr>
        <w:tabs>
          <w:tab w:val="left" w:pos="284"/>
        </w:tabs>
        <w:spacing w:line="276" w:lineRule="auto"/>
        <w:ind w:left="0" w:firstLine="0"/>
        <w:jc w:val="both"/>
        <w:rPr>
          <w:rStyle w:val="ilfuvd"/>
          <w:rFonts w:ascii="Arial" w:hAnsi="Arial" w:cs="Arial"/>
          <w:bCs/>
          <w:sz w:val="24"/>
          <w:szCs w:val="24"/>
        </w:rPr>
      </w:pPr>
      <w:r w:rsidRPr="00D12F9F">
        <w:rPr>
          <w:rStyle w:val="ilfuvd"/>
          <w:rFonts w:ascii="Arial" w:hAnsi="Arial" w:cs="Arial"/>
          <w:bCs/>
          <w:sz w:val="24"/>
          <w:szCs w:val="24"/>
        </w:rPr>
        <w:t>Prazo de execução:  08 (oito) meses, conforme cronograma</w:t>
      </w:r>
    </w:p>
    <w:p w14:paraId="19D52438" w14:textId="77777777" w:rsidR="00911570" w:rsidRPr="00D12F9F" w:rsidRDefault="00911570" w:rsidP="00DD554A">
      <w:pPr>
        <w:pStyle w:val="PargrafodaLista"/>
        <w:numPr>
          <w:ilvl w:val="0"/>
          <w:numId w:val="13"/>
        </w:numPr>
        <w:tabs>
          <w:tab w:val="left" w:pos="284"/>
        </w:tabs>
        <w:spacing w:line="276" w:lineRule="auto"/>
        <w:ind w:left="0" w:firstLine="0"/>
        <w:contextualSpacing w:val="0"/>
        <w:jc w:val="both"/>
        <w:rPr>
          <w:rStyle w:val="ilfuvd"/>
          <w:rFonts w:ascii="Arial" w:hAnsi="Arial" w:cs="Arial"/>
          <w:bCs/>
          <w:sz w:val="24"/>
          <w:szCs w:val="24"/>
        </w:rPr>
      </w:pPr>
      <w:r w:rsidRPr="00D12F9F">
        <w:rPr>
          <w:rStyle w:val="ilfuvd"/>
          <w:rFonts w:ascii="Arial" w:hAnsi="Arial" w:cs="Arial"/>
          <w:bCs/>
          <w:sz w:val="24"/>
          <w:szCs w:val="24"/>
        </w:rPr>
        <w:t xml:space="preserve">Prazo Contratual: 12 (doze) meses. </w:t>
      </w:r>
    </w:p>
    <w:p w14:paraId="15C7CAF6" w14:textId="77777777" w:rsidR="00911570" w:rsidRPr="00D12F9F" w:rsidRDefault="00911570" w:rsidP="00F904E7">
      <w:pPr>
        <w:spacing w:line="276" w:lineRule="auto"/>
        <w:rPr>
          <w:rFonts w:ascii="Arial" w:hAnsi="Arial"/>
          <w:bCs/>
        </w:rPr>
      </w:pPr>
    </w:p>
    <w:p w14:paraId="2CC1F564" w14:textId="62DA9B87" w:rsidR="00911570" w:rsidRPr="00D12F9F" w:rsidRDefault="0093017B" w:rsidP="0093017B">
      <w:pPr>
        <w:spacing w:line="276" w:lineRule="auto"/>
        <w:jc w:val="both"/>
        <w:rPr>
          <w:rFonts w:ascii="Arial" w:eastAsia="SimSun" w:hAnsi="Arial" w:cs="Arial"/>
          <w:b/>
          <w:sz w:val="24"/>
          <w:szCs w:val="24"/>
        </w:rPr>
      </w:pPr>
      <w:r w:rsidRPr="00D12F9F">
        <w:rPr>
          <w:rFonts w:ascii="Arial" w:eastAsia="SimSun" w:hAnsi="Arial" w:cs="Arial"/>
          <w:b/>
          <w:sz w:val="24"/>
          <w:szCs w:val="24"/>
        </w:rPr>
        <w:t>13) PROCESSO DE MEDIÇÃO</w:t>
      </w:r>
    </w:p>
    <w:p w14:paraId="48650694" w14:textId="77777777" w:rsidR="0046035B" w:rsidRPr="00D12F9F" w:rsidRDefault="0046035B" w:rsidP="0046035B">
      <w:pPr>
        <w:spacing w:line="276" w:lineRule="auto"/>
        <w:rPr>
          <w:rFonts w:ascii="Arial" w:eastAsia="SimSun" w:hAnsi="Arial" w:cs="Arial"/>
          <w:bCs/>
          <w:sz w:val="24"/>
          <w:szCs w:val="24"/>
        </w:rPr>
      </w:pPr>
    </w:p>
    <w:p w14:paraId="1CA1C211" w14:textId="77777777" w:rsidR="0046035B" w:rsidRPr="00D12F9F" w:rsidRDefault="0046035B" w:rsidP="0046035B">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13.1) </w:t>
      </w:r>
      <w:r w:rsidR="00911570" w:rsidRPr="00D12F9F">
        <w:rPr>
          <w:rFonts w:ascii="Arial" w:eastAsia="SimSun" w:hAnsi="Arial" w:cs="Arial"/>
          <w:bCs/>
          <w:sz w:val="24"/>
          <w:szCs w:val="24"/>
        </w:rPr>
        <w:t xml:space="preserve">A empresa vencedora deve tomar ciência da operacionalização de como proceder com processo de medição, atender as instruções da Contabilidade da Secretaria da Fazenda e disponibilizar toda documentação e comprovante de atendimento a leis trabalhistas, o pagamento de NF, quitação e liquidação de fatura, assim como proceder com a documentação para prestação de contas de cada medição. O critério de medição será realizado conforme vistoriado pela fiscalização e medido conforme planilha licitada considerando a unidade, quantidade e preço ofertado. </w:t>
      </w:r>
    </w:p>
    <w:p w14:paraId="58DA869D" w14:textId="77777777" w:rsidR="0046035B" w:rsidRPr="00D12F9F" w:rsidRDefault="0046035B" w:rsidP="0046035B">
      <w:pPr>
        <w:spacing w:line="276" w:lineRule="auto"/>
        <w:jc w:val="both"/>
        <w:rPr>
          <w:rFonts w:ascii="Arial" w:eastAsia="SimSun" w:hAnsi="Arial" w:cs="Arial"/>
          <w:bCs/>
          <w:sz w:val="24"/>
          <w:szCs w:val="24"/>
        </w:rPr>
      </w:pPr>
    </w:p>
    <w:p w14:paraId="73DA60B6" w14:textId="76357B25" w:rsidR="00911570" w:rsidRPr="00D12F9F" w:rsidRDefault="0046035B" w:rsidP="0046035B">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13.2) </w:t>
      </w:r>
      <w:r w:rsidR="00911570" w:rsidRPr="00D12F9F">
        <w:rPr>
          <w:rFonts w:ascii="Arial" w:eastAsia="SimSun" w:hAnsi="Arial" w:cs="Arial"/>
          <w:bCs/>
          <w:sz w:val="24"/>
          <w:szCs w:val="24"/>
        </w:rPr>
        <w:t xml:space="preserve">A empresa deve apresentar memória de </w:t>
      </w:r>
      <w:r w:rsidR="0093017B" w:rsidRPr="00D12F9F">
        <w:rPr>
          <w:rFonts w:ascii="Arial" w:eastAsia="SimSun" w:hAnsi="Arial" w:cs="Arial"/>
          <w:bCs/>
          <w:sz w:val="24"/>
          <w:szCs w:val="24"/>
        </w:rPr>
        <w:t>cálculo</w:t>
      </w:r>
      <w:r w:rsidR="00911570" w:rsidRPr="00D12F9F">
        <w:rPr>
          <w:rFonts w:ascii="Arial" w:eastAsia="SimSun" w:hAnsi="Arial" w:cs="Arial"/>
          <w:bCs/>
          <w:sz w:val="24"/>
          <w:szCs w:val="24"/>
        </w:rPr>
        <w:t xml:space="preserve"> para todas as medições. </w:t>
      </w:r>
    </w:p>
    <w:p w14:paraId="1BBD1397" w14:textId="77777777" w:rsidR="00911570" w:rsidRPr="00D12F9F" w:rsidRDefault="00911570" w:rsidP="00911570">
      <w:pPr>
        <w:spacing w:line="276" w:lineRule="auto"/>
        <w:jc w:val="both"/>
        <w:rPr>
          <w:rStyle w:val="ilfuvd"/>
          <w:rFonts w:ascii="Arial" w:hAnsi="Arial" w:cs="Arial"/>
          <w:b/>
          <w:sz w:val="24"/>
          <w:szCs w:val="24"/>
        </w:rPr>
      </w:pPr>
    </w:p>
    <w:p w14:paraId="430FA476" w14:textId="37A4B58A" w:rsidR="00911570" w:rsidRPr="00D12F9F" w:rsidRDefault="00223168" w:rsidP="00223168">
      <w:pPr>
        <w:spacing w:line="276" w:lineRule="auto"/>
        <w:jc w:val="both"/>
        <w:rPr>
          <w:rStyle w:val="ilfuvd"/>
          <w:rFonts w:ascii="Arial" w:hAnsi="Arial" w:cs="Arial"/>
          <w:b/>
          <w:sz w:val="24"/>
          <w:szCs w:val="24"/>
        </w:rPr>
      </w:pPr>
      <w:r w:rsidRPr="00D12F9F">
        <w:rPr>
          <w:rStyle w:val="ilfuvd"/>
          <w:rFonts w:ascii="Arial" w:hAnsi="Arial" w:cs="Arial"/>
          <w:b/>
          <w:sz w:val="24"/>
          <w:szCs w:val="24"/>
        </w:rPr>
        <w:t xml:space="preserve">14) </w:t>
      </w:r>
      <w:r w:rsidR="00911570" w:rsidRPr="00D12F9F">
        <w:rPr>
          <w:rStyle w:val="ilfuvd"/>
          <w:rFonts w:ascii="Arial" w:hAnsi="Arial" w:cs="Arial"/>
          <w:b/>
          <w:sz w:val="24"/>
          <w:szCs w:val="24"/>
        </w:rPr>
        <w:t>SINALIZAÇÃO DE SEGURANÇA</w:t>
      </w:r>
    </w:p>
    <w:p w14:paraId="4A252267" w14:textId="77777777" w:rsidR="00911570" w:rsidRPr="00D12F9F" w:rsidRDefault="00911570" w:rsidP="00911570">
      <w:pPr>
        <w:pStyle w:val="PargrafodaLista"/>
        <w:spacing w:line="276" w:lineRule="auto"/>
        <w:ind w:left="420"/>
        <w:rPr>
          <w:rStyle w:val="ilfuvd"/>
          <w:rFonts w:ascii="Arial" w:hAnsi="Arial" w:cs="Arial"/>
          <w:b/>
          <w:sz w:val="24"/>
          <w:szCs w:val="24"/>
        </w:rPr>
      </w:pPr>
    </w:p>
    <w:p w14:paraId="0DA5939A" w14:textId="44F14713" w:rsidR="00911570" w:rsidRPr="00D12F9F" w:rsidRDefault="00223168" w:rsidP="00223168">
      <w:pPr>
        <w:spacing w:line="276" w:lineRule="auto"/>
        <w:jc w:val="both"/>
        <w:rPr>
          <w:rFonts w:ascii="Arial" w:eastAsia="SimSun" w:hAnsi="Arial" w:cs="Arial"/>
          <w:b/>
          <w:sz w:val="24"/>
          <w:szCs w:val="24"/>
        </w:rPr>
      </w:pPr>
      <w:r w:rsidRPr="00D12F9F">
        <w:rPr>
          <w:rFonts w:ascii="Arial" w:eastAsia="SimSun" w:hAnsi="Arial" w:cs="Arial"/>
          <w:b/>
          <w:sz w:val="24"/>
          <w:szCs w:val="24"/>
        </w:rPr>
        <w:t xml:space="preserve">14.1) </w:t>
      </w:r>
      <w:r w:rsidR="00911570" w:rsidRPr="00D12F9F">
        <w:rPr>
          <w:rFonts w:ascii="Arial" w:eastAsia="SimSun" w:hAnsi="Arial" w:cs="Arial"/>
          <w:b/>
          <w:sz w:val="24"/>
          <w:szCs w:val="24"/>
        </w:rPr>
        <w:t>Sinalização de trânsito</w:t>
      </w:r>
    </w:p>
    <w:p w14:paraId="009A8E66" w14:textId="77777777" w:rsidR="00223168" w:rsidRPr="00D12F9F" w:rsidRDefault="00223168" w:rsidP="00223168">
      <w:pPr>
        <w:spacing w:line="276" w:lineRule="auto"/>
        <w:jc w:val="both"/>
        <w:rPr>
          <w:rFonts w:ascii="Arial" w:eastAsia="SimSun" w:hAnsi="Arial" w:cs="Arial"/>
          <w:b/>
          <w:sz w:val="24"/>
          <w:szCs w:val="24"/>
        </w:rPr>
      </w:pPr>
    </w:p>
    <w:p w14:paraId="535B5C4C" w14:textId="1B68577D" w:rsidR="00223168" w:rsidRPr="00D12F9F" w:rsidRDefault="00223168" w:rsidP="00223168">
      <w:pPr>
        <w:tabs>
          <w:tab w:val="left" w:pos="567"/>
        </w:tabs>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14.1.1) </w:t>
      </w:r>
      <w:r w:rsidR="00911570" w:rsidRPr="00D12F9F">
        <w:rPr>
          <w:rFonts w:ascii="Arial" w:eastAsia="SimSun" w:hAnsi="Arial" w:cs="Arial"/>
          <w:bCs/>
          <w:sz w:val="24"/>
          <w:szCs w:val="24"/>
        </w:rPr>
        <w:t xml:space="preserve">Terão por finalidade advertir, indicar e orientar o usuário da via pública, para a existência de obstrução parcial ou total de pistas de tráfego. A sinalização será instalada a distâncias convenientes com relação ao local da obra, em quantidades definidas e em </w:t>
      </w:r>
      <w:r w:rsidR="00911570" w:rsidRPr="00D12F9F">
        <w:rPr>
          <w:rFonts w:ascii="Arial" w:eastAsia="SimSun" w:hAnsi="Arial" w:cs="Arial"/>
          <w:bCs/>
          <w:sz w:val="24"/>
          <w:szCs w:val="24"/>
        </w:rPr>
        <w:lastRenderedPageBreak/>
        <w:t>obediência as regulamentações do Conselho Nacional de Trânsito e devem ser efetivas no período diurno e noturno.</w:t>
      </w:r>
    </w:p>
    <w:p w14:paraId="1FEDEA7E" w14:textId="77777777" w:rsidR="00223168" w:rsidRPr="00D12F9F" w:rsidRDefault="00223168" w:rsidP="00911570">
      <w:pPr>
        <w:spacing w:line="276" w:lineRule="auto"/>
        <w:jc w:val="both"/>
        <w:rPr>
          <w:rFonts w:ascii="Arial" w:eastAsia="SimSun" w:hAnsi="Arial" w:cs="Arial"/>
          <w:bCs/>
          <w:sz w:val="24"/>
          <w:szCs w:val="24"/>
        </w:rPr>
      </w:pPr>
    </w:p>
    <w:p w14:paraId="1C8D03C5" w14:textId="66AFB26B" w:rsidR="00223168" w:rsidRPr="00D12F9F" w:rsidRDefault="00223168" w:rsidP="00911570">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14.1.2) </w:t>
      </w:r>
      <w:r w:rsidR="00911570" w:rsidRPr="00D12F9F">
        <w:rPr>
          <w:rFonts w:ascii="Arial" w:eastAsia="SimSun" w:hAnsi="Arial" w:cs="Arial"/>
          <w:bCs/>
          <w:sz w:val="24"/>
          <w:szCs w:val="24"/>
        </w:rPr>
        <w:t>Toda vez que se fizer necessário, será usada sinalização através de cones com a finalidade de governar o tráfego de veículos no local próximo à obra. A quantidade de equipamentos a serem utilizados será em função da intensidade e direção do tráfego, sendo aconselhável que as distâncias entre eles não ultrapassem 5,00 metros. Toda sinalização necessária para o andamento da obra será de responsabilidade da contratada, os insumos e equipamentos ficarão a cargo da licitante vencedora do certame. Para interdição parcial ou total da via é obrigatório solicitar junto a Fiscalização de Obras/</w:t>
      </w:r>
      <w:r w:rsidRPr="00D12F9F">
        <w:rPr>
          <w:rFonts w:ascii="Arial" w:eastAsia="SimSun" w:hAnsi="Arial" w:cs="Arial"/>
          <w:bCs/>
          <w:sz w:val="24"/>
          <w:szCs w:val="24"/>
        </w:rPr>
        <w:t>Trânsito</w:t>
      </w:r>
      <w:r w:rsidR="00911570" w:rsidRPr="00D12F9F">
        <w:rPr>
          <w:rFonts w:ascii="Arial" w:eastAsia="SimSun" w:hAnsi="Arial" w:cs="Arial"/>
          <w:bCs/>
          <w:sz w:val="24"/>
          <w:szCs w:val="24"/>
        </w:rPr>
        <w:t xml:space="preserve"> orientação e Autorização.</w:t>
      </w:r>
    </w:p>
    <w:p w14:paraId="195FD181" w14:textId="77777777" w:rsidR="00223168" w:rsidRPr="00D12F9F" w:rsidRDefault="00223168" w:rsidP="00911570">
      <w:pPr>
        <w:spacing w:line="276" w:lineRule="auto"/>
        <w:jc w:val="both"/>
        <w:rPr>
          <w:rFonts w:ascii="Arial" w:eastAsia="SimSun" w:hAnsi="Arial" w:cs="Arial"/>
          <w:bCs/>
          <w:sz w:val="24"/>
          <w:szCs w:val="24"/>
        </w:rPr>
      </w:pPr>
    </w:p>
    <w:p w14:paraId="673F3672" w14:textId="32361B9A" w:rsidR="00223168" w:rsidRPr="00D12F9F" w:rsidRDefault="00223168" w:rsidP="00223168">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14.1.3) </w:t>
      </w:r>
      <w:r w:rsidR="00911570" w:rsidRPr="00D12F9F">
        <w:rPr>
          <w:rFonts w:ascii="Arial" w:eastAsia="SimSun" w:hAnsi="Arial" w:cs="Arial"/>
          <w:bCs/>
          <w:sz w:val="24"/>
          <w:szCs w:val="24"/>
        </w:rPr>
        <w:t xml:space="preserve">A empresa deve possuir e ou fabricar placas tipo cavaletes com adesivos de aviso que no local </w:t>
      </w:r>
      <w:r w:rsidRPr="00D12F9F">
        <w:rPr>
          <w:rFonts w:ascii="Arial" w:eastAsia="SimSun" w:hAnsi="Arial" w:cs="Arial"/>
          <w:bCs/>
          <w:sz w:val="24"/>
          <w:szCs w:val="24"/>
        </w:rPr>
        <w:t>está</w:t>
      </w:r>
      <w:r w:rsidR="00911570" w:rsidRPr="00D12F9F">
        <w:rPr>
          <w:rFonts w:ascii="Arial" w:eastAsia="SimSun" w:hAnsi="Arial" w:cs="Arial"/>
          <w:bCs/>
          <w:sz w:val="24"/>
          <w:szCs w:val="24"/>
        </w:rPr>
        <w:t xml:space="preserve"> ocorrendo obras de pavimentação da via, deve constar logo da PMI, da empresa, com os devidos meios de comunicação, de no mínimo telefones ativos e e-mail para contato. Tais sinalizações terão seus custos arcados pela empresa, a fiscalização exigirá quantas vezes for necessário, </w:t>
      </w:r>
      <w:r w:rsidR="00C71EED" w:rsidRPr="00D12F9F">
        <w:rPr>
          <w:rFonts w:ascii="Arial" w:eastAsia="SimSun" w:hAnsi="Arial" w:cs="Arial"/>
          <w:bCs/>
          <w:sz w:val="24"/>
          <w:szCs w:val="24"/>
        </w:rPr>
        <w:t>até</w:t>
      </w:r>
      <w:r w:rsidR="00911570" w:rsidRPr="00D12F9F">
        <w:rPr>
          <w:rFonts w:ascii="Arial" w:eastAsia="SimSun" w:hAnsi="Arial" w:cs="Arial"/>
          <w:bCs/>
          <w:sz w:val="24"/>
          <w:szCs w:val="24"/>
        </w:rPr>
        <w:t xml:space="preserve"> que a situação se torne segura para todos que ali transitar, seja pedestre e/ou veículos, se necessário a empresa deve fazer corredor sinalizado para pedestre para que este não entre na área restrito da operação da empresa. O local da instalação do canteiro assim como a área destinada a realização da obra deve ser protegido, ter controle de entrada sob responsabilidade da empresa e que quaisquer danos a terceiros ocorrido na área da obra será integralmente de responsabilidade da contratada, sob pena de sofrer glosas no item PMI – Vigia noturno - na medição corrente.</w:t>
      </w:r>
    </w:p>
    <w:p w14:paraId="045ADFC8" w14:textId="77777777" w:rsidR="00C71EED" w:rsidRPr="00D12F9F" w:rsidRDefault="00C71EED" w:rsidP="00223168">
      <w:pPr>
        <w:spacing w:line="276" w:lineRule="auto"/>
        <w:jc w:val="both"/>
        <w:rPr>
          <w:rFonts w:ascii="Arial" w:eastAsia="SimSun" w:hAnsi="Arial" w:cs="Arial"/>
          <w:bCs/>
          <w:sz w:val="24"/>
          <w:szCs w:val="24"/>
        </w:rPr>
      </w:pPr>
    </w:p>
    <w:p w14:paraId="03047928" w14:textId="5682D1A8" w:rsidR="00911570" w:rsidRPr="00D12F9F" w:rsidRDefault="00C71EED" w:rsidP="00223168">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14.1.4) </w:t>
      </w:r>
      <w:r w:rsidR="00911570" w:rsidRPr="00D12F9F">
        <w:rPr>
          <w:rFonts w:ascii="Arial" w:eastAsia="SimSun" w:hAnsi="Arial" w:cs="Arial"/>
          <w:bCs/>
          <w:sz w:val="24"/>
          <w:szCs w:val="24"/>
        </w:rPr>
        <w:t>A empresa deve atender a NR 15, especialmente o Anexo 3. Todos os equipamentos de proteção individual e coletivo devem ser fornecidos pela empresa, manter seu controle e substituídos para assim manter sua funcionalidade e eficiência na proteção do trabalhador. A empresa deve realizar anotações diárias da obra no Livro de Ordem, que deve ser entregue uma via para fiscalização no fim de cada período de um mês, as anotações devem constar todos os apontamentos ocorridos na obra assim como a quantidade de funcionários, equipamentos e registros de fiscalização. A empresa pode ser fiscalizada por órgão externo, ou solicitação de documentação a fim de prestar esclarecimento ao Controle Interno, MPT, TCE e ou MP, a qual deve fornecer em tempo hábil toda documentação pertinente ao contrato para subsidiar defesa do município diante das possíveis fiscalizações externas ao controle do município.</w:t>
      </w:r>
    </w:p>
    <w:p w14:paraId="0D9D7B69" w14:textId="77777777" w:rsidR="00C71EED" w:rsidRPr="00D12F9F" w:rsidRDefault="00C71EED" w:rsidP="00C71EED">
      <w:pPr>
        <w:spacing w:line="276" w:lineRule="auto"/>
        <w:jc w:val="both"/>
        <w:rPr>
          <w:rFonts w:ascii="Arial" w:eastAsia="SimSun" w:hAnsi="Arial" w:cs="Arial"/>
          <w:b/>
          <w:sz w:val="24"/>
          <w:szCs w:val="24"/>
        </w:rPr>
      </w:pPr>
    </w:p>
    <w:p w14:paraId="27A92598" w14:textId="0B6B795D" w:rsidR="00911570" w:rsidRPr="00D12F9F" w:rsidRDefault="00C71EED" w:rsidP="00C71EED">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14.1.5) </w:t>
      </w:r>
      <w:r w:rsidR="00911570" w:rsidRPr="00D12F9F">
        <w:rPr>
          <w:rFonts w:ascii="Arial" w:eastAsia="SimSun" w:hAnsi="Arial" w:cs="Arial"/>
          <w:bCs/>
          <w:sz w:val="24"/>
          <w:szCs w:val="24"/>
        </w:rPr>
        <w:t>A placa de obra contemplada na planilha será medida uma única vez, mas a empresa é responsável por manter as condições adequadas de manutenção e visualização, se necessário será refeita quantas vezes necessário a custo da empresa e em atendimento às diretrizes de divulgação e transparência dos atos públicos da Administração Pública.</w:t>
      </w:r>
    </w:p>
    <w:p w14:paraId="1F141249" w14:textId="77777777" w:rsidR="00911570" w:rsidRPr="00D12F9F" w:rsidRDefault="00911570" w:rsidP="00EE4B1D">
      <w:pPr>
        <w:spacing w:line="276" w:lineRule="auto"/>
        <w:jc w:val="both"/>
        <w:rPr>
          <w:rFonts w:ascii="Arial" w:eastAsia="SimSun" w:hAnsi="Arial" w:cs="Arial"/>
          <w:bCs/>
          <w:sz w:val="24"/>
          <w:szCs w:val="24"/>
        </w:rPr>
      </w:pPr>
    </w:p>
    <w:p w14:paraId="6D7E77F1" w14:textId="77777777" w:rsidR="001622BC" w:rsidRPr="00D12F9F" w:rsidRDefault="001622BC" w:rsidP="00EE4B1D">
      <w:pPr>
        <w:spacing w:line="276" w:lineRule="auto"/>
        <w:jc w:val="both"/>
        <w:rPr>
          <w:rFonts w:ascii="Arial" w:eastAsia="SimSun" w:hAnsi="Arial" w:cs="Arial"/>
          <w:b/>
          <w:sz w:val="24"/>
          <w:szCs w:val="24"/>
        </w:rPr>
      </w:pPr>
    </w:p>
    <w:p w14:paraId="60EF49E7" w14:textId="77777777" w:rsidR="001622BC" w:rsidRPr="00D12F9F" w:rsidRDefault="001622BC" w:rsidP="00EE4B1D">
      <w:pPr>
        <w:spacing w:line="276" w:lineRule="auto"/>
        <w:jc w:val="both"/>
        <w:rPr>
          <w:rFonts w:ascii="Arial" w:eastAsia="SimSun" w:hAnsi="Arial" w:cs="Arial"/>
          <w:b/>
          <w:sz w:val="24"/>
          <w:szCs w:val="24"/>
        </w:rPr>
      </w:pPr>
    </w:p>
    <w:p w14:paraId="44727DA8" w14:textId="77777777" w:rsidR="001622BC" w:rsidRPr="00D12F9F" w:rsidRDefault="001622BC" w:rsidP="00EE4B1D">
      <w:pPr>
        <w:spacing w:line="276" w:lineRule="auto"/>
        <w:jc w:val="both"/>
        <w:rPr>
          <w:rFonts w:ascii="Arial" w:eastAsia="SimSun" w:hAnsi="Arial" w:cs="Arial"/>
          <w:b/>
          <w:sz w:val="24"/>
          <w:szCs w:val="24"/>
        </w:rPr>
      </w:pPr>
    </w:p>
    <w:p w14:paraId="21EA8863" w14:textId="77777777" w:rsidR="001622BC" w:rsidRPr="00D12F9F" w:rsidRDefault="001622BC" w:rsidP="00EE4B1D">
      <w:pPr>
        <w:spacing w:line="276" w:lineRule="auto"/>
        <w:jc w:val="both"/>
        <w:rPr>
          <w:rFonts w:ascii="Arial" w:eastAsia="SimSun" w:hAnsi="Arial" w:cs="Arial"/>
          <w:b/>
          <w:sz w:val="24"/>
          <w:szCs w:val="24"/>
        </w:rPr>
      </w:pPr>
    </w:p>
    <w:p w14:paraId="600E3ABB" w14:textId="774B618E" w:rsidR="00911570" w:rsidRPr="00D12F9F" w:rsidRDefault="00EE4B1D" w:rsidP="00EE4B1D">
      <w:pPr>
        <w:spacing w:line="276" w:lineRule="auto"/>
        <w:jc w:val="both"/>
        <w:rPr>
          <w:rFonts w:ascii="Arial" w:eastAsia="SimSun" w:hAnsi="Arial" w:cs="Arial"/>
          <w:b/>
          <w:bCs/>
          <w:sz w:val="24"/>
          <w:szCs w:val="24"/>
        </w:rPr>
      </w:pPr>
      <w:r w:rsidRPr="00D12F9F">
        <w:rPr>
          <w:rFonts w:ascii="Arial" w:eastAsia="SimSun" w:hAnsi="Arial" w:cs="Arial"/>
          <w:b/>
          <w:sz w:val="24"/>
          <w:szCs w:val="24"/>
        </w:rPr>
        <w:lastRenderedPageBreak/>
        <w:t xml:space="preserve">15) </w:t>
      </w:r>
      <w:r w:rsidR="00911570" w:rsidRPr="00D12F9F">
        <w:rPr>
          <w:rFonts w:ascii="Arial" w:eastAsia="SimSun" w:hAnsi="Arial" w:cs="Arial"/>
          <w:b/>
          <w:sz w:val="24"/>
          <w:szCs w:val="24"/>
        </w:rPr>
        <w:t>DIRETRIZES</w:t>
      </w:r>
      <w:r w:rsidR="00911570" w:rsidRPr="00D12F9F">
        <w:rPr>
          <w:rFonts w:ascii="Arial" w:eastAsia="SimSun" w:hAnsi="Arial" w:cs="Arial"/>
          <w:b/>
          <w:bCs/>
          <w:sz w:val="24"/>
          <w:szCs w:val="24"/>
        </w:rPr>
        <w:t xml:space="preserve"> BÁSICAS DE SEGURANÇA DO TRABALHO</w:t>
      </w:r>
    </w:p>
    <w:p w14:paraId="7B11D45E" w14:textId="77777777" w:rsidR="00EE4B1D" w:rsidRPr="00D12F9F" w:rsidRDefault="00EE4B1D" w:rsidP="00EE4B1D">
      <w:pPr>
        <w:spacing w:line="276" w:lineRule="auto"/>
        <w:jc w:val="both"/>
        <w:rPr>
          <w:rFonts w:ascii="Arial" w:eastAsia="SimSun" w:hAnsi="Arial" w:cs="Arial"/>
          <w:bCs/>
          <w:sz w:val="24"/>
          <w:szCs w:val="24"/>
        </w:rPr>
      </w:pPr>
    </w:p>
    <w:p w14:paraId="1CF00B53" w14:textId="33EF407E" w:rsidR="00911570" w:rsidRPr="00D12F9F" w:rsidRDefault="00EE4B1D" w:rsidP="00EE4B1D">
      <w:pPr>
        <w:spacing w:line="276" w:lineRule="auto"/>
        <w:jc w:val="both"/>
        <w:rPr>
          <w:rFonts w:ascii="Arial" w:eastAsia="SimSun" w:hAnsi="Arial" w:cs="Arial"/>
          <w:b/>
          <w:sz w:val="24"/>
          <w:szCs w:val="24"/>
        </w:rPr>
      </w:pPr>
      <w:r w:rsidRPr="00D12F9F">
        <w:rPr>
          <w:rFonts w:ascii="Arial" w:eastAsia="SimSun" w:hAnsi="Arial" w:cs="Arial"/>
          <w:b/>
          <w:sz w:val="24"/>
          <w:szCs w:val="24"/>
        </w:rPr>
        <w:t>15.1) Geral</w:t>
      </w:r>
    </w:p>
    <w:p w14:paraId="0A51682A" w14:textId="77777777" w:rsidR="00EE4B1D" w:rsidRPr="00D12F9F" w:rsidRDefault="00EE4B1D" w:rsidP="00EE4B1D">
      <w:pPr>
        <w:spacing w:line="276" w:lineRule="auto"/>
        <w:jc w:val="both"/>
        <w:rPr>
          <w:rFonts w:ascii="Arial" w:eastAsia="SimSun" w:hAnsi="Arial" w:cs="Arial"/>
          <w:bCs/>
          <w:sz w:val="24"/>
          <w:szCs w:val="24"/>
        </w:rPr>
      </w:pPr>
    </w:p>
    <w:p w14:paraId="0DF0964D" w14:textId="0072E309" w:rsidR="00EE4B1D" w:rsidRPr="00D12F9F" w:rsidRDefault="00EE4B1D" w:rsidP="00EE4B1D">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15.1.1) </w:t>
      </w:r>
      <w:r w:rsidR="00911570" w:rsidRPr="00D12F9F">
        <w:rPr>
          <w:rFonts w:ascii="Arial" w:eastAsia="SimSun" w:hAnsi="Arial" w:cs="Arial"/>
          <w:bCs/>
          <w:sz w:val="24"/>
          <w:szCs w:val="24"/>
        </w:rPr>
        <w:t xml:space="preserve">Estas </w:t>
      </w:r>
      <w:r w:rsidR="00DA0A6C" w:rsidRPr="00D12F9F">
        <w:rPr>
          <w:rFonts w:ascii="Arial" w:eastAsia="SimSun" w:hAnsi="Arial" w:cs="Arial"/>
          <w:bCs/>
          <w:sz w:val="24"/>
          <w:szCs w:val="24"/>
        </w:rPr>
        <w:t xml:space="preserve">diretrizes básicas </w:t>
      </w:r>
      <w:r w:rsidR="00911570" w:rsidRPr="00D12F9F">
        <w:rPr>
          <w:rFonts w:ascii="Arial" w:eastAsia="SimSun" w:hAnsi="Arial" w:cs="Arial"/>
          <w:bCs/>
          <w:sz w:val="24"/>
          <w:szCs w:val="24"/>
        </w:rPr>
        <w:t xml:space="preserve">destinam a instruir a </w:t>
      </w:r>
      <w:r w:rsidR="00C95835" w:rsidRPr="00D12F9F">
        <w:rPr>
          <w:rFonts w:ascii="Arial" w:eastAsia="SimSun" w:hAnsi="Arial" w:cs="Arial"/>
          <w:bCs/>
          <w:sz w:val="24"/>
          <w:szCs w:val="24"/>
        </w:rPr>
        <w:t>e</w:t>
      </w:r>
      <w:r w:rsidR="00911570" w:rsidRPr="00D12F9F">
        <w:rPr>
          <w:rFonts w:ascii="Arial" w:eastAsia="SimSun" w:hAnsi="Arial" w:cs="Arial"/>
          <w:bCs/>
          <w:sz w:val="24"/>
          <w:szCs w:val="24"/>
        </w:rPr>
        <w:t>mpresa CONTRATADA da PREFEITURA MUNICIPAL DE INDAIATUBA para prestação de serviços objeto do presente Edital, em aspectos relacionados a procedimentos de Engenharia de Segurança e Medicina do Trabalho.</w:t>
      </w:r>
    </w:p>
    <w:p w14:paraId="47B34248" w14:textId="77777777" w:rsidR="00EE4B1D" w:rsidRPr="00D12F9F" w:rsidRDefault="00EE4B1D" w:rsidP="00EE4B1D">
      <w:pPr>
        <w:spacing w:line="276" w:lineRule="auto"/>
        <w:jc w:val="both"/>
        <w:rPr>
          <w:rFonts w:ascii="Arial" w:eastAsia="SimSun" w:hAnsi="Arial" w:cs="Arial"/>
          <w:bCs/>
          <w:sz w:val="24"/>
          <w:szCs w:val="24"/>
        </w:rPr>
      </w:pPr>
    </w:p>
    <w:p w14:paraId="244D728F" w14:textId="0652654D" w:rsidR="00EE4B1D" w:rsidRPr="00D12F9F" w:rsidRDefault="00EE4B1D" w:rsidP="00EE4B1D">
      <w:pPr>
        <w:spacing w:line="276" w:lineRule="auto"/>
        <w:jc w:val="both"/>
        <w:rPr>
          <w:rFonts w:ascii="Arial" w:eastAsia="SimSun" w:hAnsi="Arial" w:cs="Arial"/>
          <w:bCs/>
          <w:sz w:val="24"/>
          <w:szCs w:val="24"/>
        </w:rPr>
      </w:pPr>
      <w:r w:rsidRPr="00D12F9F">
        <w:rPr>
          <w:rFonts w:ascii="Arial" w:eastAsia="SimSun" w:hAnsi="Arial" w:cs="Arial"/>
          <w:bCs/>
          <w:sz w:val="24"/>
          <w:szCs w:val="24"/>
        </w:rPr>
        <w:t>15.1.</w:t>
      </w:r>
      <w:r w:rsidR="00B62D2F" w:rsidRPr="00D12F9F">
        <w:rPr>
          <w:rFonts w:ascii="Arial" w:eastAsia="SimSun" w:hAnsi="Arial" w:cs="Arial"/>
          <w:bCs/>
          <w:sz w:val="24"/>
          <w:szCs w:val="24"/>
        </w:rPr>
        <w:t>2</w:t>
      </w:r>
      <w:r w:rsidRPr="00D12F9F">
        <w:rPr>
          <w:rFonts w:ascii="Arial" w:eastAsia="SimSun" w:hAnsi="Arial" w:cs="Arial"/>
          <w:bCs/>
          <w:sz w:val="24"/>
          <w:szCs w:val="24"/>
        </w:rPr>
        <w:t xml:space="preserve">) </w:t>
      </w:r>
      <w:r w:rsidR="00911570" w:rsidRPr="00D12F9F">
        <w:rPr>
          <w:rFonts w:ascii="Arial" w:eastAsia="SimSun" w:hAnsi="Arial" w:cs="Arial"/>
          <w:bCs/>
          <w:sz w:val="24"/>
          <w:szCs w:val="24"/>
        </w:rPr>
        <w:t>A CONTRATADA deve obedecer, na execução do contrato às determinações da Lei 6.514, de 22/12/77, Capítulo V, Título 2, regulamentada pela Portaria 3.214 de 08/06/78 do Ministério do Trabalho.</w:t>
      </w:r>
    </w:p>
    <w:p w14:paraId="445E9AE4" w14:textId="77777777" w:rsidR="00EE4B1D" w:rsidRPr="00D12F9F" w:rsidRDefault="00EE4B1D" w:rsidP="00EE4B1D">
      <w:pPr>
        <w:spacing w:line="276" w:lineRule="auto"/>
        <w:jc w:val="both"/>
        <w:rPr>
          <w:rFonts w:ascii="Arial" w:eastAsia="SimSun" w:hAnsi="Arial" w:cs="Arial"/>
          <w:bCs/>
          <w:sz w:val="24"/>
          <w:szCs w:val="24"/>
        </w:rPr>
      </w:pPr>
    </w:p>
    <w:p w14:paraId="46A00883" w14:textId="6A7FA430" w:rsidR="00EE4B1D" w:rsidRPr="00D12F9F" w:rsidRDefault="00EE4B1D" w:rsidP="00EE4B1D">
      <w:pPr>
        <w:spacing w:line="276" w:lineRule="auto"/>
        <w:jc w:val="both"/>
        <w:rPr>
          <w:rFonts w:ascii="Arial" w:eastAsia="SimSun" w:hAnsi="Arial" w:cs="Arial"/>
          <w:bCs/>
          <w:sz w:val="24"/>
          <w:szCs w:val="24"/>
        </w:rPr>
      </w:pPr>
      <w:r w:rsidRPr="00D12F9F">
        <w:rPr>
          <w:rFonts w:ascii="Arial" w:eastAsia="SimSun" w:hAnsi="Arial" w:cs="Arial"/>
          <w:bCs/>
          <w:sz w:val="24"/>
          <w:szCs w:val="24"/>
        </w:rPr>
        <w:t>15.1.</w:t>
      </w:r>
      <w:r w:rsidR="00B62D2F" w:rsidRPr="00D12F9F">
        <w:rPr>
          <w:rFonts w:ascii="Arial" w:eastAsia="SimSun" w:hAnsi="Arial" w:cs="Arial"/>
          <w:bCs/>
          <w:sz w:val="24"/>
          <w:szCs w:val="24"/>
        </w:rPr>
        <w:t>3</w:t>
      </w:r>
      <w:r w:rsidRPr="00D12F9F">
        <w:rPr>
          <w:rFonts w:ascii="Arial" w:eastAsia="SimSun" w:hAnsi="Arial" w:cs="Arial"/>
          <w:bCs/>
          <w:sz w:val="24"/>
          <w:szCs w:val="24"/>
        </w:rPr>
        <w:t xml:space="preserve">) </w:t>
      </w:r>
      <w:r w:rsidR="00911570" w:rsidRPr="00D12F9F">
        <w:rPr>
          <w:rFonts w:ascii="Arial" w:eastAsia="SimSun" w:hAnsi="Arial" w:cs="Arial"/>
          <w:bCs/>
          <w:sz w:val="24"/>
          <w:szCs w:val="24"/>
        </w:rPr>
        <w:t>Deverá a CONTRATADA adotar as medidas necessárias destinadas a minimizar as probabilidades de ocorrerem acidentes envolvendo pessoas, propriedade ou bens, da CONTRATADA, da PREFEITURA MUNICIPAL DE INDAIATUBA ou de terceiros</w:t>
      </w:r>
      <w:r w:rsidR="00911570" w:rsidRPr="00D12F9F">
        <w:rPr>
          <w:rFonts w:ascii="Arial" w:eastAsia="SimSun" w:hAnsi="Arial" w:cs="Arial"/>
          <w:sz w:val="24"/>
          <w:szCs w:val="24"/>
        </w:rPr>
        <w:t>.</w:t>
      </w:r>
    </w:p>
    <w:p w14:paraId="597267DD" w14:textId="77777777" w:rsidR="00EE4B1D" w:rsidRPr="00D12F9F" w:rsidRDefault="00EE4B1D" w:rsidP="00EE4B1D">
      <w:pPr>
        <w:spacing w:line="276" w:lineRule="auto"/>
        <w:jc w:val="both"/>
        <w:rPr>
          <w:rFonts w:ascii="Arial" w:eastAsia="SimSun" w:hAnsi="Arial" w:cs="Arial"/>
          <w:bCs/>
          <w:sz w:val="24"/>
          <w:szCs w:val="24"/>
        </w:rPr>
      </w:pPr>
    </w:p>
    <w:p w14:paraId="4A7E3C2C" w14:textId="75C2C440" w:rsidR="00911570" w:rsidRPr="00D12F9F" w:rsidRDefault="00EE4B1D" w:rsidP="00EE4B1D">
      <w:pPr>
        <w:spacing w:line="276" w:lineRule="auto"/>
        <w:jc w:val="both"/>
        <w:rPr>
          <w:rFonts w:ascii="Arial" w:eastAsia="SimSun" w:hAnsi="Arial" w:cs="Arial"/>
          <w:bCs/>
          <w:sz w:val="24"/>
          <w:szCs w:val="24"/>
        </w:rPr>
      </w:pPr>
      <w:r w:rsidRPr="00D12F9F">
        <w:rPr>
          <w:rFonts w:ascii="Arial" w:eastAsia="SimSun" w:hAnsi="Arial" w:cs="Arial"/>
          <w:bCs/>
          <w:sz w:val="24"/>
          <w:szCs w:val="24"/>
        </w:rPr>
        <w:t>15.1.</w:t>
      </w:r>
      <w:r w:rsidR="00B62D2F" w:rsidRPr="00D12F9F">
        <w:rPr>
          <w:rFonts w:ascii="Arial" w:eastAsia="SimSun" w:hAnsi="Arial" w:cs="Arial"/>
          <w:bCs/>
          <w:sz w:val="24"/>
          <w:szCs w:val="24"/>
        </w:rPr>
        <w:t>4</w:t>
      </w:r>
      <w:r w:rsidRPr="00D12F9F">
        <w:rPr>
          <w:rFonts w:ascii="Arial" w:eastAsia="SimSun" w:hAnsi="Arial" w:cs="Arial"/>
          <w:bCs/>
          <w:sz w:val="24"/>
          <w:szCs w:val="24"/>
        </w:rPr>
        <w:t xml:space="preserve">) </w:t>
      </w:r>
      <w:r w:rsidR="00911570" w:rsidRPr="00D12F9F">
        <w:rPr>
          <w:rFonts w:ascii="Arial" w:eastAsia="SimSun" w:hAnsi="Arial" w:cs="Arial"/>
          <w:bCs/>
          <w:sz w:val="24"/>
          <w:szCs w:val="24"/>
        </w:rPr>
        <w:t xml:space="preserve">Estas </w:t>
      </w:r>
      <w:r w:rsidR="00064A69" w:rsidRPr="00D12F9F">
        <w:rPr>
          <w:rFonts w:ascii="Arial" w:eastAsia="SimSun" w:hAnsi="Arial" w:cs="Arial"/>
          <w:bCs/>
          <w:sz w:val="24"/>
          <w:szCs w:val="24"/>
        </w:rPr>
        <w:t xml:space="preserve">diretrizes básicas </w:t>
      </w:r>
      <w:r w:rsidR="00911570" w:rsidRPr="00D12F9F">
        <w:rPr>
          <w:rFonts w:ascii="Arial" w:eastAsia="SimSun" w:hAnsi="Arial" w:cs="Arial"/>
          <w:bCs/>
          <w:sz w:val="24"/>
          <w:szCs w:val="24"/>
        </w:rPr>
        <w:t xml:space="preserve">fazem parte integrante do </w:t>
      </w:r>
      <w:r w:rsidR="00917875" w:rsidRPr="00D12F9F">
        <w:rPr>
          <w:rFonts w:ascii="Arial" w:eastAsia="SimSun" w:hAnsi="Arial" w:cs="Arial"/>
          <w:bCs/>
          <w:sz w:val="24"/>
          <w:szCs w:val="24"/>
        </w:rPr>
        <w:t>contrato</w:t>
      </w:r>
      <w:r w:rsidR="00911570" w:rsidRPr="00D12F9F">
        <w:rPr>
          <w:rFonts w:ascii="Arial" w:eastAsia="SimSun" w:hAnsi="Arial" w:cs="Arial"/>
          <w:bCs/>
          <w:sz w:val="24"/>
          <w:szCs w:val="24"/>
        </w:rPr>
        <w:t>.</w:t>
      </w:r>
    </w:p>
    <w:p w14:paraId="4A347940" w14:textId="76D12378" w:rsidR="00911570" w:rsidRPr="00D12F9F" w:rsidRDefault="00B00979" w:rsidP="00B00979">
      <w:pPr>
        <w:spacing w:line="276" w:lineRule="auto"/>
        <w:jc w:val="both"/>
        <w:rPr>
          <w:rFonts w:ascii="Arial" w:eastAsia="SimSun" w:hAnsi="Arial" w:cs="Arial"/>
          <w:b/>
          <w:bCs/>
          <w:sz w:val="24"/>
          <w:szCs w:val="24"/>
        </w:rPr>
      </w:pPr>
      <w:r w:rsidRPr="00D12F9F">
        <w:rPr>
          <w:rFonts w:ascii="Arial" w:eastAsia="SimSun" w:hAnsi="Arial" w:cs="Arial"/>
          <w:b/>
          <w:bCs/>
          <w:sz w:val="24"/>
          <w:szCs w:val="24"/>
        </w:rPr>
        <w:t xml:space="preserve">16) </w:t>
      </w:r>
      <w:r w:rsidR="00911570" w:rsidRPr="00D12F9F">
        <w:rPr>
          <w:rFonts w:ascii="Arial" w:eastAsia="SimSun" w:hAnsi="Arial" w:cs="Arial"/>
          <w:b/>
          <w:bCs/>
          <w:sz w:val="24"/>
          <w:szCs w:val="24"/>
        </w:rPr>
        <w:t>PROGRAMA E FISCALIZAÇÃO</w:t>
      </w:r>
    </w:p>
    <w:p w14:paraId="051AA789" w14:textId="77777777" w:rsidR="00B00979" w:rsidRPr="00D12F9F" w:rsidRDefault="00B00979" w:rsidP="00B00979">
      <w:pPr>
        <w:spacing w:line="276" w:lineRule="auto"/>
        <w:jc w:val="both"/>
        <w:rPr>
          <w:rFonts w:ascii="Arial" w:eastAsia="SimSun" w:hAnsi="Arial" w:cs="Arial"/>
          <w:bCs/>
          <w:sz w:val="24"/>
          <w:szCs w:val="24"/>
        </w:rPr>
      </w:pPr>
    </w:p>
    <w:p w14:paraId="5A1C736D" w14:textId="33FB9024" w:rsidR="00911570" w:rsidRPr="00D12F9F" w:rsidRDefault="00B00979" w:rsidP="00B00979">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16.1) </w:t>
      </w:r>
      <w:r w:rsidR="00911570" w:rsidRPr="00D12F9F">
        <w:rPr>
          <w:rFonts w:ascii="Arial" w:eastAsia="SimSun" w:hAnsi="Arial" w:cs="Arial"/>
          <w:bCs/>
          <w:sz w:val="24"/>
          <w:szCs w:val="24"/>
        </w:rPr>
        <w:t>O programa de Segurança do Trabalho da CONTRATADA poderá ser solicitado pela FISCALIZAÇÃO, analisado e ser objeto de recomendação de aperfeiçoamentos, o servidor público com investidura para tal ação será o Técnico de Segurança, designado pela fiscalização.</w:t>
      </w:r>
    </w:p>
    <w:p w14:paraId="77A6214C" w14:textId="77777777" w:rsidR="00B00979" w:rsidRPr="00D12F9F" w:rsidRDefault="00B00979" w:rsidP="00B00979">
      <w:pPr>
        <w:spacing w:line="276" w:lineRule="auto"/>
        <w:jc w:val="both"/>
        <w:rPr>
          <w:rFonts w:ascii="Arial" w:eastAsia="SimSun" w:hAnsi="Arial" w:cs="Arial"/>
          <w:bCs/>
          <w:sz w:val="24"/>
          <w:szCs w:val="24"/>
        </w:rPr>
      </w:pPr>
    </w:p>
    <w:p w14:paraId="1084FB03" w14:textId="42D25B35" w:rsidR="00911570" w:rsidRPr="00D12F9F" w:rsidRDefault="00B00979" w:rsidP="00B00979">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16.2) </w:t>
      </w:r>
      <w:r w:rsidR="00911570" w:rsidRPr="00D12F9F">
        <w:rPr>
          <w:rFonts w:ascii="Arial" w:eastAsia="SimSun" w:hAnsi="Arial" w:cs="Arial"/>
          <w:bCs/>
          <w:sz w:val="24"/>
          <w:szCs w:val="24"/>
        </w:rPr>
        <w:t>As recomendações da FISCALIZAÇÃO serão comunicadas pela PREFEITURA MUNICIPAL DE INDAIATUBA devendo ser prontamente acatadas e implementadas sob inteira responsabilidade e ônus da CONTRATADA.</w:t>
      </w:r>
    </w:p>
    <w:p w14:paraId="54006543" w14:textId="77777777" w:rsidR="00B00979" w:rsidRPr="00D12F9F" w:rsidRDefault="00B00979" w:rsidP="00B00979">
      <w:pPr>
        <w:spacing w:line="276" w:lineRule="auto"/>
        <w:jc w:val="both"/>
        <w:rPr>
          <w:rFonts w:ascii="Arial" w:eastAsia="SimSun" w:hAnsi="Arial" w:cs="Arial"/>
          <w:bCs/>
          <w:sz w:val="24"/>
          <w:szCs w:val="24"/>
        </w:rPr>
      </w:pPr>
    </w:p>
    <w:p w14:paraId="589E5078" w14:textId="2FA8EAB5" w:rsidR="00911570" w:rsidRPr="00D12F9F" w:rsidRDefault="00B00979" w:rsidP="00B00979">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16.3) </w:t>
      </w:r>
      <w:r w:rsidR="00911570" w:rsidRPr="00D12F9F">
        <w:rPr>
          <w:rFonts w:ascii="Arial" w:eastAsia="SimSun" w:hAnsi="Arial" w:cs="Arial"/>
          <w:bCs/>
          <w:sz w:val="24"/>
          <w:szCs w:val="24"/>
        </w:rPr>
        <w:t>No caso de as recomendações decorrentes das fiscalizações não serem acatadas pela CONTRATADA e as irregularidades apontadas não serem sanadas nos prazos concedidos, os trabalhos poderão ser suspensos pela PREFEITURA MUNICIPAL DE INDAIATUBA, não eximindo a CONTRATADA das obrigações e penalidades constantes das cláusulas contratuais referentes aos prazos e multas.</w:t>
      </w:r>
    </w:p>
    <w:p w14:paraId="4C81F624" w14:textId="77777777" w:rsidR="00911570" w:rsidRPr="00D12F9F" w:rsidRDefault="00911570" w:rsidP="00911570">
      <w:pPr>
        <w:spacing w:line="276" w:lineRule="auto"/>
        <w:ind w:firstLine="720"/>
        <w:jc w:val="both"/>
        <w:rPr>
          <w:rFonts w:ascii="Arial" w:eastAsia="SimSun" w:hAnsi="Arial" w:cs="Arial"/>
          <w:b/>
          <w:bCs/>
          <w:sz w:val="24"/>
          <w:szCs w:val="24"/>
        </w:rPr>
      </w:pPr>
    </w:p>
    <w:p w14:paraId="365BE1A5" w14:textId="3756C064" w:rsidR="00911570" w:rsidRPr="00D12F9F" w:rsidRDefault="005A4B29" w:rsidP="005A4B29">
      <w:pPr>
        <w:spacing w:line="276" w:lineRule="auto"/>
        <w:jc w:val="both"/>
        <w:rPr>
          <w:rFonts w:ascii="Arial" w:eastAsia="SimSun" w:hAnsi="Arial" w:cs="Arial"/>
          <w:b/>
          <w:bCs/>
          <w:sz w:val="24"/>
          <w:szCs w:val="24"/>
        </w:rPr>
      </w:pPr>
      <w:r w:rsidRPr="00D12F9F">
        <w:rPr>
          <w:rFonts w:ascii="Arial" w:eastAsia="SimSun" w:hAnsi="Arial" w:cs="Arial"/>
          <w:b/>
          <w:bCs/>
          <w:sz w:val="24"/>
          <w:szCs w:val="24"/>
        </w:rPr>
        <w:t xml:space="preserve">17) </w:t>
      </w:r>
      <w:r w:rsidR="00911570" w:rsidRPr="00D12F9F">
        <w:rPr>
          <w:rFonts w:ascii="Arial" w:eastAsia="SimSun" w:hAnsi="Arial" w:cs="Arial"/>
          <w:b/>
          <w:bCs/>
          <w:sz w:val="24"/>
          <w:szCs w:val="24"/>
        </w:rPr>
        <w:t>DESENVOLVIMENTO DO TRABALHO</w:t>
      </w:r>
    </w:p>
    <w:p w14:paraId="5CEC67EF" w14:textId="77777777" w:rsidR="00705863" w:rsidRPr="00D12F9F" w:rsidRDefault="00705863" w:rsidP="00705863">
      <w:pPr>
        <w:spacing w:line="276" w:lineRule="auto"/>
        <w:jc w:val="both"/>
        <w:rPr>
          <w:rFonts w:ascii="Arial" w:eastAsia="SimSun" w:hAnsi="Arial" w:cs="Arial"/>
          <w:bCs/>
          <w:sz w:val="24"/>
          <w:szCs w:val="24"/>
        </w:rPr>
      </w:pPr>
    </w:p>
    <w:p w14:paraId="6705EEFC" w14:textId="7B8C0727" w:rsidR="00705863" w:rsidRPr="00D12F9F" w:rsidRDefault="00705863" w:rsidP="00705863">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17.1) </w:t>
      </w:r>
      <w:r w:rsidR="00911570" w:rsidRPr="00D12F9F">
        <w:rPr>
          <w:rFonts w:ascii="Arial" w:eastAsia="SimSun" w:hAnsi="Arial" w:cs="Arial"/>
          <w:bCs/>
          <w:sz w:val="24"/>
          <w:szCs w:val="24"/>
        </w:rPr>
        <w:t xml:space="preserve">Serão registrados no </w:t>
      </w:r>
      <w:r w:rsidRPr="00D12F9F">
        <w:rPr>
          <w:rFonts w:ascii="Arial" w:eastAsia="SimSun" w:hAnsi="Arial" w:cs="Arial"/>
          <w:bCs/>
          <w:sz w:val="24"/>
          <w:szCs w:val="24"/>
        </w:rPr>
        <w:t xml:space="preserve">cadastro de fornecedores </w:t>
      </w:r>
      <w:r w:rsidR="00911570" w:rsidRPr="00D12F9F">
        <w:rPr>
          <w:rFonts w:ascii="Arial" w:eastAsia="SimSun" w:hAnsi="Arial" w:cs="Arial"/>
          <w:bCs/>
          <w:sz w:val="24"/>
          <w:szCs w:val="24"/>
        </w:rPr>
        <w:t xml:space="preserve">da PREFEITURA MUNICIPAL DE INDAIATUBA os acidentes que ocorrerem com funcionários da CONTRATADA, nos casos em que a avaliação global do ocorrido efetuada em conjunto pela </w:t>
      </w:r>
      <w:r w:rsidRPr="00D12F9F">
        <w:rPr>
          <w:rFonts w:ascii="Arial" w:eastAsia="SimSun" w:hAnsi="Arial" w:cs="Arial"/>
          <w:bCs/>
          <w:sz w:val="24"/>
          <w:szCs w:val="24"/>
        </w:rPr>
        <w:t>p</w:t>
      </w:r>
      <w:r w:rsidR="00911570" w:rsidRPr="00D12F9F">
        <w:rPr>
          <w:rFonts w:ascii="Arial" w:eastAsia="SimSun" w:hAnsi="Arial" w:cs="Arial"/>
          <w:bCs/>
          <w:sz w:val="24"/>
          <w:szCs w:val="24"/>
        </w:rPr>
        <w:t>refeitura e pela própria CONTRATADA venha a comprovar culpa ou negligência por parte da mesma.</w:t>
      </w:r>
    </w:p>
    <w:p w14:paraId="5807B92B" w14:textId="77777777" w:rsidR="00705863" w:rsidRPr="00D12F9F" w:rsidRDefault="00705863" w:rsidP="00705863">
      <w:pPr>
        <w:spacing w:line="276" w:lineRule="auto"/>
        <w:jc w:val="both"/>
        <w:rPr>
          <w:rFonts w:ascii="Arial" w:eastAsia="SimSun" w:hAnsi="Arial" w:cs="Arial"/>
          <w:bCs/>
          <w:sz w:val="24"/>
          <w:szCs w:val="24"/>
        </w:rPr>
      </w:pPr>
    </w:p>
    <w:p w14:paraId="54EF45E0" w14:textId="77777777" w:rsidR="009F14A1" w:rsidRPr="00D12F9F" w:rsidRDefault="00705863"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17.2) </w:t>
      </w:r>
      <w:r w:rsidR="00911570" w:rsidRPr="00D12F9F">
        <w:rPr>
          <w:rFonts w:ascii="Arial" w:eastAsia="SimSun" w:hAnsi="Arial" w:cs="Arial"/>
          <w:bCs/>
          <w:sz w:val="24"/>
          <w:szCs w:val="24"/>
        </w:rPr>
        <w:t>Na avaliação global do ocorrido serão consideradas as ações de prevenção de acidentes que a CONTRATADA tenha efetiva condição de tomar.</w:t>
      </w:r>
    </w:p>
    <w:p w14:paraId="2F461FCB" w14:textId="77777777" w:rsidR="009F14A1" w:rsidRPr="00D12F9F" w:rsidRDefault="009F14A1" w:rsidP="009F14A1">
      <w:pPr>
        <w:spacing w:line="276" w:lineRule="auto"/>
        <w:jc w:val="both"/>
        <w:rPr>
          <w:rFonts w:ascii="Arial" w:eastAsia="SimSun" w:hAnsi="Arial" w:cs="Arial"/>
          <w:bCs/>
          <w:sz w:val="24"/>
          <w:szCs w:val="24"/>
        </w:rPr>
      </w:pPr>
    </w:p>
    <w:p w14:paraId="59E0B594" w14:textId="77777777" w:rsidR="009F14A1"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lastRenderedPageBreak/>
        <w:t xml:space="preserve">17.3) </w:t>
      </w:r>
      <w:r w:rsidR="00911570" w:rsidRPr="00D12F9F">
        <w:rPr>
          <w:rFonts w:ascii="Arial" w:eastAsia="SimSun" w:hAnsi="Arial" w:cs="Arial"/>
          <w:bCs/>
          <w:sz w:val="24"/>
          <w:szCs w:val="24"/>
        </w:rPr>
        <w:t>Quando cabível, a CONTRATADA deverá atender ao disposto nas Normas Regulamentadoras nºs 4 e 5 da Portaria 3.214 de 08/06/78 do Ministério do Trabalho, mantendo um serviço especializado em Engenharia de Segurança, assim como uma Comissão Interna de Prevenção de Acidentes CIPA.</w:t>
      </w:r>
    </w:p>
    <w:p w14:paraId="2D0AA791" w14:textId="77777777" w:rsidR="009F14A1" w:rsidRPr="00D12F9F" w:rsidRDefault="009F14A1" w:rsidP="009F14A1">
      <w:pPr>
        <w:spacing w:line="276" w:lineRule="auto"/>
        <w:jc w:val="both"/>
        <w:rPr>
          <w:rFonts w:ascii="Arial" w:eastAsia="SimSun" w:hAnsi="Arial" w:cs="Arial"/>
          <w:bCs/>
          <w:sz w:val="24"/>
          <w:szCs w:val="24"/>
        </w:rPr>
      </w:pPr>
    </w:p>
    <w:p w14:paraId="0CB0C259" w14:textId="25E981DB" w:rsidR="00911570"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17.4) </w:t>
      </w:r>
      <w:r w:rsidR="00911570" w:rsidRPr="00D12F9F">
        <w:rPr>
          <w:rFonts w:ascii="Arial" w:eastAsia="SimSun" w:hAnsi="Arial" w:cs="Arial"/>
          <w:bCs/>
          <w:sz w:val="24"/>
          <w:szCs w:val="24"/>
        </w:rPr>
        <w:t>A CONTRATADA deverá manter um engenheiro/técnico especialista com conhecimentos e qualificação em obra civil em áreas urbanas e de intenso trânsito, com experiência comprovada através de atestado técnico, o qual deverá ser anexado à documentação na apresentação da equipe, que deverá enviar sempre que for convocada um técnico como representante às reuniões específicas com a Prefeitura a fim de esclarecer e detalhar quais as medidas de Engenharia de Segurança do Trabalho aplicadas aos serviços deste termo de referência. A vencedora deve informar o nome do profissional habilitado</w:t>
      </w:r>
      <w:r w:rsidRPr="00D12F9F">
        <w:rPr>
          <w:rFonts w:ascii="Arial" w:eastAsia="SimSun" w:hAnsi="Arial" w:cs="Arial"/>
          <w:bCs/>
          <w:sz w:val="24"/>
          <w:szCs w:val="24"/>
        </w:rPr>
        <w:t xml:space="preserve"> </w:t>
      </w:r>
      <w:r w:rsidR="00911570" w:rsidRPr="00D12F9F">
        <w:rPr>
          <w:rFonts w:ascii="Arial" w:eastAsia="SimSun" w:hAnsi="Arial" w:cs="Arial"/>
          <w:bCs/>
          <w:sz w:val="24"/>
          <w:szCs w:val="24"/>
        </w:rPr>
        <w:t>responsável pelas obras, caso isso não seja possível, outro profissional igualmente capacitado, habilitado e com acervos técnicos semelhantes ou de maior relevância deve ser o substituto ao indicado no início das atividades, que passa a assumir a responsabilidade. (eng. segurança/técnico).</w:t>
      </w:r>
    </w:p>
    <w:p w14:paraId="67C28ED5" w14:textId="77777777" w:rsidR="009F14A1" w:rsidRPr="00D12F9F" w:rsidRDefault="009F14A1" w:rsidP="009F14A1">
      <w:pPr>
        <w:spacing w:line="276" w:lineRule="auto"/>
        <w:jc w:val="both"/>
        <w:rPr>
          <w:rFonts w:ascii="Arial" w:eastAsia="SimSun" w:hAnsi="Arial" w:cs="Arial"/>
          <w:bCs/>
          <w:sz w:val="24"/>
          <w:szCs w:val="24"/>
        </w:rPr>
      </w:pPr>
    </w:p>
    <w:p w14:paraId="741C9603" w14:textId="6700FDC9" w:rsidR="00911570"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17.5) </w:t>
      </w:r>
      <w:r w:rsidR="00911570" w:rsidRPr="00D12F9F">
        <w:rPr>
          <w:rFonts w:ascii="Arial" w:eastAsia="SimSun" w:hAnsi="Arial" w:cs="Arial"/>
          <w:bCs/>
          <w:sz w:val="24"/>
          <w:szCs w:val="24"/>
        </w:rPr>
        <w:t>Antes do início da execução do Contrato, a CONTRATADA apresentará, por escrito à PREFEITURA MUNICIPAL DE INDAIATUBA os dados do profissional responsável pelos Trabalhos e que será credenciado para atendimento direto com a FISCALIZAÇÃO, sempre que houver mudança deste profissional a CONTRATADA deverá informar de imediato à CONTRATANTE os dados do novo profissional.</w:t>
      </w:r>
    </w:p>
    <w:p w14:paraId="3C70B552" w14:textId="77777777" w:rsidR="009F14A1" w:rsidRPr="00D12F9F" w:rsidRDefault="009F14A1" w:rsidP="009F14A1">
      <w:pPr>
        <w:spacing w:line="276" w:lineRule="auto"/>
        <w:jc w:val="both"/>
        <w:rPr>
          <w:rFonts w:ascii="Arial" w:eastAsia="SimSun" w:hAnsi="Arial" w:cs="Arial"/>
          <w:bCs/>
          <w:sz w:val="24"/>
          <w:szCs w:val="24"/>
        </w:rPr>
      </w:pPr>
    </w:p>
    <w:p w14:paraId="4AD64F52" w14:textId="77777777" w:rsidR="009F14A1"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17.6) </w:t>
      </w:r>
      <w:r w:rsidR="00911570" w:rsidRPr="00D12F9F">
        <w:rPr>
          <w:rFonts w:ascii="Arial" w:eastAsia="SimSun" w:hAnsi="Arial" w:cs="Arial"/>
          <w:bCs/>
          <w:sz w:val="24"/>
          <w:szCs w:val="24"/>
        </w:rPr>
        <w:t>Os funcionários da CONTRATADA que executarem os trabalhos inerentes ao serviço, devem:</w:t>
      </w:r>
    </w:p>
    <w:p w14:paraId="2AB383BC" w14:textId="77777777" w:rsidR="009F14A1" w:rsidRPr="00D12F9F" w:rsidRDefault="009F14A1" w:rsidP="009F14A1">
      <w:pPr>
        <w:spacing w:line="276" w:lineRule="auto"/>
        <w:jc w:val="both"/>
        <w:rPr>
          <w:rFonts w:ascii="Arial" w:eastAsia="SimSun" w:hAnsi="Arial" w:cs="Arial"/>
          <w:bCs/>
          <w:sz w:val="24"/>
          <w:szCs w:val="24"/>
        </w:rPr>
      </w:pPr>
    </w:p>
    <w:p w14:paraId="5D148C35" w14:textId="5A942E4E" w:rsidR="009F14A1"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17.6.1) </w:t>
      </w:r>
      <w:r w:rsidR="00911570" w:rsidRPr="00D12F9F">
        <w:rPr>
          <w:rFonts w:ascii="Arial" w:eastAsia="SimSun" w:hAnsi="Arial" w:cs="Arial"/>
          <w:bCs/>
          <w:sz w:val="24"/>
          <w:szCs w:val="24"/>
        </w:rPr>
        <w:t xml:space="preserve">Estar aptos e preparados a desenvolver as tarefas afetas à função delegada; </w:t>
      </w:r>
    </w:p>
    <w:p w14:paraId="6EA24630" w14:textId="77777777" w:rsidR="009F14A1" w:rsidRPr="00D12F9F" w:rsidRDefault="009F14A1" w:rsidP="009F14A1">
      <w:pPr>
        <w:spacing w:line="276" w:lineRule="auto"/>
        <w:jc w:val="both"/>
        <w:rPr>
          <w:rFonts w:ascii="Arial" w:eastAsia="SimSun" w:hAnsi="Arial" w:cs="Arial"/>
          <w:bCs/>
          <w:sz w:val="24"/>
          <w:szCs w:val="24"/>
        </w:rPr>
      </w:pPr>
    </w:p>
    <w:p w14:paraId="23789E94" w14:textId="6F678632" w:rsidR="009F14A1"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17.6.2) </w:t>
      </w:r>
      <w:r w:rsidR="00911570" w:rsidRPr="00D12F9F">
        <w:rPr>
          <w:rFonts w:ascii="Arial" w:eastAsia="SimSun" w:hAnsi="Arial" w:cs="Arial"/>
          <w:bCs/>
          <w:sz w:val="24"/>
          <w:szCs w:val="24"/>
        </w:rPr>
        <w:t>Possuir treinamento prático para a prestação de primeiros socorros;</w:t>
      </w:r>
    </w:p>
    <w:p w14:paraId="30764A02" w14:textId="77777777" w:rsidR="009F14A1" w:rsidRPr="00D12F9F" w:rsidRDefault="009F14A1" w:rsidP="009F14A1">
      <w:pPr>
        <w:spacing w:line="276" w:lineRule="auto"/>
        <w:jc w:val="both"/>
        <w:rPr>
          <w:rFonts w:ascii="Arial" w:eastAsia="SimSun" w:hAnsi="Arial" w:cs="Arial"/>
          <w:bCs/>
          <w:sz w:val="24"/>
          <w:szCs w:val="24"/>
        </w:rPr>
      </w:pPr>
    </w:p>
    <w:p w14:paraId="74C592B4" w14:textId="1F33FB8F" w:rsidR="009F14A1"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17.6.3) </w:t>
      </w:r>
      <w:r w:rsidR="00911570" w:rsidRPr="00D12F9F">
        <w:rPr>
          <w:rFonts w:ascii="Arial" w:eastAsia="SimSun" w:hAnsi="Arial" w:cs="Arial"/>
          <w:bCs/>
          <w:sz w:val="24"/>
          <w:szCs w:val="24"/>
        </w:rPr>
        <w:t>Possuir treinamento prático relativo ao uso correto dos equipamentos;</w:t>
      </w:r>
    </w:p>
    <w:p w14:paraId="768E9CB2" w14:textId="77777777" w:rsidR="009F14A1" w:rsidRPr="00D12F9F" w:rsidRDefault="009F14A1" w:rsidP="009F14A1">
      <w:pPr>
        <w:spacing w:line="276" w:lineRule="auto"/>
        <w:jc w:val="both"/>
        <w:rPr>
          <w:rFonts w:ascii="Arial" w:eastAsia="SimSun" w:hAnsi="Arial" w:cs="Arial"/>
          <w:bCs/>
          <w:sz w:val="24"/>
          <w:szCs w:val="24"/>
        </w:rPr>
      </w:pPr>
    </w:p>
    <w:p w14:paraId="2CA2F7D1" w14:textId="7061274D" w:rsidR="009F14A1"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17.6.4) </w:t>
      </w:r>
      <w:r w:rsidR="00911570" w:rsidRPr="00D12F9F">
        <w:rPr>
          <w:rFonts w:ascii="Arial" w:eastAsia="SimSun" w:hAnsi="Arial" w:cs="Arial"/>
          <w:bCs/>
          <w:sz w:val="24"/>
          <w:szCs w:val="24"/>
        </w:rPr>
        <w:t>Estar aptos a utilizar corretamente os Equipamentos de Proteção Individual e Coletiva;</w:t>
      </w:r>
    </w:p>
    <w:p w14:paraId="24058E45" w14:textId="77777777" w:rsidR="009F14A1" w:rsidRPr="00D12F9F" w:rsidRDefault="009F14A1" w:rsidP="009F14A1">
      <w:pPr>
        <w:spacing w:line="276" w:lineRule="auto"/>
        <w:jc w:val="both"/>
        <w:rPr>
          <w:rFonts w:ascii="Arial" w:eastAsia="SimSun" w:hAnsi="Arial" w:cs="Arial"/>
          <w:bCs/>
          <w:sz w:val="24"/>
          <w:szCs w:val="24"/>
        </w:rPr>
      </w:pPr>
    </w:p>
    <w:p w14:paraId="7792545C" w14:textId="363F7826" w:rsidR="00911570" w:rsidRPr="00D12F9F" w:rsidRDefault="009F14A1" w:rsidP="009F14A1">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17.6.5) </w:t>
      </w:r>
      <w:r w:rsidR="00911570" w:rsidRPr="00D12F9F">
        <w:rPr>
          <w:rFonts w:ascii="Arial" w:eastAsia="SimSun" w:hAnsi="Arial" w:cs="Arial"/>
          <w:bCs/>
          <w:sz w:val="24"/>
          <w:szCs w:val="24"/>
        </w:rPr>
        <w:t>Ter sido submetidos a exame periódico de saúde, de acordo com a legislação vigente.</w:t>
      </w:r>
    </w:p>
    <w:p w14:paraId="43BB459B" w14:textId="77777777" w:rsidR="00911570" w:rsidRPr="00D12F9F" w:rsidRDefault="00911570" w:rsidP="00911570">
      <w:pPr>
        <w:spacing w:line="276" w:lineRule="auto"/>
        <w:ind w:firstLine="720"/>
        <w:jc w:val="both"/>
        <w:rPr>
          <w:rFonts w:ascii="Arial" w:eastAsia="SimSun" w:hAnsi="Arial" w:cs="Arial"/>
          <w:bCs/>
          <w:sz w:val="24"/>
          <w:szCs w:val="24"/>
        </w:rPr>
      </w:pPr>
    </w:p>
    <w:p w14:paraId="026A32A4" w14:textId="7D5B7EF8" w:rsidR="00911570" w:rsidRPr="00D12F9F" w:rsidRDefault="009F14A1" w:rsidP="009F14A1">
      <w:pPr>
        <w:spacing w:line="276" w:lineRule="auto"/>
        <w:jc w:val="both"/>
        <w:rPr>
          <w:rFonts w:ascii="Arial" w:eastAsia="SimSun" w:hAnsi="Arial" w:cs="Arial"/>
          <w:b/>
          <w:sz w:val="24"/>
          <w:szCs w:val="24"/>
        </w:rPr>
      </w:pPr>
      <w:r w:rsidRPr="00D12F9F">
        <w:rPr>
          <w:rFonts w:ascii="Arial" w:eastAsia="SimSun" w:hAnsi="Arial" w:cs="Arial"/>
          <w:b/>
          <w:sz w:val="24"/>
          <w:szCs w:val="24"/>
        </w:rPr>
        <w:t xml:space="preserve">18) </w:t>
      </w:r>
      <w:r w:rsidR="00911570" w:rsidRPr="00D12F9F">
        <w:rPr>
          <w:rFonts w:ascii="Arial" w:eastAsia="SimSun" w:hAnsi="Arial" w:cs="Arial"/>
          <w:b/>
          <w:sz w:val="24"/>
          <w:szCs w:val="24"/>
        </w:rPr>
        <w:t>TRANSPORTES</w:t>
      </w:r>
    </w:p>
    <w:p w14:paraId="0D715B78" w14:textId="77777777" w:rsidR="00284AC2" w:rsidRPr="00D12F9F" w:rsidRDefault="00284AC2" w:rsidP="00284AC2">
      <w:pPr>
        <w:spacing w:line="276" w:lineRule="auto"/>
        <w:jc w:val="both"/>
        <w:rPr>
          <w:rFonts w:ascii="Arial" w:eastAsia="SimSun" w:hAnsi="Arial" w:cs="Arial"/>
          <w:bCs/>
          <w:sz w:val="24"/>
          <w:szCs w:val="24"/>
        </w:rPr>
      </w:pPr>
    </w:p>
    <w:p w14:paraId="3F255D33" w14:textId="6F08A6DD" w:rsidR="00911570"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18.1) </w:t>
      </w:r>
      <w:r w:rsidR="00911570" w:rsidRPr="00D12F9F">
        <w:rPr>
          <w:rFonts w:ascii="Arial" w:eastAsia="SimSun" w:hAnsi="Arial" w:cs="Arial"/>
          <w:bCs/>
          <w:sz w:val="24"/>
          <w:szCs w:val="24"/>
        </w:rPr>
        <w:t>Durante os trabalhos deverá haver um rigoroso controle sobre as operações de carga e transporte de qualquer natureza, para evitar acidentes. O serviço de descarga e carga de todo material nas vias e praças devem ser procedidos de sinalização de intervenção, conforme preconiza o CONTRAN.</w:t>
      </w:r>
    </w:p>
    <w:p w14:paraId="519A981F" w14:textId="77777777" w:rsidR="00284AC2" w:rsidRPr="00D12F9F" w:rsidRDefault="00284AC2" w:rsidP="00284AC2">
      <w:pPr>
        <w:spacing w:line="276" w:lineRule="auto"/>
        <w:jc w:val="both"/>
        <w:rPr>
          <w:rFonts w:ascii="Arial" w:eastAsia="SimSun" w:hAnsi="Arial" w:cs="Arial"/>
          <w:bCs/>
          <w:sz w:val="24"/>
          <w:szCs w:val="24"/>
        </w:rPr>
      </w:pPr>
    </w:p>
    <w:p w14:paraId="17753A09" w14:textId="58F88E16" w:rsidR="00911570"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18.2) </w:t>
      </w:r>
      <w:r w:rsidR="00911570" w:rsidRPr="00D12F9F">
        <w:rPr>
          <w:rFonts w:ascii="Arial" w:eastAsia="SimSun" w:hAnsi="Arial" w:cs="Arial"/>
          <w:bCs/>
          <w:sz w:val="24"/>
          <w:szCs w:val="24"/>
        </w:rPr>
        <w:t>Somente será permitido o transporte de pessoal através de veículos próprios para esse fim que não ofereçam possibilidade de queda ou outros riscos ao pessoal transportado.</w:t>
      </w:r>
    </w:p>
    <w:p w14:paraId="4238D370" w14:textId="6027121A" w:rsidR="00911570" w:rsidRPr="00D12F9F" w:rsidRDefault="00284AC2" w:rsidP="00284AC2">
      <w:pPr>
        <w:spacing w:line="276" w:lineRule="auto"/>
        <w:jc w:val="both"/>
        <w:rPr>
          <w:rFonts w:ascii="Arial" w:eastAsia="SimSun" w:hAnsi="Arial" w:cs="Arial"/>
          <w:b/>
          <w:sz w:val="24"/>
          <w:szCs w:val="24"/>
        </w:rPr>
      </w:pPr>
      <w:r w:rsidRPr="00D12F9F">
        <w:rPr>
          <w:rFonts w:ascii="Arial" w:eastAsia="SimSun" w:hAnsi="Arial" w:cs="Arial"/>
          <w:b/>
          <w:sz w:val="24"/>
          <w:szCs w:val="24"/>
        </w:rPr>
        <w:lastRenderedPageBreak/>
        <w:t xml:space="preserve">19) </w:t>
      </w:r>
      <w:r w:rsidR="00911570" w:rsidRPr="00D12F9F">
        <w:rPr>
          <w:rFonts w:ascii="Arial" w:eastAsia="SimSun" w:hAnsi="Arial" w:cs="Arial"/>
          <w:b/>
          <w:sz w:val="24"/>
          <w:szCs w:val="24"/>
        </w:rPr>
        <w:t>HIGIENE DO TRABALHO</w:t>
      </w:r>
    </w:p>
    <w:p w14:paraId="191448C8" w14:textId="77777777" w:rsidR="00911570" w:rsidRPr="00D12F9F" w:rsidRDefault="00911570" w:rsidP="00911570">
      <w:pPr>
        <w:spacing w:line="276" w:lineRule="auto"/>
        <w:ind w:firstLine="720"/>
        <w:jc w:val="both"/>
        <w:rPr>
          <w:rFonts w:ascii="Arial" w:eastAsia="SimSun" w:hAnsi="Arial" w:cs="Arial"/>
          <w:b/>
          <w:bCs/>
          <w:sz w:val="24"/>
          <w:szCs w:val="24"/>
        </w:rPr>
      </w:pPr>
    </w:p>
    <w:p w14:paraId="77C5BDAC" w14:textId="77777777" w:rsidR="00284AC2"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19.1) </w:t>
      </w:r>
      <w:r w:rsidR="00911570" w:rsidRPr="00D12F9F">
        <w:rPr>
          <w:rFonts w:ascii="Arial" w:eastAsia="SimSun" w:hAnsi="Arial" w:cs="Arial"/>
          <w:bCs/>
          <w:sz w:val="24"/>
          <w:szCs w:val="24"/>
        </w:rPr>
        <w:t>Quando cabível, os canteiros de serviços deverão dispor de instalações sanitárias, água potável e condições de conforto para os empregados observando se a legislação vigente.</w:t>
      </w:r>
    </w:p>
    <w:p w14:paraId="44B335F1" w14:textId="77777777" w:rsidR="00284AC2" w:rsidRPr="00D12F9F" w:rsidRDefault="00284AC2" w:rsidP="00284AC2">
      <w:pPr>
        <w:spacing w:line="276" w:lineRule="auto"/>
        <w:jc w:val="both"/>
        <w:rPr>
          <w:rFonts w:ascii="Arial" w:eastAsia="SimSun" w:hAnsi="Arial" w:cs="Arial"/>
          <w:bCs/>
          <w:sz w:val="24"/>
          <w:szCs w:val="24"/>
        </w:rPr>
      </w:pPr>
    </w:p>
    <w:p w14:paraId="5E563427" w14:textId="77777777" w:rsidR="00284AC2"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19.2) </w:t>
      </w:r>
      <w:r w:rsidR="00911570" w:rsidRPr="00D12F9F">
        <w:rPr>
          <w:rFonts w:ascii="Arial" w:eastAsia="SimSun" w:hAnsi="Arial" w:cs="Arial"/>
          <w:bCs/>
          <w:sz w:val="24"/>
          <w:szCs w:val="24"/>
        </w:rPr>
        <w:t>Especial atenção deve ser dada pela CONTRATADA à higiene dos alojamentos, vestiários, refeitórios e aos aspectos de Engenharia Sanitária, no desempenho de suas atividades.</w:t>
      </w:r>
    </w:p>
    <w:p w14:paraId="3A818EF3" w14:textId="77777777" w:rsidR="00284AC2" w:rsidRPr="00D12F9F" w:rsidRDefault="00284AC2" w:rsidP="00284AC2">
      <w:pPr>
        <w:spacing w:line="276" w:lineRule="auto"/>
        <w:jc w:val="both"/>
        <w:rPr>
          <w:rFonts w:ascii="Arial" w:eastAsia="SimSun" w:hAnsi="Arial" w:cs="Arial"/>
          <w:bCs/>
          <w:sz w:val="24"/>
          <w:szCs w:val="24"/>
        </w:rPr>
      </w:pPr>
    </w:p>
    <w:p w14:paraId="78EB1E77" w14:textId="77777777" w:rsidR="00284AC2"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19.3) </w:t>
      </w:r>
      <w:r w:rsidR="00911570" w:rsidRPr="00D12F9F">
        <w:rPr>
          <w:rFonts w:ascii="Arial" w:eastAsia="SimSun" w:hAnsi="Arial" w:cs="Arial"/>
          <w:bCs/>
          <w:sz w:val="24"/>
          <w:szCs w:val="24"/>
        </w:rPr>
        <w:t>Especial atenção deve ser dada pela CONTRATADA à higiene dos funcionários ofertando sempre que necessário banheiros químicos quando as obras forem em locais desprovidos de instalações sanitárias fixas/comuns.</w:t>
      </w:r>
    </w:p>
    <w:p w14:paraId="71A0D834" w14:textId="77777777" w:rsidR="00284AC2" w:rsidRPr="00D12F9F" w:rsidRDefault="00284AC2" w:rsidP="00284AC2">
      <w:pPr>
        <w:spacing w:line="276" w:lineRule="auto"/>
        <w:jc w:val="both"/>
        <w:rPr>
          <w:rFonts w:ascii="Arial" w:eastAsia="SimSun" w:hAnsi="Arial" w:cs="Arial"/>
          <w:bCs/>
          <w:sz w:val="24"/>
          <w:szCs w:val="24"/>
        </w:rPr>
      </w:pPr>
    </w:p>
    <w:p w14:paraId="1D913D3A" w14:textId="6981F152" w:rsidR="00911570"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19.4) </w:t>
      </w:r>
      <w:r w:rsidR="00911570" w:rsidRPr="00D12F9F">
        <w:rPr>
          <w:rFonts w:ascii="Arial" w:eastAsia="SimSun" w:hAnsi="Arial" w:cs="Arial"/>
          <w:bCs/>
          <w:sz w:val="24"/>
          <w:szCs w:val="24"/>
        </w:rPr>
        <w:t xml:space="preserve">Para que as refeições ocorram em campo aberto, a empresa juntamente com o profissional de segurança do trabalho deve apresentar um plano de ação de devidamente registrado em nome do profissional de contingência e normas para utilização de alimentos/refeições compatíveis e adequadas, como oferecer barracas com condições térmicas, cadeiras, bancos, agua para higienização das mãos, lixeiras para recolhimento de resíduos orgânicos e demais utensílios necessários para o bem geral dos funcionários. </w:t>
      </w:r>
    </w:p>
    <w:p w14:paraId="305F83B4" w14:textId="77777777" w:rsidR="00284AC2" w:rsidRPr="00D12F9F" w:rsidRDefault="00284AC2" w:rsidP="00284AC2">
      <w:pPr>
        <w:spacing w:line="276" w:lineRule="auto"/>
        <w:jc w:val="both"/>
        <w:rPr>
          <w:rFonts w:ascii="Arial" w:eastAsia="SimSun" w:hAnsi="Arial" w:cs="Arial"/>
          <w:b/>
          <w:bCs/>
          <w:sz w:val="24"/>
          <w:szCs w:val="24"/>
        </w:rPr>
      </w:pPr>
    </w:p>
    <w:p w14:paraId="12E244C2" w14:textId="00F99DC3" w:rsidR="00911570" w:rsidRPr="00D12F9F" w:rsidRDefault="00284AC2" w:rsidP="00284AC2">
      <w:pPr>
        <w:spacing w:line="276" w:lineRule="auto"/>
        <w:jc w:val="both"/>
        <w:rPr>
          <w:rFonts w:ascii="Arial" w:eastAsia="SimSun" w:hAnsi="Arial" w:cs="Arial"/>
          <w:b/>
          <w:bCs/>
          <w:sz w:val="24"/>
          <w:szCs w:val="24"/>
        </w:rPr>
      </w:pPr>
      <w:r w:rsidRPr="00D12F9F">
        <w:rPr>
          <w:rFonts w:ascii="Arial" w:eastAsia="SimSun" w:hAnsi="Arial" w:cs="Arial"/>
          <w:b/>
          <w:bCs/>
          <w:sz w:val="24"/>
          <w:szCs w:val="24"/>
        </w:rPr>
        <w:t xml:space="preserve">20) </w:t>
      </w:r>
      <w:r w:rsidR="00911570" w:rsidRPr="00D12F9F">
        <w:rPr>
          <w:rFonts w:ascii="Arial" w:eastAsia="SimSun" w:hAnsi="Arial" w:cs="Arial"/>
          <w:b/>
          <w:bCs/>
          <w:sz w:val="24"/>
          <w:szCs w:val="24"/>
        </w:rPr>
        <w:t>COMUNICAÇÃO DE ACIDENTE</w:t>
      </w:r>
    </w:p>
    <w:p w14:paraId="60698B4E" w14:textId="77777777" w:rsidR="00284AC2" w:rsidRPr="00D12F9F" w:rsidRDefault="00284AC2" w:rsidP="00284AC2">
      <w:pPr>
        <w:spacing w:line="276" w:lineRule="auto"/>
        <w:jc w:val="both"/>
        <w:rPr>
          <w:rFonts w:ascii="Arial" w:eastAsia="SimSun" w:hAnsi="Arial" w:cs="Arial"/>
          <w:bCs/>
          <w:sz w:val="24"/>
          <w:szCs w:val="24"/>
        </w:rPr>
      </w:pPr>
    </w:p>
    <w:p w14:paraId="0D748725" w14:textId="57F5C834" w:rsidR="00911570"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20.1) </w:t>
      </w:r>
      <w:r w:rsidR="00911570" w:rsidRPr="00D12F9F">
        <w:rPr>
          <w:rFonts w:ascii="Arial" w:eastAsia="SimSun" w:hAnsi="Arial" w:cs="Arial"/>
          <w:bCs/>
          <w:sz w:val="24"/>
          <w:szCs w:val="24"/>
        </w:rPr>
        <w:t>Em caso de acidentes, a PREFEITURA MUNICIPAL DE INDAIATUBA deverá ser imediatamente avisada.</w:t>
      </w:r>
    </w:p>
    <w:p w14:paraId="3E49579D" w14:textId="77777777" w:rsidR="00284AC2" w:rsidRPr="00D12F9F" w:rsidRDefault="00284AC2" w:rsidP="00284AC2">
      <w:pPr>
        <w:spacing w:line="276" w:lineRule="auto"/>
        <w:jc w:val="both"/>
        <w:rPr>
          <w:rFonts w:ascii="Arial" w:eastAsia="SimSun" w:hAnsi="Arial" w:cs="Arial"/>
          <w:bCs/>
          <w:sz w:val="24"/>
          <w:szCs w:val="24"/>
        </w:rPr>
      </w:pPr>
    </w:p>
    <w:p w14:paraId="4A71408D" w14:textId="65643D47" w:rsidR="00911570" w:rsidRPr="00D12F9F" w:rsidRDefault="00284AC2" w:rsidP="00284AC2">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20.2) </w:t>
      </w:r>
      <w:r w:rsidR="00911570" w:rsidRPr="00D12F9F">
        <w:rPr>
          <w:rFonts w:ascii="Arial" w:eastAsia="SimSun" w:hAnsi="Arial" w:cs="Arial"/>
          <w:bCs/>
          <w:sz w:val="24"/>
          <w:szCs w:val="24"/>
        </w:rPr>
        <w:t>O fornecimento de informações sobre os acidentes aos órgãos de divulgação em massa é privativo da PREFEITURA MUNICIPAL DE INDAIATUBA.</w:t>
      </w:r>
    </w:p>
    <w:p w14:paraId="75C63E35" w14:textId="77777777" w:rsidR="00911570" w:rsidRPr="00D12F9F" w:rsidRDefault="00911570" w:rsidP="00911570">
      <w:pPr>
        <w:spacing w:line="276" w:lineRule="auto"/>
        <w:ind w:firstLine="720"/>
        <w:jc w:val="both"/>
        <w:rPr>
          <w:rFonts w:ascii="Arial" w:eastAsia="SimSun" w:hAnsi="Arial" w:cs="Arial"/>
          <w:b/>
          <w:bCs/>
          <w:sz w:val="24"/>
          <w:szCs w:val="24"/>
        </w:rPr>
      </w:pPr>
    </w:p>
    <w:p w14:paraId="514D610D" w14:textId="78AF9FD4" w:rsidR="00911570" w:rsidRPr="00D12F9F" w:rsidRDefault="00284AC2" w:rsidP="00284AC2">
      <w:pPr>
        <w:spacing w:line="276" w:lineRule="auto"/>
        <w:jc w:val="both"/>
        <w:rPr>
          <w:rFonts w:ascii="Arial" w:eastAsia="SimSun" w:hAnsi="Arial" w:cs="Arial"/>
          <w:b/>
          <w:bCs/>
          <w:sz w:val="24"/>
          <w:szCs w:val="24"/>
        </w:rPr>
      </w:pPr>
      <w:r w:rsidRPr="00D12F9F">
        <w:rPr>
          <w:rFonts w:ascii="Arial" w:eastAsia="SimSun" w:hAnsi="Arial" w:cs="Arial"/>
          <w:b/>
          <w:sz w:val="24"/>
          <w:szCs w:val="24"/>
        </w:rPr>
        <w:t xml:space="preserve">21) </w:t>
      </w:r>
      <w:r w:rsidR="00911570" w:rsidRPr="00D12F9F">
        <w:rPr>
          <w:rFonts w:ascii="Arial" w:eastAsia="SimSun" w:hAnsi="Arial" w:cs="Arial"/>
          <w:b/>
          <w:sz w:val="24"/>
          <w:szCs w:val="24"/>
        </w:rPr>
        <w:t>SISTEMAS</w:t>
      </w:r>
      <w:r w:rsidR="00911570" w:rsidRPr="00D12F9F">
        <w:rPr>
          <w:rFonts w:ascii="Arial" w:eastAsia="SimSun" w:hAnsi="Arial" w:cs="Arial"/>
          <w:b/>
          <w:bCs/>
          <w:sz w:val="24"/>
          <w:szCs w:val="24"/>
        </w:rPr>
        <w:t xml:space="preserve"> DE PROTEÇÃO E OBRIGAÇÕES DOS ENVOLVIDOS COM O TRABALHO</w:t>
      </w:r>
    </w:p>
    <w:p w14:paraId="1694D363" w14:textId="77777777" w:rsidR="00B174D7" w:rsidRPr="00D12F9F" w:rsidRDefault="00B174D7" w:rsidP="00B174D7">
      <w:pPr>
        <w:spacing w:line="276" w:lineRule="auto"/>
        <w:jc w:val="both"/>
        <w:rPr>
          <w:rFonts w:ascii="Arial" w:eastAsia="SimSun" w:hAnsi="Arial" w:cs="Arial"/>
          <w:bCs/>
          <w:sz w:val="24"/>
          <w:szCs w:val="24"/>
        </w:rPr>
      </w:pPr>
    </w:p>
    <w:p w14:paraId="42C76FAE" w14:textId="77777777" w:rsidR="00B174D7" w:rsidRPr="00D12F9F" w:rsidRDefault="00B174D7" w:rsidP="00B174D7">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21.1) </w:t>
      </w:r>
      <w:r w:rsidR="00911570" w:rsidRPr="00D12F9F">
        <w:rPr>
          <w:rFonts w:ascii="Arial" w:eastAsia="SimSun" w:hAnsi="Arial" w:cs="Arial"/>
          <w:bCs/>
          <w:sz w:val="24"/>
          <w:szCs w:val="24"/>
        </w:rPr>
        <w:t>A CONTRATADA deverá prever a utilização intensiva de equipamentos de proteção coletiva (EPC) e proteção individual (EPI) de acordo com as normas e legislação pertinentes ao assunto, previstas pelo Ministério do Trabalho, como também fomentar a preservação, integridade dos colaboradores, implementado restrita obediência a Legislação Federal, Estadual e Municipal no que tange ao correto manuseio, manejo dos recursos naturais/tecnológicos e dos recursos humanos, conforme estabelecidos pelos Órgãos de Controle Ambiental, instituídos na legislação Federal e suas alterações posteriores.</w:t>
      </w:r>
    </w:p>
    <w:p w14:paraId="3C897640" w14:textId="77777777" w:rsidR="00B174D7" w:rsidRPr="00D12F9F" w:rsidRDefault="00B174D7" w:rsidP="00B174D7">
      <w:pPr>
        <w:spacing w:line="276" w:lineRule="auto"/>
        <w:jc w:val="both"/>
        <w:rPr>
          <w:rFonts w:ascii="Arial" w:eastAsia="SimSun" w:hAnsi="Arial" w:cs="Arial"/>
          <w:bCs/>
          <w:sz w:val="24"/>
          <w:szCs w:val="24"/>
        </w:rPr>
      </w:pPr>
    </w:p>
    <w:p w14:paraId="79E60B6D" w14:textId="68E6EB8B" w:rsidR="00911570" w:rsidRPr="00D12F9F" w:rsidRDefault="00B174D7" w:rsidP="00B174D7">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21.2) </w:t>
      </w:r>
      <w:r w:rsidR="00911570" w:rsidRPr="00D12F9F">
        <w:rPr>
          <w:rFonts w:ascii="Arial" w:eastAsia="SimSun" w:hAnsi="Arial" w:cs="Arial"/>
          <w:bCs/>
          <w:sz w:val="24"/>
          <w:szCs w:val="24"/>
        </w:rPr>
        <w:t>Igualmente, caberá à CONTRATADA a observância das referidas normas e legislação no que se refere às instruções, comunicações e proibições a seus funcionários, visando o cumprimento integral das determinações relativas à segurança e higiene do trabalho.</w:t>
      </w:r>
    </w:p>
    <w:p w14:paraId="29946DAE" w14:textId="77777777" w:rsidR="00B174D7" w:rsidRPr="00D12F9F" w:rsidRDefault="00B174D7" w:rsidP="00B174D7">
      <w:pPr>
        <w:spacing w:line="276" w:lineRule="auto"/>
        <w:jc w:val="both"/>
        <w:rPr>
          <w:rFonts w:ascii="Arial" w:eastAsia="SimSun" w:hAnsi="Arial" w:cs="Arial"/>
          <w:bCs/>
          <w:sz w:val="24"/>
          <w:szCs w:val="24"/>
        </w:rPr>
      </w:pPr>
    </w:p>
    <w:p w14:paraId="09514C43" w14:textId="1FD2585E" w:rsidR="00911570" w:rsidRPr="00D12F9F" w:rsidRDefault="00B174D7" w:rsidP="00B174D7">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21.3) </w:t>
      </w:r>
      <w:r w:rsidR="00911570" w:rsidRPr="00D12F9F">
        <w:rPr>
          <w:rFonts w:ascii="Arial" w:eastAsia="SimSun" w:hAnsi="Arial" w:cs="Arial"/>
          <w:bCs/>
          <w:sz w:val="24"/>
          <w:szCs w:val="24"/>
        </w:rPr>
        <w:t xml:space="preserve">A empresa deve ser a responsável pelo mapeamento da região que receberá as obras quanto a interferências subterrâneas e ou não de sistema de gás, água, esgoto e fibra, energia elétrica, drenagem de águas pluviais. Dotar-se de orientações das concessionárias para iniciar </w:t>
      </w:r>
      <w:r w:rsidR="00911570" w:rsidRPr="00D12F9F">
        <w:rPr>
          <w:rFonts w:ascii="Arial" w:eastAsia="SimSun" w:hAnsi="Arial" w:cs="Arial"/>
          <w:bCs/>
          <w:sz w:val="24"/>
          <w:szCs w:val="24"/>
        </w:rPr>
        <w:lastRenderedPageBreak/>
        <w:t>os procedimentos com total segurança e RESPONDER TÉCNICA E OPERACIONALMENTE POR QUAISQUER DANOS A TERCEIROS, NO ATO DO INCIDENTE</w:t>
      </w:r>
      <w:r w:rsidR="00911570" w:rsidRPr="00D12F9F">
        <w:rPr>
          <w:rFonts w:ascii="Arial" w:eastAsia="SimSun" w:hAnsi="Arial" w:cs="Arial"/>
          <w:b/>
          <w:bCs/>
          <w:sz w:val="24"/>
          <w:szCs w:val="24"/>
        </w:rPr>
        <w:t xml:space="preserve">.  </w:t>
      </w:r>
      <w:r w:rsidR="00911570" w:rsidRPr="00D12F9F">
        <w:rPr>
          <w:rFonts w:ascii="Arial" w:eastAsia="SimSun" w:hAnsi="Arial" w:cs="Arial"/>
          <w:bCs/>
          <w:sz w:val="24"/>
          <w:szCs w:val="24"/>
        </w:rPr>
        <w:t>Disponibilizar toda assistência técnica e administrativa para que os danos causados sejam sanados em tempo e brevidade condizente com a gravidade do incidente diante das concessionárias instaladas no Município.</w:t>
      </w:r>
    </w:p>
    <w:p w14:paraId="6B197CDD" w14:textId="77777777" w:rsidR="00B174D7" w:rsidRPr="00D12F9F" w:rsidRDefault="00B174D7" w:rsidP="00B174D7">
      <w:pPr>
        <w:spacing w:line="276" w:lineRule="auto"/>
        <w:jc w:val="both"/>
        <w:rPr>
          <w:rFonts w:ascii="Arial" w:eastAsia="SimSun" w:hAnsi="Arial" w:cs="Arial"/>
          <w:bCs/>
          <w:sz w:val="24"/>
          <w:szCs w:val="24"/>
        </w:rPr>
      </w:pPr>
    </w:p>
    <w:p w14:paraId="5CE6332A" w14:textId="08F8A78E" w:rsidR="00911570" w:rsidRPr="00D12F9F" w:rsidRDefault="00B174D7" w:rsidP="00B174D7">
      <w:pPr>
        <w:spacing w:line="276" w:lineRule="auto"/>
        <w:jc w:val="both"/>
        <w:rPr>
          <w:rFonts w:ascii="Arial" w:eastAsia="SimSun" w:hAnsi="Arial" w:cs="Arial"/>
          <w:b/>
          <w:sz w:val="24"/>
          <w:szCs w:val="24"/>
        </w:rPr>
      </w:pPr>
      <w:r w:rsidRPr="00D12F9F">
        <w:rPr>
          <w:rFonts w:ascii="Arial" w:eastAsia="SimSun" w:hAnsi="Arial" w:cs="Arial"/>
          <w:b/>
          <w:sz w:val="24"/>
          <w:szCs w:val="24"/>
        </w:rPr>
        <w:t>22) MATRIZ DE RISCOS</w:t>
      </w:r>
    </w:p>
    <w:p w14:paraId="0645BE62" w14:textId="77777777" w:rsidR="00911570" w:rsidRPr="00D12F9F" w:rsidRDefault="00911570" w:rsidP="00911570">
      <w:pPr>
        <w:spacing w:line="276" w:lineRule="auto"/>
        <w:ind w:firstLine="720"/>
        <w:jc w:val="both"/>
        <w:rPr>
          <w:rFonts w:ascii="Arial" w:eastAsia="SimSun" w:hAnsi="Arial" w:cs="Arial"/>
          <w:b/>
          <w:bCs/>
          <w:sz w:val="24"/>
          <w:szCs w:val="24"/>
        </w:rPr>
      </w:pPr>
    </w:p>
    <w:p w14:paraId="3CA56D33" w14:textId="1B936902" w:rsidR="00911570" w:rsidRPr="00D12F9F" w:rsidRDefault="00B174D7" w:rsidP="00B174D7">
      <w:pPr>
        <w:spacing w:line="276" w:lineRule="auto"/>
        <w:jc w:val="both"/>
        <w:rPr>
          <w:rFonts w:ascii="Arial" w:eastAsia="SimSun" w:hAnsi="Arial" w:cs="Arial"/>
          <w:bCs/>
          <w:sz w:val="24"/>
          <w:szCs w:val="24"/>
        </w:rPr>
      </w:pPr>
      <w:r w:rsidRPr="00D12F9F">
        <w:rPr>
          <w:rFonts w:ascii="Arial" w:eastAsia="SimSun" w:hAnsi="Arial" w:cs="Arial"/>
          <w:bCs/>
          <w:sz w:val="24"/>
          <w:szCs w:val="24"/>
        </w:rPr>
        <w:t xml:space="preserve">22.1) </w:t>
      </w:r>
      <w:r w:rsidR="00911570" w:rsidRPr="00D12F9F">
        <w:rPr>
          <w:rFonts w:ascii="Arial" w:eastAsia="SimSun" w:hAnsi="Arial" w:cs="Arial"/>
          <w:bCs/>
          <w:sz w:val="24"/>
          <w:szCs w:val="24"/>
        </w:rPr>
        <w:t>A Matriz de Riscos, quando aplicável, definirá com exatidão riscos e responsabilidades estabelecidas entre as partes, caracterizando o equilíbrio econômico-financeiro inicial do contrato, em termos de ônus financeiro dependente de eventos supervenientes à contratação.</w:t>
      </w:r>
      <w:r w:rsidR="00725A02" w:rsidRPr="00D12F9F">
        <w:rPr>
          <w:rFonts w:ascii="Arial" w:eastAsia="SimSun" w:hAnsi="Arial" w:cs="Arial"/>
          <w:bCs/>
          <w:sz w:val="24"/>
          <w:szCs w:val="24"/>
        </w:rPr>
        <w:t xml:space="preserve"> </w:t>
      </w:r>
      <w:r w:rsidR="00911570" w:rsidRPr="00D12F9F">
        <w:rPr>
          <w:rFonts w:ascii="Arial" w:eastAsia="SimSun" w:hAnsi="Arial" w:cs="Arial"/>
          <w:bCs/>
          <w:sz w:val="24"/>
          <w:szCs w:val="24"/>
        </w:rPr>
        <w:t xml:space="preserve">Para maiores detalhes vide </w:t>
      </w:r>
      <w:r w:rsidR="00725A02" w:rsidRPr="00D12F9F">
        <w:rPr>
          <w:rFonts w:ascii="Arial" w:eastAsia="SimSun" w:hAnsi="Arial" w:cs="Arial"/>
          <w:bCs/>
          <w:sz w:val="24"/>
          <w:szCs w:val="24"/>
        </w:rPr>
        <w:t xml:space="preserve">ANEXO II </w:t>
      </w:r>
      <w:r w:rsidR="00CB20FC" w:rsidRPr="00D12F9F">
        <w:rPr>
          <w:rFonts w:ascii="Arial" w:eastAsia="SimSun" w:hAnsi="Arial" w:cs="Arial"/>
          <w:bCs/>
          <w:sz w:val="24"/>
          <w:szCs w:val="24"/>
        </w:rPr>
        <w:t>do edital.</w:t>
      </w:r>
    </w:p>
    <w:p w14:paraId="315B0ED3" w14:textId="77777777" w:rsidR="00911570" w:rsidRPr="00D12F9F" w:rsidRDefault="00911570" w:rsidP="00911570">
      <w:pPr>
        <w:ind w:firstLine="720"/>
        <w:jc w:val="both"/>
        <w:rPr>
          <w:rFonts w:ascii="Arial" w:eastAsia="SimSun" w:hAnsi="Arial" w:cs="Arial"/>
          <w:bCs/>
          <w:sz w:val="24"/>
          <w:szCs w:val="24"/>
        </w:rPr>
      </w:pPr>
    </w:p>
    <w:p w14:paraId="0D549191" w14:textId="77777777" w:rsidR="00911570" w:rsidRPr="00D12F9F" w:rsidRDefault="00911570" w:rsidP="00911570">
      <w:pPr>
        <w:ind w:firstLine="720"/>
        <w:jc w:val="both"/>
        <w:rPr>
          <w:rFonts w:ascii="Arial" w:eastAsia="SimSun" w:hAnsi="Arial" w:cs="Arial"/>
          <w:bCs/>
          <w:sz w:val="24"/>
          <w:szCs w:val="24"/>
        </w:rPr>
      </w:pPr>
    </w:p>
    <w:p w14:paraId="00612426" w14:textId="77777777" w:rsidR="00911570" w:rsidRPr="00D12F9F" w:rsidRDefault="00911570" w:rsidP="00911570">
      <w:pPr>
        <w:tabs>
          <w:tab w:val="left" w:pos="359"/>
          <w:tab w:val="left" w:pos="362"/>
        </w:tabs>
        <w:spacing w:before="1" w:line="278" w:lineRule="auto"/>
        <w:ind w:right="138"/>
        <w:rPr>
          <w:rFonts w:ascii="Arial" w:hAnsi="Arial" w:cs="Arial"/>
          <w:sz w:val="24"/>
          <w:szCs w:val="24"/>
        </w:rPr>
      </w:pPr>
      <w:r w:rsidRPr="00D12F9F">
        <w:rPr>
          <w:rFonts w:ascii="Arial" w:hAnsi="Arial" w:cs="Arial"/>
          <w:sz w:val="24"/>
          <w:szCs w:val="24"/>
        </w:rPr>
        <w:t xml:space="preserve"> </w:t>
      </w:r>
    </w:p>
    <w:p w14:paraId="79D92A36" w14:textId="77777777" w:rsidR="00B23F5D" w:rsidRPr="00D12F9F" w:rsidRDefault="000E7519" w:rsidP="000E7519">
      <w:pPr>
        <w:spacing w:line="276" w:lineRule="auto"/>
        <w:jc w:val="center"/>
        <w:rPr>
          <w:rFonts w:ascii="Arial" w:hAnsi="Arial" w:cs="Arial"/>
          <w:b/>
          <w:bCs/>
          <w:sz w:val="24"/>
          <w:szCs w:val="24"/>
        </w:rPr>
      </w:pPr>
      <w:r w:rsidRPr="00D12F9F">
        <w:rPr>
          <w:rFonts w:ascii="Arial" w:hAnsi="Arial" w:cs="Arial"/>
          <w:sz w:val="24"/>
          <w:szCs w:val="24"/>
          <w:highlight w:val="cyan"/>
        </w:rPr>
        <w:br w:type="page"/>
      </w:r>
      <w:r w:rsidR="00B23F5D" w:rsidRPr="00D12F9F">
        <w:rPr>
          <w:rFonts w:ascii="Arial" w:hAnsi="Arial" w:cs="Arial"/>
          <w:b/>
          <w:bCs/>
          <w:sz w:val="24"/>
          <w:szCs w:val="24"/>
        </w:rPr>
        <w:lastRenderedPageBreak/>
        <w:t>ANEXO II</w:t>
      </w:r>
    </w:p>
    <w:p w14:paraId="3074DF34" w14:textId="066F6097" w:rsidR="000E7519" w:rsidRPr="00D12F9F" w:rsidRDefault="008C66CC" w:rsidP="000E7519">
      <w:pPr>
        <w:spacing w:line="276" w:lineRule="auto"/>
        <w:jc w:val="center"/>
        <w:rPr>
          <w:rFonts w:ascii="Arial" w:hAnsi="Arial" w:cs="Arial"/>
          <w:b/>
          <w:bCs/>
          <w:sz w:val="24"/>
          <w:szCs w:val="24"/>
        </w:rPr>
      </w:pPr>
      <w:r w:rsidRPr="00D12F9F">
        <w:rPr>
          <w:rFonts w:ascii="Arial" w:hAnsi="Arial" w:cs="Arial"/>
          <w:b/>
          <w:bCs/>
          <w:sz w:val="24"/>
          <w:szCs w:val="24"/>
        </w:rPr>
        <w:t>MATRIZ DE RISCOS</w:t>
      </w:r>
    </w:p>
    <w:p w14:paraId="10BE7F49" w14:textId="77777777" w:rsidR="001843A4" w:rsidRPr="00D12F9F" w:rsidRDefault="001843A4" w:rsidP="000E7519">
      <w:pPr>
        <w:spacing w:line="276" w:lineRule="auto"/>
        <w:jc w:val="center"/>
        <w:rPr>
          <w:rFonts w:ascii="Arial" w:hAnsi="Arial" w:cs="Arial"/>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2694"/>
        <w:gridCol w:w="3390"/>
        <w:gridCol w:w="1707"/>
      </w:tblGrid>
      <w:tr w:rsidR="00F73926" w:rsidRPr="00D12F9F" w14:paraId="373E446B" w14:textId="77777777" w:rsidTr="003D158D">
        <w:trPr>
          <w:trHeight w:val="300"/>
          <w:jc w:val="center"/>
        </w:trPr>
        <w:tc>
          <w:tcPr>
            <w:tcW w:w="5000" w:type="pct"/>
            <w:gridSpan w:val="5"/>
            <w:shd w:val="clear" w:color="auto" w:fill="DBE5F1"/>
            <w:vAlign w:val="center"/>
          </w:tcPr>
          <w:p w14:paraId="0EA3A6AF"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MATRIZ DE RISCOS – PAVIMENTAÇÃO DE VIAS URBANAS</w:t>
            </w:r>
          </w:p>
        </w:tc>
      </w:tr>
      <w:tr w:rsidR="00F73926" w:rsidRPr="00D12F9F" w14:paraId="4A628FF8" w14:textId="77777777" w:rsidTr="003D158D">
        <w:trPr>
          <w:trHeight w:val="300"/>
          <w:jc w:val="center"/>
        </w:trPr>
        <w:tc>
          <w:tcPr>
            <w:tcW w:w="283" w:type="pct"/>
            <w:shd w:val="clear" w:color="auto" w:fill="C6D9F1"/>
            <w:vAlign w:val="center"/>
            <w:hideMark/>
          </w:tcPr>
          <w:p w14:paraId="6AD3833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ID</w:t>
            </w:r>
          </w:p>
        </w:tc>
        <w:tc>
          <w:tcPr>
            <w:tcW w:w="787" w:type="pct"/>
            <w:shd w:val="clear" w:color="auto" w:fill="C6D9F1"/>
            <w:vAlign w:val="center"/>
            <w:hideMark/>
          </w:tcPr>
          <w:p w14:paraId="4F5E376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CATEGORIA</w:t>
            </w:r>
          </w:p>
        </w:tc>
        <w:tc>
          <w:tcPr>
            <w:tcW w:w="1359" w:type="pct"/>
            <w:shd w:val="clear" w:color="auto" w:fill="C6D9F1"/>
            <w:vAlign w:val="center"/>
            <w:hideMark/>
          </w:tcPr>
          <w:p w14:paraId="6C80B45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DESCRIÇÃO DO RISCO</w:t>
            </w:r>
          </w:p>
        </w:tc>
        <w:tc>
          <w:tcPr>
            <w:tcW w:w="1710" w:type="pct"/>
            <w:shd w:val="clear" w:color="auto" w:fill="C6D9F1"/>
            <w:vAlign w:val="center"/>
            <w:hideMark/>
          </w:tcPr>
          <w:p w14:paraId="2093A82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AÇÕES</w:t>
            </w:r>
          </w:p>
        </w:tc>
        <w:tc>
          <w:tcPr>
            <w:tcW w:w="861" w:type="pct"/>
            <w:shd w:val="clear" w:color="auto" w:fill="C6D9F1"/>
            <w:vAlign w:val="center"/>
            <w:hideMark/>
          </w:tcPr>
          <w:p w14:paraId="5BA7AB46"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RESPONSÁVEL</w:t>
            </w:r>
          </w:p>
        </w:tc>
      </w:tr>
      <w:tr w:rsidR="00F73926" w:rsidRPr="00D12F9F" w14:paraId="462F19F6" w14:textId="77777777" w:rsidTr="003D158D">
        <w:trPr>
          <w:trHeight w:val="900"/>
          <w:jc w:val="center"/>
        </w:trPr>
        <w:tc>
          <w:tcPr>
            <w:tcW w:w="283" w:type="pct"/>
            <w:vAlign w:val="center"/>
            <w:hideMark/>
          </w:tcPr>
          <w:p w14:paraId="4239FA61"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w:t>
            </w:r>
          </w:p>
        </w:tc>
        <w:tc>
          <w:tcPr>
            <w:tcW w:w="787" w:type="pct"/>
            <w:vAlign w:val="center"/>
            <w:hideMark/>
          </w:tcPr>
          <w:p w14:paraId="45473A8C"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PROJETOS</w:t>
            </w:r>
          </w:p>
        </w:tc>
        <w:tc>
          <w:tcPr>
            <w:tcW w:w="1359" w:type="pct"/>
            <w:vAlign w:val="center"/>
            <w:hideMark/>
          </w:tcPr>
          <w:p w14:paraId="589DE87F"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Qualquer alteração de concepção, metodologia de execução das obras licitadas de pavimentação.</w:t>
            </w:r>
          </w:p>
        </w:tc>
        <w:tc>
          <w:tcPr>
            <w:tcW w:w="1710" w:type="pct"/>
            <w:vAlign w:val="center"/>
            <w:hideMark/>
          </w:tcPr>
          <w:p w14:paraId="3CED2F99"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submeter todas as propostas de alteração e detalhamento do projeto executivo para avaliação e não objeção da contratante. Assumindo os custos de implantação, se aprovado.</w:t>
            </w:r>
          </w:p>
        </w:tc>
        <w:tc>
          <w:tcPr>
            <w:tcW w:w="861" w:type="pct"/>
            <w:vAlign w:val="center"/>
            <w:hideMark/>
          </w:tcPr>
          <w:p w14:paraId="7247C3C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5BBE6D7D" w14:textId="77777777" w:rsidTr="003D158D">
        <w:trPr>
          <w:trHeight w:val="900"/>
          <w:jc w:val="center"/>
        </w:trPr>
        <w:tc>
          <w:tcPr>
            <w:tcW w:w="283" w:type="pct"/>
            <w:vMerge w:val="restart"/>
            <w:vAlign w:val="center"/>
            <w:hideMark/>
          </w:tcPr>
          <w:p w14:paraId="1803DCB1"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2</w:t>
            </w:r>
          </w:p>
        </w:tc>
        <w:tc>
          <w:tcPr>
            <w:tcW w:w="787" w:type="pct"/>
            <w:vMerge w:val="restart"/>
            <w:vAlign w:val="center"/>
            <w:hideMark/>
          </w:tcPr>
          <w:p w14:paraId="6736427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PROJETOS</w:t>
            </w:r>
          </w:p>
        </w:tc>
        <w:tc>
          <w:tcPr>
            <w:tcW w:w="1359" w:type="pct"/>
            <w:vMerge w:val="restart"/>
            <w:vAlign w:val="center"/>
            <w:hideMark/>
          </w:tcPr>
          <w:p w14:paraId="27A1036F"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Alteração de concepção, metodologia de execução das obras por solicitação da CONTRATANTE.</w:t>
            </w:r>
          </w:p>
        </w:tc>
        <w:tc>
          <w:tcPr>
            <w:tcW w:w="1710" w:type="pct"/>
            <w:vAlign w:val="center"/>
            <w:hideMark/>
          </w:tcPr>
          <w:p w14:paraId="670D8D3E"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ser responsável pela solução e submeter todas as propostas de alteração e detalhamento do projeto executivo para avaliação e não objeção da CONTRATANTE.</w:t>
            </w:r>
          </w:p>
        </w:tc>
        <w:tc>
          <w:tcPr>
            <w:tcW w:w="861" w:type="pct"/>
            <w:vAlign w:val="center"/>
            <w:hideMark/>
          </w:tcPr>
          <w:p w14:paraId="0DF06E26"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6CAED7CF" w14:textId="77777777" w:rsidTr="003D158D">
        <w:trPr>
          <w:trHeight w:val="900"/>
          <w:jc w:val="center"/>
        </w:trPr>
        <w:tc>
          <w:tcPr>
            <w:tcW w:w="283" w:type="pct"/>
            <w:vMerge/>
            <w:vAlign w:val="center"/>
            <w:hideMark/>
          </w:tcPr>
          <w:p w14:paraId="337B2B67" w14:textId="77777777" w:rsidR="000E7519" w:rsidRPr="00D12F9F" w:rsidRDefault="000E7519" w:rsidP="005F71C2">
            <w:pPr>
              <w:spacing w:line="276" w:lineRule="auto"/>
              <w:jc w:val="center"/>
              <w:rPr>
                <w:rFonts w:ascii="Arial" w:eastAsia="Arial" w:hAnsi="Arial" w:cs="Arial"/>
              </w:rPr>
            </w:pPr>
          </w:p>
        </w:tc>
        <w:tc>
          <w:tcPr>
            <w:tcW w:w="787" w:type="pct"/>
            <w:vMerge/>
            <w:vAlign w:val="center"/>
            <w:hideMark/>
          </w:tcPr>
          <w:p w14:paraId="173CE3D7" w14:textId="77777777" w:rsidR="000E7519" w:rsidRPr="00D12F9F" w:rsidRDefault="000E7519" w:rsidP="005F71C2">
            <w:pPr>
              <w:spacing w:line="276" w:lineRule="auto"/>
              <w:jc w:val="center"/>
              <w:rPr>
                <w:rFonts w:ascii="Arial" w:eastAsia="Arial" w:hAnsi="Arial" w:cs="Arial"/>
              </w:rPr>
            </w:pPr>
          </w:p>
        </w:tc>
        <w:tc>
          <w:tcPr>
            <w:tcW w:w="1359" w:type="pct"/>
            <w:vMerge/>
            <w:vAlign w:val="center"/>
            <w:hideMark/>
          </w:tcPr>
          <w:p w14:paraId="15FD6548" w14:textId="77777777" w:rsidR="000E7519" w:rsidRPr="00D12F9F" w:rsidRDefault="000E7519" w:rsidP="005F71C2">
            <w:pPr>
              <w:spacing w:line="276" w:lineRule="auto"/>
              <w:jc w:val="center"/>
              <w:rPr>
                <w:rFonts w:ascii="Arial" w:eastAsia="Arial" w:hAnsi="Arial" w:cs="Arial"/>
              </w:rPr>
            </w:pPr>
          </w:p>
        </w:tc>
        <w:tc>
          <w:tcPr>
            <w:tcW w:w="1710" w:type="pct"/>
            <w:vAlign w:val="center"/>
            <w:hideMark/>
          </w:tcPr>
          <w:p w14:paraId="35233B25"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Os custos serão de responsabilidade da CONTRATANTE podendo ser incorporado ao Contrato através de Termo Aditivo/Supressão de Contrato ou outra forma definida pelo CONTRATANTE, em atendimento integral a LEI 14.133/2021.</w:t>
            </w:r>
          </w:p>
        </w:tc>
        <w:tc>
          <w:tcPr>
            <w:tcW w:w="861" w:type="pct"/>
            <w:vAlign w:val="center"/>
            <w:hideMark/>
          </w:tcPr>
          <w:p w14:paraId="23A0D8E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481367DC" w14:textId="77777777" w:rsidTr="003D158D">
        <w:trPr>
          <w:trHeight w:val="300"/>
          <w:jc w:val="center"/>
        </w:trPr>
        <w:tc>
          <w:tcPr>
            <w:tcW w:w="283" w:type="pct"/>
            <w:vMerge w:val="restart"/>
            <w:vAlign w:val="center"/>
            <w:hideMark/>
          </w:tcPr>
          <w:p w14:paraId="0A9A06A1"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3</w:t>
            </w:r>
          </w:p>
        </w:tc>
        <w:tc>
          <w:tcPr>
            <w:tcW w:w="787" w:type="pct"/>
            <w:vMerge w:val="restart"/>
            <w:vAlign w:val="center"/>
            <w:hideMark/>
          </w:tcPr>
          <w:p w14:paraId="51FD0DA7"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PROJETOS</w:t>
            </w:r>
          </w:p>
        </w:tc>
        <w:tc>
          <w:tcPr>
            <w:tcW w:w="1359" w:type="pct"/>
            <w:vMerge w:val="restart"/>
            <w:vAlign w:val="center"/>
            <w:hideMark/>
          </w:tcPr>
          <w:p w14:paraId="74019E3A" w14:textId="77777777" w:rsidR="000E7519" w:rsidRPr="00D12F9F" w:rsidRDefault="000E7519" w:rsidP="005F71C2">
            <w:pPr>
              <w:spacing w:line="276" w:lineRule="auto"/>
              <w:rPr>
                <w:rFonts w:ascii="Arial" w:eastAsia="Arial" w:hAnsi="Arial" w:cs="Arial"/>
              </w:rPr>
            </w:pPr>
            <w:r w:rsidRPr="00D12F9F">
              <w:rPr>
                <w:rFonts w:ascii="Arial" w:eastAsia="Arial" w:hAnsi="Arial" w:cs="Arial"/>
              </w:rPr>
              <w:t>Exigência da Secretaria de Mobilidade/DEMUTRAN com relação a projetos/implantação de sinalização de trânsito.</w:t>
            </w:r>
          </w:p>
        </w:tc>
        <w:tc>
          <w:tcPr>
            <w:tcW w:w="1710" w:type="pct"/>
            <w:vAlign w:val="center"/>
            <w:hideMark/>
          </w:tcPr>
          <w:p w14:paraId="7D1FF9BF"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Todas as taxas e emolumentos serão de responsabilidade da CONTRATANTE.</w:t>
            </w:r>
          </w:p>
        </w:tc>
        <w:tc>
          <w:tcPr>
            <w:tcW w:w="861" w:type="pct"/>
            <w:vAlign w:val="center"/>
            <w:hideMark/>
          </w:tcPr>
          <w:p w14:paraId="4EBD1D21"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0B60180E" w14:textId="77777777" w:rsidTr="003D158D">
        <w:trPr>
          <w:trHeight w:val="600"/>
          <w:jc w:val="center"/>
        </w:trPr>
        <w:tc>
          <w:tcPr>
            <w:tcW w:w="283" w:type="pct"/>
            <w:vMerge/>
            <w:vAlign w:val="center"/>
            <w:hideMark/>
          </w:tcPr>
          <w:p w14:paraId="2B8439D7" w14:textId="77777777" w:rsidR="000E7519" w:rsidRPr="00D12F9F" w:rsidRDefault="000E7519" w:rsidP="005F71C2">
            <w:pPr>
              <w:spacing w:line="276" w:lineRule="auto"/>
              <w:jc w:val="center"/>
              <w:rPr>
                <w:rFonts w:ascii="Arial" w:eastAsia="Arial" w:hAnsi="Arial" w:cs="Arial"/>
              </w:rPr>
            </w:pPr>
          </w:p>
        </w:tc>
        <w:tc>
          <w:tcPr>
            <w:tcW w:w="787" w:type="pct"/>
            <w:vMerge/>
            <w:vAlign w:val="center"/>
            <w:hideMark/>
          </w:tcPr>
          <w:p w14:paraId="0AABBB8F" w14:textId="77777777" w:rsidR="000E7519" w:rsidRPr="00D12F9F" w:rsidRDefault="000E7519" w:rsidP="005F71C2">
            <w:pPr>
              <w:spacing w:line="276" w:lineRule="auto"/>
              <w:jc w:val="center"/>
              <w:rPr>
                <w:rFonts w:ascii="Arial" w:eastAsia="Arial" w:hAnsi="Arial" w:cs="Arial"/>
              </w:rPr>
            </w:pPr>
          </w:p>
        </w:tc>
        <w:tc>
          <w:tcPr>
            <w:tcW w:w="1359" w:type="pct"/>
            <w:vMerge/>
            <w:vAlign w:val="center"/>
            <w:hideMark/>
          </w:tcPr>
          <w:p w14:paraId="7947173E" w14:textId="77777777" w:rsidR="000E7519" w:rsidRPr="00D12F9F" w:rsidRDefault="000E7519" w:rsidP="005F71C2">
            <w:pPr>
              <w:spacing w:line="276" w:lineRule="auto"/>
              <w:jc w:val="center"/>
              <w:rPr>
                <w:rFonts w:ascii="Arial" w:eastAsia="Arial" w:hAnsi="Arial" w:cs="Arial"/>
              </w:rPr>
            </w:pPr>
          </w:p>
        </w:tc>
        <w:tc>
          <w:tcPr>
            <w:tcW w:w="1710" w:type="pct"/>
            <w:vAlign w:val="center"/>
            <w:hideMark/>
          </w:tcPr>
          <w:p w14:paraId="37538B80"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contratante é responsável pala elaboração/adequação dos projetos em consonância com o departamento de trânsito do município.</w:t>
            </w:r>
          </w:p>
        </w:tc>
        <w:tc>
          <w:tcPr>
            <w:tcW w:w="861" w:type="pct"/>
            <w:vAlign w:val="center"/>
            <w:hideMark/>
          </w:tcPr>
          <w:p w14:paraId="1B1B8F95"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31D76B02" w14:textId="77777777" w:rsidTr="003D158D">
        <w:trPr>
          <w:trHeight w:val="600"/>
          <w:jc w:val="center"/>
        </w:trPr>
        <w:tc>
          <w:tcPr>
            <w:tcW w:w="283" w:type="pct"/>
            <w:vMerge w:val="restart"/>
            <w:vAlign w:val="center"/>
            <w:hideMark/>
          </w:tcPr>
          <w:p w14:paraId="00878B2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4</w:t>
            </w:r>
          </w:p>
        </w:tc>
        <w:tc>
          <w:tcPr>
            <w:tcW w:w="787" w:type="pct"/>
            <w:vMerge w:val="restart"/>
            <w:vAlign w:val="center"/>
            <w:hideMark/>
          </w:tcPr>
          <w:p w14:paraId="6AF24E9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Merge w:val="restart"/>
            <w:vAlign w:val="center"/>
            <w:hideMark/>
          </w:tcPr>
          <w:p w14:paraId="6CBE5850"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Alteração de projeto atrasando a execução das obras por solicitação do órgão de liberação, COMGAS, CPFL, SAAE e vigilância sanitária.</w:t>
            </w:r>
          </w:p>
        </w:tc>
        <w:tc>
          <w:tcPr>
            <w:tcW w:w="1710" w:type="pct"/>
            <w:vAlign w:val="center"/>
            <w:hideMark/>
          </w:tcPr>
          <w:p w14:paraId="5D4EEFDE"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é responsável pela apresentação de projetos aprovados pelos órgãos de liberação, além da solução das ocorrências.</w:t>
            </w:r>
          </w:p>
        </w:tc>
        <w:tc>
          <w:tcPr>
            <w:tcW w:w="861" w:type="pct"/>
            <w:vAlign w:val="center"/>
            <w:hideMark/>
          </w:tcPr>
          <w:p w14:paraId="38550CC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2D376FAC" w14:textId="77777777" w:rsidTr="003D158D">
        <w:trPr>
          <w:trHeight w:val="600"/>
          <w:jc w:val="center"/>
        </w:trPr>
        <w:tc>
          <w:tcPr>
            <w:tcW w:w="283" w:type="pct"/>
            <w:vMerge/>
            <w:vAlign w:val="center"/>
          </w:tcPr>
          <w:p w14:paraId="30310139" w14:textId="77777777" w:rsidR="000E7519" w:rsidRPr="00D12F9F" w:rsidRDefault="000E7519" w:rsidP="005F71C2">
            <w:pPr>
              <w:spacing w:line="276" w:lineRule="auto"/>
              <w:jc w:val="center"/>
              <w:rPr>
                <w:rFonts w:ascii="Arial" w:eastAsia="Arial" w:hAnsi="Arial" w:cs="Arial"/>
              </w:rPr>
            </w:pPr>
          </w:p>
        </w:tc>
        <w:tc>
          <w:tcPr>
            <w:tcW w:w="787" w:type="pct"/>
            <w:vMerge/>
            <w:vAlign w:val="center"/>
          </w:tcPr>
          <w:p w14:paraId="6308A4D9" w14:textId="77777777" w:rsidR="000E7519" w:rsidRPr="00D12F9F" w:rsidRDefault="000E7519" w:rsidP="005F71C2">
            <w:pPr>
              <w:spacing w:line="276" w:lineRule="auto"/>
              <w:jc w:val="center"/>
              <w:rPr>
                <w:rFonts w:ascii="Arial" w:eastAsia="Arial" w:hAnsi="Arial" w:cs="Arial"/>
              </w:rPr>
            </w:pPr>
          </w:p>
        </w:tc>
        <w:tc>
          <w:tcPr>
            <w:tcW w:w="1359" w:type="pct"/>
            <w:vMerge/>
            <w:vAlign w:val="center"/>
          </w:tcPr>
          <w:p w14:paraId="5DA8FB10" w14:textId="77777777" w:rsidR="000E7519" w:rsidRPr="00D12F9F" w:rsidRDefault="000E7519" w:rsidP="005F71C2">
            <w:pPr>
              <w:spacing w:line="276" w:lineRule="auto"/>
              <w:jc w:val="both"/>
              <w:rPr>
                <w:rFonts w:ascii="Arial" w:eastAsia="Arial" w:hAnsi="Arial" w:cs="Arial"/>
              </w:rPr>
            </w:pPr>
          </w:p>
        </w:tc>
        <w:tc>
          <w:tcPr>
            <w:tcW w:w="1710" w:type="pct"/>
            <w:vAlign w:val="center"/>
          </w:tcPr>
          <w:p w14:paraId="36B473AC"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Os custos de execução serão de responsabilidade da CONTRATANTE podendo ser incorporado ao Contrato através de Termo Aditivo/Supressão de Contrato ou outra forma definida pelo CONTRATANTE.</w:t>
            </w:r>
          </w:p>
        </w:tc>
        <w:tc>
          <w:tcPr>
            <w:tcW w:w="861" w:type="pct"/>
            <w:vAlign w:val="center"/>
          </w:tcPr>
          <w:p w14:paraId="43C665A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1286D1CD" w14:textId="77777777" w:rsidTr="003D158D">
        <w:trPr>
          <w:trHeight w:val="300"/>
          <w:jc w:val="center"/>
        </w:trPr>
        <w:tc>
          <w:tcPr>
            <w:tcW w:w="283" w:type="pct"/>
            <w:vAlign w:val="center"/>
            <w:hideMark/>
          </w:tcPr>
          <w:p w14:paraId="42C3DA7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5</w:t>
            </w:r>
          </w:p>
        </w:tc>
        <w:tc>
          <w:tcPr>
            <w:tcW w:w="787" w:type="pct"/>
            <w:vAlign w:val="center"/>
            <w:hideMark/>
          </w:tcPr>
          <w:p w14:paraId="6EA033C2"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12EE8C58"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Aumento de custos de execução das obras devido a trabalhos noturnos/finais de semana</w:t>
            </w:r>
          </w:p>
        </w:tc>
        <w:tc>
          <w:tcPr>
            <w:tcW w:w="1710" w:type="pct"/>
            <w:vAlign w:val="center"/>
            <w:hideMark/>
          </w:tcPr>
          <w:p w14:paraId="648AD0FA"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contemplar os valores adicionais em seus custos.</w:t>
            </w:r>
          </w:p>
        </w:tc>
        <w:tc>
          <w:tcPr>
            <w:tcW w:w="861" w:type="pct"/>
            <w:vAlign w:val="center"/>
            <w:hideMark/>
          </w:tcPr>
          <w:p w14:paraId="3C7FEBD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5C6167CF" w14:textId="77777777" w:rsidTr="003D158D">
        <w:trPr>
          <w:trHeight w:val="600"/>
          <w:jc w:val="center"/>
        </w:trPr>
        <w:tc>
          <w:tcPr>
            <w:tcW w:w="283" w:type="pct"/>
            <w:vAlign w:val="center"/>
            <w:hideMark/>
          </w:tcPr>
          <w:p w14:paraId="592B5846"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6</w:t>
            </w:r>
          </w:p>
        </w:tc>
        <w:tc>
          <w:tcPr>
            <w:tcW w:w="787" w:type="pct"/>
            <w:vAlign w:val="center"/>
            <w:hideMark/>
          </w:tcPr>
          <w:p w14:paraId="6EE6551C"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155C11A7"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 xml:space="preserve">Ocorrência de sinistro durante a execução das </w:t>
            </w:r>
            <w:r w:rsidRPr="00D12F9F">
              <w:rPr>
                <w:rFonts w:ascii="Arial" w:eastAsia="Arial" w:hAnsi="Arial" w:cs="Arial"/>
              </w:rPr>
              <w:lastRenderedPageBreak/>
              <w:t>obras de escavação/compactação</w:t>
            </w:r>
          </w:p>
        </w:tc>
        <w:tc>
          <w:tcPr>
            <w:tcW w:w="1710" w:type="pct"/>
            <w:vAlign w:val="center"/>
            <w:hideMark/>
          </w:tcPr>
          <w:p w14:paraId="081DFE86"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lastRenderedPageBreak/>
              <w:t xml:space="preserve">A contratada deverá elaborar relatório de vistoria dos imóveis (antes e depois das obras), </w:t>
            </w:r>
            <w:r w:rsidRPr="00D12F9F">
              <w:rPr>
                <w:rFonts w:ascii="Arial" w:eastAsia="Arial" w:hAnsi="Arial" w:cs="Arial"/>
              </w:rPr>
              <w:lastRenderedPageBreak/>
              <w:t>eventuais reparações aos imóveis serão arcadas pela contratada.</w:t>
            </w:r>
          </w:p>
        </w:tc>
        <w:tc>
          <w:tcPr>
            <w:tcW w:w="861" w:type="pct"/>
            <w:vAlign w:val="center"/>
            <w:hideMark/>
          </w:tcPr>
          <w:p w14:paraId="01BA1FC5"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lastRenderedPageBreak/>
              <w:t>Contratada</w:t>
            </w:r>
          </w:p>
        </w:tc>
      </w:tr>
      <w:tr w:rsidR="00F73926" w:rsidRPr="00D12F9F" w14:paraId="3ED7B1E6" w14:textId="77777777" w:rsidTr="003D158D">
        <w:trPr>
          <w:trHeight w:val="1200"/>
          <w:jc w:val="center"/>
        </w:trPr>
        <w:tc>
          <w:tcPr>
            <w:tcW w:w="283" w:type="pct"/>
            <w:vAlign w:val="center"/>
            <w:hideMark/>
          </w:tcPr>
          <w:p w14:paraId="1FD86697"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7</w:t>
            </w:r>
          </w:p>
        </w:tc>
        <w:tc>
          <w:tcPr>
            <w:tcW w:w="787" w:type="pct"/>
            <w:vAlign w:val="center"/>
            <w:hideMark/>
          </w:tcPr>
          <w:p w14:paraId="4BE4790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1704215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Interferências não identificadas no projeto executivo, podendo impactar no prazo e custo das obras.</w:t>
            </w:r>
          </w:p>
        </w:tc>
        <w:tc>
          <w:tcPr>
            <w:tcW w:w="1710" w:type="pct"/>
            <w:vAlign w:val="center"/>
            <w:hideMark/>
          </w:tcPr>
          <w:p w14:paraId="1480D77C"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 xml:space="preserve"> As interferências não identificadas no projeto executivo, deverão ser comunicadas a CONTRATANTE. A alteração do projeto executivo é de responsabilidade da CONTRATADA, bem como incluir no projeto “As-built” os detalhamentos das alterações. </w:t>
            </w:r>
          </w:p>
        </w:tc>
        <w:tc>
          <w:tcPr>
            <w:tcW w:w="861" w:type="pct"/>
            <w:vAlign w:val="center"/>
            <w:hideMark/>
          </w:tcPr>
          <w:p w14:paraId="2DD77CB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51E4A78F" w14:textId="77777777" w:rsidTr="003D158D">
        <w:trPr>
          <w:trHeight w:val="600"/>
          <w:jc w:val="center"/>
        </w:trPr>
        <w:tc>
          <w:tcPr>
            <w:tcW w:w="283" w:type="pct"/>
            <w:vAlign w:val="center"/>
            <w:hideMark/>
          </w:tcPr>
          <w:p w14:paraId="73D09A58"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8</w:t>
            </w:r>
          </w:p>
        </w:tc>
        <w:tc>
          <w:tcPr>
            <w:tcW w:w="787" w:type="pct"/>
            <w:vAlign w:val="center"/>
            <w:hideMark/>
          </w:tcPr>
          <w:p w14:paraId="24BE215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AMBIENTAL</w:t>
            </w:r>
          </w:p>
        </w:tc>
        <w:tc>
          <w:tcPr>
            <w:tcW w:w="1359" w:type="pct"/>
            <w:vAlign w:val="center"/>
            <w:hideMark/>
          </w:tcPr>
          <w:p w14:paraId="2D122515"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Não liberação para corte de árvores e supressão/limpeza vegetal devido à atrasos nos órgãos competentes impactando o prazo de execução das obras</w:t>
            </w:r>
          </w:p>
        </w:tc>
        <w:tc>
          <w:tcPr>
            <w:tcW w:w="1710" w:type="pct"/>
            <w:vAlign w:val="center"/>
            <w:hideMark/>
          </w:tcPr>
          <w:p w14:paraId="2C2550A0"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CONTRATANTE providenciará as liberações junto aos órgãos ambientais para remoção das árvores e supressão/limpeza vegetal, se for o caso.</w:t>
            </w:r>
          </w:p>
        </w:tc>
        <w:tc>
          <w:tcPr>
            <w:tcW w:w="861" w:type="pct"/>
            <w:vAlign w:val="center"/>
            <w:hideMark/>
          </w:tcPr>
          <w:p w14:paraId="2E92D43B"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6A98773F" w14:textId="77777777" w:rsidTr="003D158D">
        <w:trPr>
          <w:trHeight w:val="600"/>
          <w:jc w:val="center"/>
        </w:trPr>
        <w:tc>
          <w:tcPr>
            <w:tcW w:w="283" w:type="pct"/>
            <w:vAlign w:val="center"/>
            <w:hideMark/>
          </w:tcPr>
          <w:p w14:paraId="574E10C0"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9</w:t>
            </w:r>
          </w:p>
        </w:tc>
        <w:tc>
          <w:tcPr>
            <w:tcW w:w="787" w:type="pct"/>
            <w:vAlign w:val="center"/>
            <w:hideMark/>
          </w:tcPr>
          <w:p w14:paraId="68E570DC"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AMBIENTAL</w:t>
            </w:r>
          </w:p>
        </w:tc>
        <w:tc>
          <w:tcPr>
            <w:tcW w:w="1359" w:type="pct"/>
            <w:vAlign w:val="center"/>
            <w:hideMark/>
          </w:tcPr>
          <w:p w14:paraId="4527A354"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Atraso na execução das obras devido à demora na obtenção das licenças e autorizações</w:t>
            </w:r>
          </w:p>
        </w:tc>
        <w:tc>
          <w:tcPr>
            <w:tcW w:w="1710" w:type="pct"/>
            <w:vAlign w:val="center"/>
            <w:hideMark/>
          </w:tcPr>
          <w:p w14:paraId="1CB1AD94"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CONTRATANTE providenciará as liberações junto aos órgãos competentes com antecedência.</w:t>
            </w:r>
          </w:p>
        </w:tc>
        <w:tc>
          <w:tcPr>
            <w:tcW w:w="861" w:type="pct"/>
            <w:vAlign w:val="center"/>
            <w:hideMark/>
          </w:tcPr>
          <w:p w14:paraId="675CB4FF"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7F53EE47" w14:textId="77777777" w:rsidTr="003D158D">
        <w:trPr>
          <w:trHeight w:val="1800"/>
          <w:jc w:val="center"/>
        </w:trPr>
        <w:tc>
          <w:tcPr>
            <w:tcW w:w="283" w:type="pct"/>
            <w:vAlign w:val="center"/>
            <w:hideMark/>
          </w:tcPr>
          <w:p w14:paraId="76239934"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10</w:t>
            </w:r>
          </w:p>
        </w:tc>
        <w:tc>
          <w:tcPr>
            <w:tcW w:w="787" w:type="pct"/>
            <w:vAlign w:val="center"/>
            <w:hideMark/>
          </w:tcPr>
          <w:p w14:paraId="4EB9609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38BC69A3" w14:textId="7E390A5C"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 xml:space="preserve">A contratada não disponibilizar os recursos necessários ao cumprimento do contrato, </w:t>
            </w:r>
            <w:r w:rsidR="00EE4B0A" w:rsidRPr="00D12F9F">
              <w:rPr>
                <w:rFonts w:ascii="Arial" w:eastAsia="Arial" w:hAnsi="Arial" w:cs="Arial"/>
              </w:rPr>
              <w:t>após</w:t>
            </w:r>
            <w:r w:rsidRPr="00D12F9F">
              <w:rPr>
                <w:rFonts w:ascii="Arial" w:eastAsia="Arial" w:hAnsi="Arial" w:cs="Arial"/>
              </w:rPr>
              <w:t xml:space="preserve"> emissão de OS.</w:t>
            </w:r>
          </w:p>
        </w:tc>
        <w:tc>
          <w:tcPr>
            <w:tcW w:w="1710" w:type="pct"/>
            <w:vAlign w:val="center"/>
            <w:hideMark/>
          </w:tcPr>
          <w:p w14:paraId="2F2D5CB2"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cumprir com a mobilização dos recursos necessários apresentados em sua proposta de execução do escopo. A contratada deverá realizar e submeter à não objeção da CONTRATANTE o plano de suprimentos da obra e garantir a sua implantação. Todos os fornecimentos da contratada deverão atender aos requisitos mínimos definidos pela CONTRATANTE, os materiais e equipamentos serão submetidos a inspeção e aprovação pela CONTRATANTE.</w:t>
            </w:r>
          </w:p>
        </w:tc>
        <w:tc>
          <w:tcPr>
            <w:tcW w:w="861" w:type="pct"/>
            <w:vAlign w:val="center"/>
            <w:hideMark/>
          </w:tcPr>
          <w:p w14:paraId="7A49E144"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02D0F742" w14:textId="77777777" w:rsidTr="003D158D">
        <w:trPr>
          <w:trHeight w:val="600"/>
          <w:jc w:val="center"/>
        </w:trPr>
        <w:tc>
          <w:tcPr>
            <w:tcW w:w="283" w:type="pct"/>
            <w:vAlign w:val="center"/>
            <w:hideMark/>
          </w:tcPr>
          <w:p w14:paraId="51E90E4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11</w:t>
            </w:r>
          </w:p>
        </w:tc>
        <w:tc>
          <w:tcPr>
            <w:tcW w:w="787" w:type="pct"/>
            <w:vAlign w:val="center"/>
            <w:hideMark/>
          </w:tcPr>
          <w:p w14:paraId="74D6B18E" w14:textId="4CB3F2B6"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ECON</w:t>
            </w:r>
            <w:r w:rsidR="0079379B" w:rsidRPr="00D12F9F">
              <w:rPr>
                <w:rFonts w:ascii="Arial" w:eastAsia="Arial" w:hAnsi="Arial" w:cs="Arial"/>
              </w:rPr>
              <w:t>Ô</w:t>
            </w:r>
            <w:r w:rsidRPr="00D12F9F">
              <w:rPr>
                <w:rFonts w:ascii="Arial" w:eastAsia="Arial" w:hAnsi="Arial" w:cs="Arial"/>
              </w:rPr>
              <w:t>MICO</w:t>
            </w:r>
          </w:p>
        </w:tc>
        <w:tc>
          <w:tcPr>
            <w:tcW w:w="1359" w:type="pct"/>
            <w:vAlign w:val="center"/>
            <w:hideMark/>
          </w:tcPr>
          <w:p w14:paraId="6B66920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1.Risco cambial</w:t>
            </w:r>
          </w:p>
          <w:p w14:paraId="58FC7FFD" w14:textId="459FE376"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 xml:space="preserve">2. </w:t>
            </w:r>
            <w:r w:rsidR="00760484" w:rsidRPr="00D12F9F">
              <w:rPr>
                <w:rFonts w:ascii="Arial" w:eastAsia="Arial" w:hAnsi="Arial" w:cs="Arial"/>
              </w:rPr>
              <w:t>Política</w:t>
            </w:r>
            <w:r w:rsidRPr="00D12F9F">
              <w:rPr>
                <w:rFonts w:ascii="Arial" w:eastAsia="Arial" w:hAnsi="Arial" w:cs="Arial"/>
              </w:rPr>
              <w:t xml:space="preserve"> </w:t>
            </w:r>
            <w:r w:rsidR="00760484" w:rsidRPr="00D12F9F">
              <w:rPr>
                <w:rFonts w:ascii="Arial" w:eastAsia="Arial" w:hAnsi="Arial" w:cs="Arial"/>
              </w:rPr>
              <w:t>pública</w:t>
            </w:r>
            <w:r w:rsidRPr="00D12F9F">
              <w:rPr>
                <w:rFonts w:ascii="Arial" w:eastAsia="Arial" w:hAnsi="Arial" w:cs="Arial"/>
              </w:rPr>
              <w:t xml:space="preserve"> nacional</w:t>
            </w:r>
          </w:p>
        </w:tc>
        <w:tc>
          <w:tcPr>
            <w:tcW w:w="1710" w:type="pct"/>
            <w:vAlign w:val="center"/>
            <w:hideMark/>
          </w:tcPr>
          <w:p w14:paraId="69C6F356"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assumir todos os custos referentes as alterações cambiais do período contratado. Assim como fundamentar justificativa para possíveis reajustes de preços</w:t>
            </w:r>
          </w:p>
        </w:tc>
        <w:tc>
          <w:tcPr>
            <w:tcW w:w="861" w:type="pct"/>
            <w:vAlign w:val="center"/>
            <w:hideMark/>
          </w:tcPr>
          <w:p w14:paraId="10720FB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310EDF76" w14:textId="77777777" w:rsidTr="003D158D">
        <w:trPr>
          <w:trHeight w:val="600"/>
          <w:jc w:val="center"/>
        </w:trPr>
        <w:tc>
          <w:tcPr>
            <w:tcW w:w="283" w:type="pct"/>
            <w:vAlign w:val="center"/>
            <w:hideMark/>
          </w:tcPr>
          <w:p w14:paraId="25AA5F6B"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12</w:t>
            </w:r>
          </w:p>
        </w:tc>
        <w:tc>
          <w:tcPr>
            <w:tcW w:w="787" w:type="pct"/>
            <w:vAlign w:val="center"/>
            <w:hideMark/>
          </w:tcPr>
          <w:p w14:paraId="141B4772"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7590940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Ocorrência de condições climáticas ordinárias que interfiram na execução dos serviços de pavimentação asfáltica</w:t>
            </w:r>
          </w:p>
        </w:tc>
        <w:tc>
          <w:tcPr>
            <w:tcW w:w="1710" w:type="pct"/>
            <w:vAlign w:val="center"/>
            <w:hideMark/>
          </w:tcPr>
          <w:p w14:paraId="468C233E"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assegurar em seu planejamento e nas frentes de trabalho o cumprimento dos prazos contratuais. O cronograma estabelecido contempla a previsibilidade de dias chuvosos no período da obra</w:t>
            </w:r>
          </w:p>
        </w:tc>
        <w:tc>
          <w:tcPr>
            <w:tcW w:w="861" w:type="pct"/>
            <w:vAlign w:val="center"/>
            <w:hideMark/>
          </w:tcPr>
          <w:p w14:paraId="0930D2A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3F0983F5" w14:textId="77777777" w:rsidTr="003D158D">
        <w:trPr>
          <w:trHeight w:val="600"/>
          <w:jc w:val="center"/>
        </w:trPr>
        <w:tc>
          <w:tcPr>
            <w:tcW w:w="283" w:type="pct"/>
            <w:vMerge w:val="restart"/>
            <w:vAlign w:val="center"/>
          </w:tcPr>
          <w:p w14:paraId="229F7694"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13</w:t>
            </w:r>
          </w:p>
        </w:tc>
        <w:tc>
          <w:tcPr>
            <w:tcW w:w="787" w:type="pct"/>
            <w:vMerge w:val="restart"/>
            <w:vAlign w:val="center"/>
          </w:tcPr>
          <w:p w14:paraId="5A94D4E5"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Merge w:val="restart"/>
            <w:vAlign w:val="center"/>
          </w:tcPr>
          <w:p w14:paraId="1AB839D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 xml:space="preserve">Ocorrência de condições climáticas </w:t>
            </w:r>
            <w:r w:rsidRPr="00D12F9F">
              <w:rPr>
                <w:rFonts w:ascii="Arial" w:eastAsia="Arial" w:hAnsi="Arial" w:cs="Arial"/>
              </w:rPr>
              <w:lastRenderedPageBreak/>
              <w:t>extraordinárias/extremas que interfiram na execução dos serviços de pavimentação asfáltica</w:t>
            </w:r>
          </w:p>
        </w:tc>
        <w:tc>
          <w:tcPr>
            <w:tcW w:w="1710" w:type="pct"/>
            <w:vAlign w:val="center"/>
          </w:tcPr>
          <w:p w14:paraId="288F04F5"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lastRenderedPageBreak/>
              <w:t xml:space="preserve">A contratada deverá contemplar em seu seguro a cobertura por eventos </w:t>
            </w:r>
            <w:r w:rsidRPr="00D12F9F">
              <w:rPr>
                <w:rFonts w:ascii="Arial" w:eastAsia="Arial" w:hAnsi="Arial" w:cs="Arial"/>
              </w:rPr>
              <w:lastRenderedPageBreak/>
              <w:t>climáticos extremos para restituição dos danos</w:t>
            </w:r>
          </w:p>
        </w:tc>
        <w:tc>
          <w:tcPr>
            <w:tcW w:w="861" w:type="pct"/>
            <w:vAlign w:val="center"/>
          </w:tcPr>
          <w:p w14:paraId="11BDF26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lastRenderedPageBreak/>
              <w:t>Contratada</w:t>
            </w:r>
          </w:p>
        </w:tc>
      </w:tr>
      <w:tr w:rsidR="00F73926" w:rsidRPr="00D12F9F" w14:paraId="5B937030" w14:textId="77777777" w:rsidTr="003D158D">
        <w:trPr>
          <w:trHeight w:val="600"/>
          <w:jc w:val="center"/>
        </w:trPr>
        <w:tc>
          <w:tcPr>
            <w:tcW w:w="283" w:type="pct"/>
            <w:vMerge/>
            <w:vAlign w:val="center"/>
          </w:tcPr>
          <w:p w14:paraId="6B18115D" w14:textId="77777777" w:rsidR="000E7519" w:rsidRPr="00D12F9F" w:rsidRDefault="000E7519" w:rsidP="005F71C2">
            <w:pPr>
              <w:spacing w:line="276" w:lineRule="auto"/>
              <w:jc w:val="center"/>
              <w:rPr>
                <w:rFonts w:ascii="Arial" w:eastAsia="Arial" w:hAnsi="Arial" w:cs="Arial"/>
              </w:rPr>
            </w:pPr>
          </w:p>
        </w:tc>
        <w:tc>
          <w:tcPr>
            <w:tcW w:w="787" w:type="pct"/>
            <w:vMerge/>
            <w:vAlign w:val="center"/>
          </w:tcPr>
          <w:p w14:paraId="155F01F1" w14:textId="77777777" w:rsidR="000E7519" w:rsidRPr="00D12F9F" w:rsidRDefault="000E7519" w:rsidP="005F71C2">
            <w:pPr>
              <w:spacing w:line="276" w:lineRule="auto"/>
              <w:jc w:val="center"/>
              <w:rPr>
                <w:rFonts w:ascii="Arial" w:eastAsia="Arial" w:hAnsi="Arial" w:cs="Arial"/>
              </w:rPr>
            </w:pPr>
          </w:p>
        </w:tc>
        <w:tc>
          <w:tcPr>
            <w:tcW w:w="1359" w:type="pct"/>
            <w:vMerge/>
            <w:vAlign w:val="center"/>
          </w:tcPr>
          <w:p w14:paraId="78DA366A" w14:textId="77777777" w:rsidR="000E7519" w:rsidRPr="00D12F9F" w:rsidRDefault="000E7519" w:rsidP="005F71C2">
            <w:pPr>
              <w:spacing w:line="276" w:lineRule="auto"/>
              <w:jc w:val="center"/>
              <w:rPr>
                <w:rFonts w:ascii="Arial" w:eastAsia="Arial" w:hAnsi="Arial" w:cs="Arial"/>
              </w:rPr>
            </w:pPr>
          </w:p>
        </w:tc>
        <w:tc>
          <w:tcPr>
            <w:tcW w:w="1710" w:type="pct"/>
            <w:vAlign w:val="center"/>
          </w:tcPr>
          <w:p w14:paraId="666685BA"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Será elaborado Termo Aditivo de prazo de Contrato ou outra forma definida pelo CONTRATANTE sem onerações à contratada, devidamente justificado em processo administrativo aberto para este fim</w:t>
            </w:r>
          </w:p>
        </w:tc>
        <w:tc>
          <w:tcPr>
            <w:tcW w:w="861" w:type="pct"/>
            <w:vAlign w:val="center"/>
          </w:tcPr>
          <w:p w14:paraId="06252F47"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Contratante</w:t>
            </w:r>
          </w:p>
        </w:tc>
      </w:tr>
      <w:tr w:rsidR="00F73926" w:rsidRPr="00D12F9F" w14:paraId="10D0C530" w14:textId="77777777" w:rsidTr="003D158D">
        <w:trPr>
          <w:trHeight w:val="900"/>
          <w:jc w:val="center"/>
        </w:trPr>
        <w:tc>
          <w:tcPr>
            <w:tcW w:w="283" w:type="pct"/>
            <w:vAlign w:val="center"/>
            <w:hideMark/>
          </w:tcPr>
          <w:p w14:paraId="4243C086"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14</w:t>
            </w:r>
          </w:p>
        </w:tc>
        <w:tc>
          <w:tcPr>
            <w:tcW w:w="787" w:type="pct"/>
            <w:vAlign w:val="center"/>
            <w:hideMark/>
          </w:tcPr>
          <w:p w14:paraId="3C3D9B6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227FF6F8" w14:textId="66BB1A6C"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 xml:space="preserve">Não atendimento do cronograma aprovado para </w:t>
            </w:r>
            <w:r w:rsidR="004D625E" w:rsidRPr="00D12F9F">
              <w:rPr>
                <w:rFonts w:ascii="Arial" w:eastAsia="Arial" w:hAnsi="Arial" w:cs="Arial"/>
              </w:rPr>
              <w:t>execução das</w:t>
            </w:r>
            <w:r w:rsidRPr="00D12F9F">
              <w:rPr>
                <w:rFonts w:ascii="Arial" w:eastAsia="Arial" w:hAnsi="Arial" w:cs="Arial"/>
              </w:rPr>
              <w:t xml:space="preserve"> obras de pavimentação de vias</w:t>
            </w:r>
          </w:p>
        </w:tc>
        <w:tc>
          <w:tcPr>
            <w:tcW w:w="1710" w:type="pct"/>
            <w:vAlign w:val="center"/>
            <w:hideMark/>
          </w:tcPr>
          <w:p w14:paraId="22324A2F"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É de responsabilidade da contratada executar as obras de acordo com o sequenciamento definido no cronograma e eventuais desvios de tempo deverão ser equacionados dentro do prazo estabelecido para atividade.</w:t>
            </w:r>
          </w:p>
        </w:tc>
        <w:tc>
          <w:tcPr>
            <w:tcW w:w="861" w:type="pct"/>
            <w:vAlign w:val="center"/>
            <w:hideMark/>
          </w:tcPr>
          <w:p w14:paraId="7E54A87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446A75D2" w14:textId="77777777" w:rsidTr="003D158D">
        <w:trPr>
          <w:trHeight w:val="900"/>
          <w:jc w:val="center"/>
        </w:trPr>
        <w:tc>
          <w:tcPr>
            <w:tcW w:w="283" w:type="pct"/>
            <w:vAlign w:val="center"/>
            <w:hideMark/>
          </w:tcPr>
          <w:p w14:paraId="34298CF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15</w:t>
            </w:r>
          </w:p>
        </w:tc>
        <w:tc>
          <w:tcPr>
            <w:tcW w:w="787" w:type="pct"/>
            <w:vAlign w:val="center"/>
            <w:hideMark/>
          </w:tcPr>
          <w:p w14:paraId="3912BBD9"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1EBD49E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Disposição incorreta dos resíduos oriundos da execução das obras de pavimentação asfáltica</w:t>
            </w:r>
          </w:p>
        </w:tc>
        <w:tc>
          <w:tcPr>
            <w:tcW w:w="1710" w:type="pct"/>
            <w:vAlign w:val="center"/>
            <w:hideMark/>
          </w:tcPr>
          <w:p w14:paraId="5EC9D79F"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prever em seu plano de gestão de resíduos a destinação adequada de sedimentos / resíduos oriundos dos serviços relacionados neste escopo.</w:t>
            </w:r>
          </w:p>
        </w:tc>
        <w:tc>
          <w:tcPr>
            <w:tcW w:w="861" w:type="pct"/>
            <w:vAlign w:val="center"/>
            <w:hideMark/>
          </w:tcPr>
          <w:p w14:paraId="0061D664"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71C2F8BC" w14:textId="77777777" w:rsidTr="003D158D">
        <w:trPr>
          <w:trHeight w:val="600"/>
          <w:jc w:val="center"/>
        </w:trPr>
        <w:tc>
          <w:tcPr>
            <w:tcW w:w="283" w:type="pct"/>
            <w:vAlign w:val="center"/>
            <w:hideMark/>
          </w:tcPr>
          <w:p w14:paraId="4336DBAC"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16</w:t>
            </w:r>
          </w:p>
        </w:tc>
        <w:tc>
          <w:tcPr>
            <w:tcW w:w="787" w:type="pct"/>
            <w:vAlign w:val="center"/>
            <w:hideMark/>
          </w:tcPr>
          <w:p w14:paraId="2A962A4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5DE1BD7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Furto e/ou roubo de equipamentos, materiais, ou demais bens de uso e/ou utilizados para efetivação dos serviços ou danos considerável ocorrido no canteiro de obras</w:t>
            </w:r>
          </w:p>
        </w:tc>
        <w:tc>
          <w:tcPr>
            <w:tcW w:w="1710" w:type="pct"/>
            <w:vAlign w:val="center"/>
            <w:hideMark/>
          </w:tcPr>
          <w:p w14:paraId="382F455E"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providenciar vigilância e equipe de segurança adequada para minimizar o risco e repor os itens furtados.</w:t>
            </w:r>
          </w:p>
        </w:tc>
        <w:tc>
          <w:tcPr>
            <w:tcW w:w="861" w:type="pct"/>
            <w:vAlign w:val="center"/>
            <w:hideMark/>
          </w:tcPr>
          <w:p w14:paraId="088502A4"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15A1173A" w14:textId="77777777" w:rsidTr="003D158D">
        <w:trPr>
          <w:trHeight w:val="300"/>
          <w:jc w:val="center"/>
        </w:trPr>
        <w:tc>
          <w:tcPr>
            <w:tcW w:w="283" w:type="pct"/>
            <w:vAlign w:val="center"/>
          </w:tcPr>
          <w:p w14:paraId="5FCD361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17</w:t>
            </w:r>
          </w:p>
        </w:tc>
        <w:tc>
          <w:tcPr>
            <w:tcW w:w="787" w:type="pct"/>
            <w:vAlign w:val="center"/>
          </w:tcPr>
          <w:p w14:paraId="5EA1CD1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tcPr>
          <w:p w14:paraId="00454A3E" w14:textId="51305AB0"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Interrupção da prestação de serviços por falta de energia elétrica/</w:t>
            </w:r>
            <w:r w:rsidR="00F10030" w:rsidRPr="00D12F9F">
              <w:rPr>
                <w:rFonts w:ascii="Arial" w:eastAsia="Arial" w:hAnsi="Arial" w:cs="Arial"/>
              </w:rPr>
              <w:t>Água da</w:t>
            </w:r>
            <w:r w:rsidRPr="00D12F9F">
              <w:rPr>
                <w:rFonts w:ascii="Arial" w:eastAsia="Arial" w:hAnsi="Arial" w:cs="Arial"/>
              </w:rPr>
              <w:t xml:space="preserve"> Concessionária (CPFL-SAAE) durante a obra por longos períodos</w:t>
            </w:r>
          </w:p>
        </w:tc>
        <w:tc>
          <w:tcPr>
            <w:tcW w:w="1710" w:type="pct"/>
            <w:vAlign w:val="center"/>
          </w:tcPr>
          <w:p w14:paraId="7D3DD50E" w14:textId="4A05597B" w:rsidR="000E7519" w:rsidRPr="00D12F9F" w:rsidRDefault="000E7519" w:rsidP="005F71C2">
            <w:pPr>
              <w:spacing w:line="276" w:lineRule="auto"/>
              <w:jc w:val="both"/>
              <w:rPr>
                <w:rFonts w:ascii="Arial" w:eastAsia="Arial" w:hAnsi="Arial" w:cs="Arial"/>
              </w:rPr>
            </w:pPr>
            <w:r w:rsidRPr="00D12F9F">
              <w:rPr>
                <w:rFonts w:ascii="Arial" w:eastAsia="Arial" w:hAnsi="Arial" w:cs="Arial"/>
              </w:rPr>
              <w:t>O fornecimento de energia elétrica/</w:t>
            </w:r>
            <w:r w:rsidR="00F10030" w:rsidRPr="00D12F9F">
              <w:rPr>
                <w:rFonts w:ascii="Arial" w:eastAsia="Arial" w:hAnsi="Arial" w:cs="Arial"/>
              </w:rPr>
              <w:t>Água</w:t>
            </w:r>
            <w:r w:rsidRPr="00D12F9F">
              <w:rPr>
                <w:rFonts w:ascii="Arial" w:eastAsia="Arial" w:hAnsi="Arial" w:cs="Arial"/>
              </w:rPr>
              <w:t xml:space="preserve"> durante a execução das obras é de responsabilidade da Contratada. A contratada deverá implementar outras fontes de energia/</w:t>
            </w:r>
            <w:r w:rsidR="00F10030" w:rsidRPr="00D12F9F">
              <w:rPr>
                <w:rFonts w:ascii="Arial" w:eastAsia="Arial" w:hAnsi="Arial" w:cs="Arial"/>
              </w:rPr>
              <w:t>Água</w:t>
            </w:r>
            <w:r w:rsidRPr="00D12F9F">
              <w:rPr>
                <w:rFonts w:ascii="Arial" w:eastAsia="Arial" w:hAnsi="Arial" w:cs="Arial"/>
              </w:rPr>
              <w:t xml:space="preserve"> até o retorno das fontes pelas Concessionárias caso o período de interrupção das fontes </w:t>
            </w:r>
            <w:r w:rsidR="00F10030" w:rsidRPr="00D12F9F">
              <w:rPr>
                <w:rFonts w:ascii="Arial" w:eastAsia="Arial" w:hAnsi="Arial" w:cs="Arial"/>
              </w:rPr>
              <w:t>de energia</w:t>
            </w:r>
            <w:r w:rsidRPr="00D12F9F">
              <w:rPr>
                <w:rFonts w:ascii="Arial" w:eastAsia="Arial" w:hAnsi="Arial" w:cs="Arial"/>
              </w:rPr>
              <w:t xml:space="preserve"> elétrica/</w:t>
            </w:r>
            <w:r w:rsidR="00F10030" w:rsidRPr="00D12F9F">
              <w:rPr>
                <w:rFonts w:ascii="Arial" w:eastAsia="Arial" w:hAnsi="Arial" w:cs="Arial"/>
              </w:rPr>
              <w:t>Água</w:t>
            </w:r>
            <w:r w:rsidRPr="00D12F9F">
              <w:rPr>
                <w:rFonts w:ascii="Arial" w:eastAsia="Arial" w:hAnsi="Arial" w:cs="Arial"/>
              </w:rPr>
              <w:t xml:space="preserve"> possa comprometer o cronograma físico financeiro.</w:t>
            </w:r>
          </w:p>
        </w:tc>
        <w:tc>
          <w:tcPr>
            <w:tcW w:w="861" w:type="pct"/>
            <w:vAlign w:val="center"/>
          </w:tcPr>
          <w:p w14:paraId="4823848E"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31418C8E" w14:textId="77777777" w:rsidTr="003D158D">
        <w:trPr>
          <w:trHeight w:val="300"/>
          <w:jc w:val="center"/>
        </w:trPr>
        <w:tc>
          <w:tcPr>
            <w:tcW w:w="283" w:type="pct"/>
            <w:vAlign w:val="center"/>
          </w:tcPr>
          <w:p w14:paraId="245150AD"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18</w:t>
            </w:r>
          </w:p>
        </w:tc>
        <w:tc>
          <w:tcPr>
            <w:tcW w:w="787" w:type="pct"/>
            <w:vAlign w:val="center"/>
          </w:tcPr>
          <w:p w14:paraId="5E90C680"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tcPr>
          <w:p w14:paraId="731C0B8A"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Atraso na execução das obras devido à identificação de divergências de caráter geotécnico (tipo de solo)</w:t>
            </w:r>
          </w:p>
        </w:tc>
        <w:tc>
          <w:tcPr>
            <w:tcW w:w="1710" w:type="pct"/>
            <w:vAlign w:val="center"/>
          </w:tcPr>
          <w:p w14:paraId="15F3B4AE"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deverá ser responsável pela solução e submeter todas as propostas de alteração e detalhamento do projeto executivo para avaliação e aprovação da CONTRATANTE. Mobilizar recursos adicionais para recuperar atrasos.</w:t>
            </w:r>
          </w:p>
        </w:tc>
        <w:tc>
          <w:tcPr>
            <w:tcW w:w="861" w:type="pct"/>
            <w:vAlign w:val="center"/>
          </w:tcPr>
          <w:p w14:paraId="41674151"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F73926" w:rsidRPr="00D12F9F" w14:paraId="2210FC9F" w14:textId="77777777" w:rsidTr="003D158D">
        <w:trPr>
          <w:trHeight w:val="600"/>
          <w:jc w:val="center"/>
        </w:trPr>
        <w:tc>
          <w:tcPr>
            <w:tcW w:w="283" w:type="pct"/>
            <w:vAlign w:val="center"/>
            <w:hideMark/>
          </w:tcPr>
          <w:p w14:paraId="3AB9EC0B"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19</w:t>
            </w:r>
          </w:p>
        </w:tc>
        <w:tc>
          <w:tcPr>
            <w:tcW w:w="787" w:type="pct"/>
            <w:vAlign w:val="center"/>
            <w:hideMark/>
          </w:tcPr>
          <w:p w14:paraId="09A12E47"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077909D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Problemas de escavação e montagens de escoramentos/equipamentos</w:t>
            </w:r>
          </w:p>
        </w:tc>
        <w:tc>
          <w:tcPr>
            <w:tcW w:w="1710" w:type="pct"/>
            <w:vAlign w:val="center"/>
            <w:hideMark/>
          </w:tcPr>
          <w:p w14:paraId="497AA7B0"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 xml:space="preserve">A contratada deverá garantir que as montagens possuíam condições operacionais e de acordo com os </w:t>
            </w:r>
            <w:r w:rsidRPr="00D12F9F">
              <w:rPr>
                <w:rFonts w:ascii="Arial" w:eastAsia="Arial" w:hAnsi="Arial" w:cs="Arial"/>
              </w:rPr>
              <w:lastRenderedPageBreak/>
              <w:t>projetos executivos aprovados/licitados.</w:t>
            </w:r>
          </w:p>
        </w:tc>
        <w:tc>
          <w:tcPr>
            <w:tcW w:w="861" w:type="pct"/>
            <w:vAlign w:val="center"/>
            <w:hideMark/>
          </w:tcPr>
          <w:p w14:paraId="017FE215"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lastRenderedPageBreak/>
              <w:t>Contratada</w:t>
            </w:r>
          </w:p>
        </w:tc>
      </w:tr>
      <w:tr w:rsidR="00F73926" w:rsidRPr="00D12F9F" w14:paraId="3DFCAADB" w14:textId="77777777" w:rsidTr="003D158D">
        <w:trPr>
          <w:trHeight w:val="600"/>
          <w:jc w:val="center"/>
        </w:trPr>
        <w:tc>
          <w:tcPr>
            <w:tcW w:w="283" w:type="pct"/>
            <w:vAlign w:val="center"/>
            <w:hideMark/>
          </w:tcPr>
          <w:p w14:paraId="00B83410"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20</w:t>
            </w:r>
          </w:p>
        </w:tc>
        <w:tc>
          <w:tcPr>
            <w:tcW w:w="787" w:type="pct"/>
            <w:vAlign w:val="center"/>
            <w:hideMark/>
          </w:tcPr>
          <w:p w14:paraId="35B1EFB1"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EXECUÇÃO</w:t>
            </w:r>
          </w:p>
        </w:tc>
        <w:tc>
          <w:tcPr>
            <w:tcW w:w="1359" w:type="pct"/>
            <w:vAlign w:val="center"/>
            <w:hideMark/>
          </w:tcPr>
          <w:p w14:paraId="06451908"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Problemas na instalação dos equipamentos impactando no funcionamento do empreendimento que dependa de terceiros pré determinado</w:t>
            </w:r>
          </w:p>
        </w:tc>
        <w:tc>
          <w:tcPr>
            <w:tcW w:w="1710" w:type="pct"/>
            <w:vAlign w:val="center"/>
            <w:hideMark/>
          </w:tcPr>
          <w:p w14:paraId="23DE0653" w14:textId="77777777"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será responsável por reparar os problemas de instalação em qualquer fase da execução</w:t>
            </w:r>
          </w:p>
        </w:tc>
        <w:tc>
          <w:tcPr>
            <w:tcW w:w="861" w:type="pct"/>
            <w:vAlign w:val="center"/>
            <w:hideMark/>
          </w:tcPr>
          <w:p w14:paraId="17A55D65"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r w:rsidR="000E7519" w:rsidRPr="00D12F9F" w14:paraId="1ADAA0C2" w14:textId="77777777" w:rsidTr="003D158D">
        <w:trPr>
          <w:trHeight w:val="600"/>
          <w:jc w:val="center"/>
        </w:trPr>
        <w:tc>
          <w:tcPr>
            <w:tcW w:w="283" w:type="pct"/>
            <w:vAlign w:val="center"/>
          </w:tcPr>
          <w:p w14:paraId="2133721F"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21</w:t>
            </w:r>
          </w:p>
        </w:tc>
        <w:tc>
          <w:tcPr>
            <w:tcW w:w="787" w:type="pct"/>
            <w:vAlign w:val="center"/>
          </w:tcPr>
          <w:p w14:paraId="4DADCB94" w14:textId="77777777" w:rsidR="000E7519" w:rsidRPr="00D12F9F" w:rsidRDefault="000E7519" w:rsidP="0079379B">
            <w:pPr>
              <w:spacing w:line="276" w:lineRule="auto"/>
              <w:jc w:val="center"/>
              <w:rPr>
                <w:rFonts w:ascii="Arial" w:eastAsia="Arial" w:hAnsi="Arial" w:cs="Arial"/>
              </w:rPr>
            </w:pPr>
            <w:r w:rsidRPr="00D12F9F">
              <w:rPr>
                <w:rFonts w:ascii="Arial" w:eastAsia="Arial" w:hAnsi="Arial" w:cs="Arial"/>
              </w:rPr>
              <w:t>SEGURANÇA DO TRABALHO</w:t>
            </w:r>
          </w:p>
        </w:tc>
        <w:tc>
          <w:tcPr>
            <w:tcW w:w="1359" w:type="pct"/>
            <w:vAlign w:val="center"/>
          </w:tcPr>
          <w:p w14:paraId="1F67CF13"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Acidentes ou autuações por descumprimento de normas de segurança/Higiene Ocupacional. Alojamentos deve atender as NR vinculantes</w:t>
            </w:r>
          </w:p>
        </w:tc>
        <w:tc>
          <w:tcPr>
            <w:tcW w:w="1710" w:type="pct"/>
            <w:vAlign w:val="center"/>
          </w:tcPr>
          <w:p w14:paraId="7DA9A937" w14:textId="67A13DBA" w:rsidR="000E7519" w:rsidRPr="00D12F9F" w:rsidRDefault="000E7519" w:rsidP="005F71C2">
            <w:pPr>
              <w:spacing w:line="276" w:lineRule="auto"/>
              <w:jc w:val="both"/>
              <w:rPr>
                <w:rFonts w:ascii="Arial" w:eastAsia="Arial" w:hAnsi="Arial" w:cs="Arial"/>
              </w:rPr>
            </w:pPr>
            <w:r w:rsidRPr="00D12F9F">
              <w:rPr>
                <w:rFonts w:ascii="Arial" w:eastAsia="Arial" w:hAnsi="Arial" w:cs="Arial"/>
              </w:rPr>
              <w:t>A contratada será responsável pelo</w:t>
            </w:r>
            <w:r w:rsidR="00B841C6" w:rsidRPr="00D12F9F">
              <w:rPr>
                <w:rFonts w:ascii="Arial" w:eastAsia="Arial" w:hAnsi="Arial" w:cs="Arial"/>
              </w:rPr>
              <w:t xml:space="preserve"> </w:t>
            </w:r>
            <w:r w:rsidRPr="00D12F9F">
              <w:rPr>
                <w:rFonts w:ascii="Arial" w:eastAsia="Arial" w:hAnsi="Arial" w:cs="Arial"/>
              </w:rPr>
              <w:t>fornecimento de treinamentos, EPIs, e cumprimento rigoroso das normas regulamentadoras (NRs) do Ministério do Trabalho e Emprego (TEM)</w:t>
            </w:r>
          </w:p>
        </w:tc>
        <w:tc>
          <w:tcPr>
            <w:tcW w:w="861" w:type="pct"/>
            <w:vAlign w:val="center"/>
          </w:tcPr>
          <w:p w14:paraId="70CD9BB0" w14:textId="77777777" w:rsidR="000E7519" w:rsidRPr="00D12F9F" w:rsidRDefault="000E7519" w:rsidP="005F71C2">
            <w:pPr>
              <w:spacing w:line="276" w:lineRule="auto"/>
              <w:jc w:val="center"/>
              <w:rPr>
                <w:rFonts w:ascii="Arial" w:eastAsia="Arial" w:hAnsi="Arial" w:cs="Arial"/>
              </w:rPr>
            </w:pPr>
            <w:r w:rsidRPr="00D12F9F">
              <w:rPr>
                <w:rFonts w:ascii="Arial" w:eastAsia="Arial" w:hAnsi="Arial" w:cs="Arial"/>
              </w:rPr>
              <w:t>Contratada</w:t>
            </w:r>
          </w:p>
        </w:tc>
      </w:tr>
    </w:tbl>
    <w:p w14:paraId="586B670D" w14:textId="1BC9902B" w:rsidR="00034C07" w:rsidRPr="00D12F9F" w:rsidRDefault="00034C07" w:rsidP="0032231A">
      <w:pPr>
        <w:spacing w:line="276" w:lineRule="auto"/>
        <w:rPr>
          <w:rFonts w:ascii="Arial" w:hAnsi="Arial" w:cs="Arial"/>
          <w:sz w:val="24"/>
          <w:szCs w:val="24"/>
          <w:highlight w:val="cyan"/>
        </w:rPr>
      </w:pPr>
    </w:p>
    <w:p w14:paraId="420C680C" w14:textId="77777777" w:rsidR="00DC1E67" w:rsidRPr="00D12F9F" w:rsidRDefault="00034C07" w:rsidP="00DC1E67">
      <w:pPr>
        <w:jc w:val="center"/>
        <w:rPr>
          <w:rFonts w:ascii="Arial" w:hAnsi="Arial" w:cs="Arial"/>
          <w:sz w:val="24"/>
          <w:szCs w:val="24"/>
          <w:highlight w:val="cyan"/>
        </w:rPr>
      </w:pPr>
      <w:r w:rsidRPr="00D12F9F">
        <w:rPr>
          <w:rFonts w:ascii="Arial" w:hAnsi="Arial" w:cs="Arial"/>
          <w:sz w:val="24"/>
          <w:szCs w:val="24"/>
          <w:highlight w:val="cyan"/>
        </w:rPr>
        <w:br w:type="page"/>
      </w:r>
    </w:p>
    <w:p w14:paraId="65131909" w14:textId="41862775" w:rsidR="005D4754" w:rsidRPr="00D12F9F" w:rsidRDefault="005D4754" w:rsidP="008D7561">
      <w:pPr>
        <w:jc w:val="center"/>
        <w:rPr>
          <w:rFonts w:ascii="Arial" w:hAnsi="Arial" w:cs="Arial"/>
          <w:sz w:val="24"/>
          <w:szCs w:val="24"/>
        </w:rPr>
      </w:pPr>
      <w:r w:rsidRPr="00D12F9F">
        <w:rPr>
          <w:rFonts w:ascii="Arial" w:hAnsi="Arial" w:cs="Arial"/>
          <w:b/>
          <w:sz w:val="24"/>
          <w:szCs w:val="24"/>
        </w:rPr>
        <w:lastRenderedPageBreak/>
        <w:t>ANEXOS I</w:t>
      </w:r>
      <w:r w:rsidR="007C3E91" w:rsidRPr="00D12F9F">
        <w:rPr>
          <w:rFonts w:ascii="Arial" w:hAnsi="Arial" w:cs="Arial"/>
          <w:b/>
          <w:sz w:val="24"/>
          <w:szCs w:val="24"/>
        </w:rPr>
        <w:t>I</w:t>
      </w:r>
      <w:r w:rsidRPr="00D12F9F">
        <w:rPr>
          <w:rFonts w:ascii="Arial" w:hAnsi="Arial" w:cs="Arial"/>
          <w:b/>
          <w:sz w:val="24"/>
          <w:szCs w:val="24"/>
        </w:rPr>
        <w:t>I, IV</w:t>
      </w:r>
      <w:r w:rsidR="007C3E91" w:rsidRPr="00D12F9F">
        <w:rPr>
          <w:rFonts w:ascii="Arial" w:hAnsi="Arial" w:cs="Arial"/>
          <w:b/>
          <w:sz w:val="24"/>
          <w:szCs w:val="24"/>
        </w:rPr>
        <w:t>,</w:t>
      </w:r>
      <w:r w:rsidR="001968AF" w:rsidRPr="00D12F9F">
        <w:rPr>
          <w:rFonts w:ascii="Arial" w:hAnsi="Arial" w:cs="Arial"/>
          <w:b/>
          <w:sz w:val="24"/>
          <w:szCs w:val="24"/>
        </w:rPr>
        <w:t xml:space="preserve"> V</w:t>
      </w:r>
      <w:r w:rsidR="007C3E91" w:rsidRPr="00D12F9F">
        <w:rPr>
          <w:rFonts w:ascii="Arial" w:hAnsi="Arial" w:cs="Arial"/>
          <w:b/>
          <w:sz w:val="24"/>
          <w:szCs w:val="24"/>
        </w:rPr>
        <w:t xml:space="preserve"> e VI</w:t>
      </w:r>
    </w:p>
    <w:p w14:paraId="28B45DC4" w14:textId="77777777" w:rsidR="005D4754" w:rsidRPr="00D12F9F" w:rsidRDefault="005D4754" w:rsidP="009A0FE0">
      <w:pPr>
        <w:autoSpaceDE w:val="0"/>
        <w:autoSpaceDN w:val="0"/>
        <w:adjustRightInd w:val="0"/>
        <w:jc w:val="center"/>
        <w:rPr>
          <w:rFonts w:ascii="Arial" w:hAnsi="Arial" w:cs="Arial"/>
          <w:b/>
          <w:sz w:val="24"/>
          <w:szCs w:val="24"/>
        </w:rPr>
      </w:pPr>
      <w:r w:rsidRPr="00D12F9F">
        <w:rPr>
          <w:rFonts w:ascii="Arial" w:hAnsi="Arial" w:cs="Arial"/>
          <w:b/>
          <w:sz w:val="24"/>
          <w:szCs w:val="24"/>
        </w:rPr>
        <w:t>SEGUEM EM ARQUIVOS SEPARADOS</w:t>
      </w:r>
    </w:p>
    <w:p w14:paraId="3D5DC402" w14:textId="77777777" w:rsidR="00DD0842" w:rsidRPr="00D12F9F" w:rsidRDefault="00DD0842" w:rsidP="009A0FE0">
      <w:pPr>
        <w:autoSpaceDE w:val="0"/>
        <w:autoSpaceDN w:val="0"/>
        <w:adjustRightInd w:val="0"/>
        <w:rPr>
          <w:rFonts w:ascii="Arial" w:hAnsi="Arial" w:cs="Arial"/>
          <w:b/>
          <w:sz w:val="24"/>
          <w:szCs w:val="24"/>
          <w:highlight w:val="cyan"/>
        </w:rPr>
      </w:pPr>
    </w:p>
    <w:p w14:paraId="2073BCC1" w14:textId="77777777" w:rsidR="00330670" w:rsidRPr="00D12F9F" w:rsidRDefault="00330670" w:rsidP="009A0FE0">
      <w:pPr>
        <w:pStyle w:val="xl42"/>
        <w:spacing w:before="0" w:after="0"/>
        <w:rPr>
          <w:highlight w:val="cyan"/>
        </w:rPr>
      </w:pPr>
    </w:p>
    <w:p w14:paraId="57925102" w14:textId="77777777" w:rsidR="00330670" w:rsidRPr="00D12F9F" w:rsidRDefault="00330670" w:rsidP="009A0FE0">
      <w:pPr>
        <w:pStyle w:val="xl42"/>
        <w:spacing w:before="0" w:after="0"/>
        <w:rPr>
          <w:highlight w:val="cyan"/>
        </w:rPr>
      </w:pPr>
    </w:p>
    <w:p w14:paraId="1C720E5D" w14:textId="77777777" w:rsidR="00330670" w:rsidRPr="00D12F9F" w:rsidRDefault="00330670" w:rsidP="009A0FE0">
      <w:pPr>
        <w:pStyle w:val="xl42"/>
        <w:spacing w:before="0" w:after="0"/>
        <w:rPr>
          <w:highlight w:val="cyan"/>
        </w:rPr>
      </w:pPr>
    </w:p>
    <w:p w14:paraId="655FFF6C" w14:textId="77777777" w:rsidR="00330670" w:rsidRPr="00D12F9F" w:rsidRDefault="00330670" w:rsidP="009A0FE0">
      <w:pPr>
        <w:pStyle w:val="xl42"/>
        <w:spacing w:before="0" w:after="0"/>
        <w:rPr>
          <w:highlight w:val="cyan"/>
        </w:rPr>
      </w:pPr>
    </w:p>
    <w:p w14:paraId="7EC1CD7B" w14:textId="77777777" w:rsidR="00330670" w:rsidRPr="00D12F9F" w:rsidRDefault="00330670" w:rsidP="009A0FE0">
      <w:pPr>
        <w:pStyle w:val="xl42"/>
        <w:spacing w:before="0" w:after="0"/>
        <w:rPr>
          <w:highlight w:val="cyan"/>
        </w:rPr>
      </w:pPr>
    </w:p>
    <w:p w14:paraId="2E4B3762" w14:textId="77777777" w:rsidR="00330670" w:rsidRPr="00D12F9F" w:rsidRDefault="00330670" w:rsidP="009A0FE0">
      <w:pPr>
        <w:pStyle w:val="xl42"/>
        <w:spacing w:before="0" w:after="0"/>
        <w:rPr>
          <w:highlight w:val="cyan"/>
        </w:rPr>
      </w:pPr>
    </w:p>
    <w:p w14:paraId="74293434" w14:textId="77777777" w:rsidR="00330670" w:rsidRPr="00D12F9F" w:rsidRDefault="00330670" w:rsidP="009A0FE0">
      <w:pPr>
        <w:pStyle w:val="xl42"/>
        <w:spacing w:before="0" w:after="0"/>
        <w:rPr>
          <w:highlight w:val="cyan"/>
        </w:rPr>
      </w:pPr>
    </w:p>
    <w:p w14:paraId="70F45AB1" w14:textId="77777777" w:rsidR="00330670" w:rsidRPr="00D12F9F" w:rsidRDefault="00330670" w:rsidP="009A0FE0">
      <w:pPr>
        <w:pStyle w:val="xl42"/>
        <w:spacing w:before="0" w:after="0"/>
        <w:rPr>
          <w:highlight w:val="cyan"/>
        </w:rPr>
      </w:pPr>
    </w:p>
    <w:p w14:paraId="0F81E315" w14:textId="77777777" w:rsidR="00330670" w:rsidRPr="00D12F9F" w:rsidRDefault="00330670" w:rsidP="009A0FE0">
      <w:pPr>
        <w:pStyle w:val="xl42"/>
        <w:spacing w:before="0" w:after="0"/>
        <w:rPr>
          <w:highlight w:val="cyan"/>
        </w:rPr>
      </w:pPr>
    </w:p>
    <w:p w14:paraId="3B442ED5" w14:textId="77777777" w:rsidR="00330670" w:rsidRPr="00D12F9F" w:rsidRDefault="00330670" w:rsidP="009A0FE0">
      <w:pPr>
        <w:pStyle w:val="xl42"/>
        <w:spacing w:before="0" w:after="0"/>
        <w:rPr>
          <w:highlight w:val="cyan"/>
        </w:rPr>
      </w:pPr>
    </w:p>
    <w:p w14:paraId="4D60242F" w14:textId="77777777" w:rsidR="00330670" w:rsidRPr="00D12F9F" w:rsidRDefault="00330670" w:rsidP="009A0FE0">
      <w:pPr>
        <w:pStyle w:val="xl42"/>
        <w:spacing w:before="0" w:after="0"/>
        <w:rPr>
          <w:highlight w:val="cyan"/>
        </w:rPr>
      </w:pPr>
    </w:p>
    <w:p w14:paraId="7B9CE2D3" w14:textId="77777777" w:rsidR="00330670" w:rsidRPr="00D12F9F" w:rsidRDefault="00330670" w:rsidP="009A0FE0">
      <w:pPr>
        <w:pStyle w:val="xl42"/>
        <w:spacing w:before="0" w:after="0"/>
        <w:rPr>
          <w:highlight w:val="cyan"/>
        </w:rPr>
      </w:pPr>
    </w:p>
    <w:p w14:paraId="177A0B58" w14:textId="77777777" w:rsidR="00330670" w:rsidRPr="00D12F9F" w:rsidRDefault="00330670" w:rsidP="009A0FE0">
      <w:pPr>
        <w:pStyle w:val="xl42"/>
        <w:spacing w:before="0" w:after="0"/>
        <w:rPr>
          <w:highlight w:val="cyan"/>
        </w:rPr>
      </w:pPr>
    </w:p>
    <w:p w14:paraId="0BFA80A1" w14:textId="77777777" w:rsidR="00330670" w:rsidRPr="00D12F9F" w:rsidRDefault="00330670" w:rsidP="009A0FE0">
      <w:pPr>
        <w:pStyle w:val="xl42"/>
        <w:spacing w:before="0" w:after="0"/>
        <w:rPr>
          <w:highlight w:val="cyan"/>
        </w:rPr>
      </w:pPr>
    </w:p>
    <w:p w14:paraId="47385AB9" w14:textId="77777777" w:rsidR="00330670" w:rsidRPr="00D12F9F" w:rsidRDefault="00330670" w:rsidP="009A0FE0">
      <w:pPr>
        <w:pStyle w:val="xl42"/>
        <w:spacing w:before="0" w:after="0"/>
        <w:rPr>
          <w:highlight w:val="cyan"/>
        </w:rPr>
      </w:pPr>
    </w:p>
    <w:p w14:paraId="27F5EA10" w14:textId="77777777" w:rsidR="00330670" w:rsidRPr="00D12F9F" w:rsidRDefault="00330670" w:rsidP="009A0FE0">
      <w:pPr>
        <w:pStyle w:val="xl42"/>
        <w:spacing w:before="0" w:after="0"/>
        <w:rPr>
          <w:highlight w:val="cyan"/>
        </w:rPr>
      </w:pPr>
    </w:p>
    <w:p w14:paraId="33A77A75" w14:textId="77777777" w:rsidR="00330670" w:rsidRPr="00D12F9F" w:rsidRDefault="00330670" w:rsidP="009A0FE0">
      <w:pPr>
        <w:pStyle w:val="xl42"/>
        <w:spacing w:before="0" w:after="0"/>
        <w:rPr>
          <w:highlight w:val="cyan"/>
        </w:rPr>
      </w:pPr>
    </w:p>
    <w:p w14:paraId="303511AB" w14:textId="77777777" w:rsidR="00330670" w:rsidRPr="00D12F9F" w:rsidRDefault="00330670" w:rsidP="009A0FE0">
      <w:pPr>
        <w:pStyle w:val="xl42"/>
        <w:spacing w:before="0" w:after="0"/>
        <w:rPr>
          <w:highlight w:val="cyan"/>
        </w:rPr>
      </w:pPr>
    </w:p>
    <w:p w14:paraId="64395E76" w14:textId="77777777" w:rsidR="00330670" w:rsidRPr="00D12F9F" w:rsidRDefault="00330670" w:rsidP="009A0FE0">
      <w:pPr>
        <w:pStyle w:val="xl42"/>
        <w:spacing w:before="0" w:after="0"/>
        <w:rPr>
          <w:highlight w:val="cyan"/>
        </w:rPr>
      </w:pPr>
    </w:p>
    <w:p w14:paraId="2BDD1C0C" w14:textId="77777777" w:rsidR="00330670" w:rsidRPr="00D12F9F" w:rsidRDefault="00330670" w:rsidP="009A0FE0">
      <w:pPr>
        <w:pStyle w:val="xl42"/>
        <w:spacing w:before="0" w:after="0"/>
        <w:rPr>
          <w:highlight w:val="cyan"/>
        </w:rPr>
      </w:pPr>
    </w:p>
    <w:p w14:paraId="2BA59EFB" w14:textId="77777777" w:rsidR="00330670" w:rsidRPr="00D12F9F" w:rsidRDefault="00330670" w:rsidP="009A0FE0">
      <w:pPr>
        <w:pStyle w:val="xl42"/>
        <w:spacing w:before="0" w:after="0"/>
        <w:rPr>
          <w:highlight w:val="cyan"/>
        </w:rPr>
      </w:pPr>
    </w:p>
    <w:p w14:paraId="642C9E56" w14:textId="77777777" w:rsidR="00330670" w:rsidRPr="00D12F9F" w:rsidRDefault="00330670" w:rsidP="009A0FE0">
      <w:pPr>
        <w:pStyle w:val="xl42"/>
        <w:spacing w:before="0" w:after="0"/>
        <w:rPr>
          <w:highlight w:val="cyan"/>
        </w:rPr>
      </w:pPr>
    </w:p>
    <w:p w14:paraId="41E8CE7D" w14:textId="77777777" w:rsidR="00330670" w:rsidRPr="00D12F9F" w:rsidRDefault="00330670" w:rsidP="009A0FE0">
      <w:pPr>
        <w:pStyle w:val="xl42"/>
        <w:spacing w:before="0" w:after="0"/>
        <w:rPr>
          <w:highlight w:val="cyan"/>
        </w:rPr>
      </w:pPr>
    </w:p>
    <w:p w14:paraId="750964E3" w14:textId="77777777" w:rsidR="00330670" w:rsidRPr="00D12F9F" w:rsidRDefault="00330670" w:rsidP="009A0FE0">
      <w:pPr>
        <w:pStyle w:val="xl42"/>
        <w:spacing w:before="0" w:after="0"/>
        <w:rPr>
          <w:highlight w:val="cyan"/>
        </w:rPr>
      </w:pPr>
    </w:p>
    <w:p w14:paraId="65512681" w14:textId="77777777" w:rsidR="00330670" w:rsidRPr="00D12F9F" w:rsidRDefault="00330670" w:rsidP="009A0FE0">
      <w:pPr>
        <w:pStyle w:val="xl42"/>
        <w:spacing w:before="0" w:after="0"/>
        <w:rPr>
          <w:highlight w:val="cyan"/>
        </w:rPr>
      </w:pPr>
    </w:p>
    <w:p w14:paraId="0E9C1E1B" w14:textId="77777777" w:rsidR="00330670" w:rsidRPr="00D12F9F" w:rsidRDefault="00330670" w:rsidP="009A0FE0">
      <w:pPr>
        <w:pStyle w:val="xl42"/>
        <w:spacing w:before="0" w:after="0"/>
        <w:rPr>
          <w:highlight w:val="cyan"/>
        </w:rPr>
      </w:pPr>
    </w:p>
    <w:p w14:paraId="0ABC2220" w14:textId="77777777" w:rsidR="00330670" w:rsidRPr="00D12F9F" w:rsidRDefault="00330670" w:rsidP="009A0FE0">
      <w:pPr>
        <w:pStyle w:val="xl42"/>
        <w:spacing w:before="0" w:after="0"/>
        <w:rPr>
          <w:highlight w:val="cyan"/>
        </w:rPr>
      </w:pPr>
    </w:p>
    <w:p w14:paraId="38FCD8CB" w14:textId="77777777" w:rsidR="00330670" w:rsidRPr="00D12F9F" w:rsidRDefault="00330670" w:rsidP="009A0FE0">
      <w:pPr>
        <w:pStyle w:val="xl42"/>
        <w:spacing w:before="0" w:after="0"/>
        <w:rPr>
          <w:highlight w:val="cyan"/>
        </w:rPr>
      </w:pPr>
    </w:p>
    <w:p w14:paraId="754E153C" w14:textId="77777777" w:rsidR="00330670" w:rsidRPr="00D12F9F" w:rsidRDefault="00330670" w:rsidP="009A0FE0">
      <w:pPr>
        <w:pStyle w:val="xl42"/>
        <w:spacing w:before="0" w:after="0"/>
        <w:rPr>
          <w:highlight w:val="cyan"/>
        </w:rPr>
      </w:pPr>
    </w:p>
    <w:p w14:paraId="1E6B6D52" w14:textId="77777777" w:rsidR="00330670" w:rsidRPr="00D12F9F" w:rsidRDefault="00330670" w:rsidP="009A0FE0">
      <w:pPr>
        <w:pStyle w:val="xl42"/>
        <w:spacing w:before="0" w:after="0"/>
        <w:rPr>
          <w:highlight w:val="cyan"/>
        </w:rPr>
      </w:pPr>
    </w:p>
    <w:p w14:paraId="30E039F7" w14:textId="77777777" w:rsidR="00330670" w:rsidRPr="00D12F9F" w:rsidRDefault="00330670" w:rsidP="009A0FE0">
      <w:pPr>
        <w:pStyle w:val="xl42"/>
        <w:spacing w:before="0" w:after="0"/>
        <w:rPr>
          <w:highlight w:val="cyan"/>
        </w:rPr>
      </w:pPr>
    </w:p>
    <w:p w14:paraId="54AB5726" w14:textId="77777777" w:rsidR="00330670" w:rsidRPr="00D12F9F" w:rsidRDefault="00330670" w:rsidP="009A0FE0">
      <w:pPr>
        <w:pStyle w:val="xl42"/>
        <w:spacing w:before="0" w:after="0"/>
        <w:rPr>
          <w:highlight w:val="cyan"/>
        </w:rPr>
      </w:pPr>
    </w:p>
    <w:p w14:paraId="1665A12C" w14:textId="77777777" w:rsidR="00330670" w:rsidRPr="00D12F9F" w:rsidRDefault="00330670" w:rsidP="009A0FE0">
      <w:pPr>
        <w:pStyle w:val="xl42"/>
        <w:spacing w:before="0" w:after="0"/>
        <w:rPr>
          <w:highlight w:val="cyan"/>
        </w:rPr>
      </w:pPr>
    </w:p>
    <w:p w14:paraId="0EDC1B26" w14:textId="77777777" w:rsidR="00330670" w:rsidRPr="00D12F9F" w:rsidRDefault="00330670" w:rsidP="009A0FE0">
      <w:pPr>
        <w:pStyle w:val="xl42"/>
        <w:spacing w:before="0" w:after="0"/>
        <w:rPr>
          <w:highlight w:val="cyan"/>
        </w:rPr>
      </w:pPr>
    </w:p>
    <w:p w14:paraId="7D254D13" w14:textId="77777777" w:rsidR="00330670" w:rsidRPr="00D12F9F" w:rsidRDefault="00330670" w:rsidP="009A0FE0">
      <w:pPr>
        <w:pStyle w:val="xl42"/>
        <w:spacing w:before="0" w:after="0"/>
        <w:rPr>
          <w:highlight w:val="cyan"/>
        </w:rPr>
      </w:pPr>
    </w:p>
    <w:p w14:paraId="05C9EE90" w14:textId="77777777" w:rsidR="00330670" w:rsidRPr="00D12F9F" w:rsidRDefault="00330670" w:rsidP="009A0FE0">
      <w:pPr>
        <w:pStyle w:val="xl42"/>
        <w:spacing w:before="0" w:after="0"/>
        <w:rPr>
          <w:highlight w:val="cyan"/>
        </w:rPr>
      </w:pPr>
    </w:p>
    <w:p w14:paraId="3D9BF4E0" w14:textId="77777777" w:rsidR="00330670" w:rsidRPr="00D12F9F" w:rsidRDefault="00330670" w:rsidP="009A0FE0">
      <w:pPr>
        <w:pStyle w:val="xl42"/>
        <w:spacing w:before="0" w:after="0"/>
        <w:rPr>
          <w:highlight w:val="cyan"/>
        </w:rPr>
      </w:pPr>
    </w:p>
    <w:p w14:paraId="6F0B4FE6" w14:textId="77777777" w:rsidR="00330670" w:rsidRPr="00D12F9F" w:rsidRDefault="00330670" w:rsidP="009A0FE0">
      <w:pPr>
        <w:pStyle w:val="xl42"/>
        <w:spacing w:before="0" w:after="0"/>
        <w:rPr>
          <w:highlight w:val="cyan"/>
        </w:rPr>
      </w:pPr>
    </w:p>
    <w:p w14:paraId="7DE4ED39" w14:textId="77777777" w:rsidR="00330670" w:rsidRPr="00D12F9F" w:rsidRDefault="00330670" w:rsidP="009A0FE0">
      <w:pPr>
        <w:pStyle w:val="xl42"/>
        <w:spacing w:before="0" w:after="0"/>
        <w:rPr>
          <w:highlight w:val="cyan"/>
        </w:rPr>
      </w:pPr>
    </w:p>
    <w:p w14:paraId="51672849" w14:textId="77777777" w:rsidR="00330670" w:rsidRPr="00D12F9F" w:rsidRDefault="00330670" w:rsidP="009A0FE0">
      <w:pPr>
        <w:pStyle w:val="xl42"/>
        <w:spacing w:before="0" w:after="0"/>
        <w:rPr>
          <w:highlight w:val="cyan"/>
        </w:rPr>
      </w:pPr>
    </w:p>
    <w:p w14:paraId="7BA992C1" w14:textId="77777777" w:rsidR="00DC1E67" w:rsidRPr="00D12F9F" w:rsidRDefault="00DC1E67">
      <w:pPr>
        <w:rPr>
          <w:rFonts w:ascii="Arial" w:hAnsi="Arial" w:cs="Arial"/>
          <w:sz w:val="24"/>
          <w:szCs w:val="24"/>
          <w:highlight w:val="cyan"/>
        </w:rPr>
      </w:pPr>
      <w:r w:rsidRPr="00D12F9F">
        <w:rPr>
          <w:rFonts w:ascii="Arial" w:hAnsi="Arial" w:cs="Arial"/>
          <w:sz w:val="24"/>
          <w:szCs w:val="24"/>
          <w:highlight w:val="cyan"/>
        </w:rPr>
        <w:br w:type="page"/>
      </w:r>
    </w:p>
    <w:p w14:paraId="75A60995" w14:textId="7538F2D4" w:rsidR="00BA38DE" w:rsidRPr="00D12F9F" w:rsidRDefault="0056426F" w:rsidP="00B47380">
      <w:pPr>
        <w:jc w:val="center"/>
        <w:rPr>
          <w:rFonts w:ascii="Arial" w:hAnsi="Arial" w:cs="Arial"/>
          <w:b/>
          <w:bCs/>
          <w:sz w:val="24"/>
          <w:szCs w:val="24"/>
        </w:rPr>
      </w:pPr>
      <w:r w:rsidRPr="00D12F9F">
        <w:rPr>
          <w:rFonts w:ascii="Arial" w:hAnsi="Arial" w:cs="Arial"/>
          <w:b/>
          <w:bCs/>
          <w:sz w:val="24"/>
          <w:szCs w:val="24"/>
        </w:rPr>
        <w:lastRenderedPageBreak/>
        <w:t>A</w:t>
      </w:r>
      <w:r w:rsidR="0019241A" w:rsidRPr="00D12F9F">
        <w:rPr>
          <w:rFonts w:ascii="Arial" w:hAnsi="Arial" w:cs="Arial"/>
          <w:b/>
          <w:bCs/>
          <w:sz w:val="24"/>
          <w:szCs w:val="24"/>
        </w:rPr>
        <w:t>NEXO VI</w:t>
      </w:r>
      <w:r w:rsidR="00DC1E67" w:rsidRPr="00D12F9F">
        <w:rPr>
          <w:rFonts w:ascii="Arial" w:hAnsi="Arial" w:cs="Arial"/>
          <w:b/>
          <w:bCs/>
          <w:sz w:val="24"/>
          <w:szCs w:val="24"/>
        </w:rPr>
        <w:t>I</w:t>
      </w:r>
    </w:p>
    <w:p w14:paraId="12C15C6E" w14:textId="0411219D" w:rsidR="008D4AC0" w:rsidRPr="00D12F9F" w:rsidRDefault="008D4AC0" w:rsidP="00B47380">
      <w:pPr>
        <w:jc w:val="center"/>
        <w:rPr>
          <w:rFonts w:ascii="Arial" w:hAnsi="Arial" w:cs="Arial"/>
          <w:b/>
          <w:bCs/>
          <w:sz w:val="24"/>
          <w:szCs w:val="24"/>
          <w:lang w:val="pt-PT"/>
        </w:rPr>
      </w:pPr>
      <w:r w:rsidRPr="00D12F9F">
        <w:rPr>
          <w:rFonts w:ascii="Arial" w:hAnsi="Arial" w:cs="Arial"/>
          <w:b/>
          <w:bCs/>
          <w:sz w:val="24"/>
          <w:szCs w:val="24"/>
        </w:rPr>
        <w:t>(modelo)</w:t>
      </w:r>
    </w:p>
    <w:p w14:paraId="469E8089" w14:textId="77777777" w:rsidR="007F18C9" w:rsidRPr="00D12F9F" w:rsidRDefault="0056426F" w:rsidP="009A0FE0">
      <w:pPr>
        <w:pStyle w:val="Corpodetexto3"/>
        <w:jc w:val="center"/>
        <w:rPr>
          <w:rFonts w:ascii="Arial" w:hAnsi="Arial" w:cs="Arial"/>
          <w:b/>
          <w:bCs/>
          <w:color w:val="auto"/>
          <w:sz w:val="24"/>
          <w:szCs w:val="24"/>
        </w:rPr>
      </w:pPr>
      <w:r w:rsidRPr="00D12F9F">
        <w:rPr>
          <w:rFonts w:ascii="Arial" w:hAnsi="Arial" w:cs="Arial"/>
          <w:b/>
          <w:bCs/>
          <w:color w:val="auto"/>
          <w:sz w:val="24"/>
          <w:szCs w:val="24"/>
        </w:rPr>
        <w:t>(Declarações</w:t>
      </w:r>
      <w:r w:rsidR="007F18C9" w:rsidRPr="00D12F9F">
        <w:rPr>
          <w:rFonts w:ascii="Arial" w:hAnsi="Arial" w:cs="Arial"/>
          <w:b/>
          <w:bCs/>
          <w:color w:val="auto"/>
          <w:sz w:val="24"/>
          <w:szCs w:val="24"/>
        </w:rPr>
        <w:t xml:space="preserve"> dando ciência de que cumprem plenamente os requisitos de habilitação)</w:t>
      </w:r>
    </w:p>
    <w:p w14:paraId="49B5DC83" w14:textId="77777777" w:rsidR="007F18C9" w:rsidRPr="00D12F9F" w:rsidRDefault="007F18C9" w:rsidP="009A0FE0">
      <w:pPr>
        <w:pStyle w:val="Corpodetexto3"/>
        <w:jc w:val="center"/>
        <w:rPr>
          <w:rFonts w:ascii="Arial" w:hAnsi="Arial" w:cs="Arial"/>
          <w:b/>
          <w:bCs/>
          <w:color w:val="auto"/>
          <w:sz w:val="24"/>
          <w:szCs w:val="24"/>
        </w:rPr>
      </w:pPr>
    </w:p>
    <w:p w14:paraId="0F5254F7" w14:textId="77777777" w:rsidR="00624B5E" w:rsidRPr="00D12F9F" w:rsidRDefault="00624B5E" w:rsidP="009A0FE0">
      <w:pPr>
        <w:jc w:val="both"/>
        <w:rPr>
          <w:rFonts w:ascii="Arial" w:hAnsi="Arial" w:cs="Arial"/>
          <w:sz w:val="24"/>
          <w:szCs w:val="24"/>
          <w:u w:val="single"/>
        </w:rPr>
      </w:pPr>
    </w:p>
    <w:p w14:paraId="11E2BBCC" w14:textId="1BF4E31E" w:rsidR="007F18C9" w:rsidRPr="00D12F9F" w:rsidRDefault="007F18C9" w:rsidP="00624B5E">
      <w:pPr>
        <w:jc w:val="both"/>
        <w:rPr>
          <w:rFonts w:ascii="Arial" w:hAnsi="Arial" w:cs="Arial"/>
          <w:sz w:val="24"/>
          <w:szCs w:val="24"/>
        </w:rPr>
      </w:pPr>
      <w:r w:rsidRPr="00D12F9F">
        <w:rPr>
          <w:rFonts w:ascii="Arial" w:hAnsi="Arial" w:cs="Arial"/>
          <w:sz w:val="24"/>
          <w:szCs w:val="24"/>
        </w:rPr>
        <w:t xml:space="preserve">A empresa (razão social) ....................................., CNPJ nº ......................................, aqui devidamente representada pelo Sr(a) ......................................., infra-assinado, DECLARA, por este e na melhor forma de direito, concordar com os termos da </w:t>
      </w:r>
      <w:r w:rsidR="0056426F" w:rsidRPr="00D12F9F">
        <w:rPr>
          <w:rFonts w:ascii="Arial" w:hAnsi="Arial" w:cs="Arial"/>
          <w:b/>
          <w:sz w:val="24"/>
          <w:szCs w:val="24"/>
        </w:rPr>
        <w:t xml:space="preserve">CONCORRÊNCIA Nº </w:t>
      </w:r>
      <w:r w:rsidR="009A178B" w:rsidRPr="00D12F9F">
        <w:rPr>
          <w:rFonts w:ascii="Arial" w:hAnsi="Arial" w:cs="Arial"/>
          <w:b/>
          <w:sz w:val="24"/>
          <w:szCs w:val="24"/>
        </w:rPr>
        <w:t>...</w:t>
      </w:r>
      <w:r w:rsidR="0056426F" w:rsidRPr="00D12F9F">
        <w:rPr>
          <w:rFonts w:ascii="Arial" w:hAnsi="Arial" w:cs="Arial"/>
          <w:b/>
          <w:sz w:val="24"/>
          <w:szCs w:val="24"/>
        </w:rPr>
        <w:t>/202</w:t>
      </w:r>
      <w:r w:rsidR="00207E4F" w:rsidRPr="00D12F9F">
        <w:rPr>
          <w:rFonts w:ascii="Arial" w:hAnsi="Arial" w:cs="Arial"/>
          <w:b/>
          <w:sz w:val="24"/>
          <w:szCs w:val="24"/>
        </w:rPr>
        <w:t>6</w:t>
      </w:r>
      <w:r w:rsidRPr="00D12F9F">
        <w:rPr>
          <w:rFonts w:ascii="Arial" w:hAnsi="Arial" w:cs="Arial"/>
          <w:sz w:val="24"/>
          <w:szCs w:val="24"/>
        </w:rPr>
        <w:t>, dos respectivos documentos e anexos da Licitação.</w:t>
      </w:r>
    </w:p>
    <w:p w14:paraId="424B35DC" w14:textId="77777777" w:rsidR="007F18C9" w:rsidRPr="00D12F9F" w:rsidRDefault="007F18C9" w:rsidP="009A0FE0">
      <w:pPr>
        <w:jc w:val="both"/>
        <w:rPr>
          <w:rFonts w:ascii="Arial" w:hAnsi="Arial" w:cs="Arial"/>
          <w:sz w:val="24"/>
          <w:szCs w:val="24"/>
        </w:rPr>
      </w:pPr>
    </w:p>
    <w:p w14:paraId="5A5E0DF7" w14:textId="77777777" w:rsidR="007F18C9" w:rsidRPr="00D12F9F" w:rsidRDefault="007F18C9" w:rsidP="009A0FE0">
      <w:pPr>
        <w:jc w:val="both"/>
        <w:rPr>
          <w:rFonts w:ascii="Arial" w:hAnsi="Arial" w:cs="Arial"/>
          <w:sz w:val="24"/>
          <w:szCs w:val="24"/>
        </w:rPr>
      </w:pPr>
      <w:r w:rsidRPr="00D12F9F">
        <w:rPr>
          <w:rFonts w:ascii="Arial" w:hAnsi="Arial" w:cs="Arial"/>
          <w:sz w:val="24"/>
          <w:szCs w:val="24"/>
        </w:rPr>
        <w:t>1) Declara ainda, que acatará integralmente quaisquer decisões que venham a serem tomadas pela Comissão de Licitações ou pela Administração da Prefeitura Municipal de Indaiatuba, quanto à habilitação, classificação e adjudicação, ressalvados os nossos direitos legais de recursos.</w:t>
      </w:r>
    </w:p>
    <w:p w14:paraId="654A9CC9" w14:textId="77777777" w:rsidR="007F18C9" w:rsidRPr="00D12F9F" w:rsidRDefault="007F18C9" w:rsidP="009A0FE0">
      <w:pPr>
        <w:jc w:val="both"/>
        <w:rPr>
          <w:rFonts w:ascii="Arial" w:hAnsi="Arial" w:cs="Arial"/>
          <w:sz w:val="24"/>
          <w:szCs w:val="24"/>
        </w:rPr>
      </w:pPr>
    </w:p>
    <w:p w14:paraId="7A6DC5F9" w14:textId="77777777" w:rsidR="007F18C9" w:rsidRPr="00D12F9F" w:rsidRDefault="007F18C9" w:rsidP="009A0FE0">
      <w:pPr>
        <w:jc w:val="both"/>
        <w:rPr>
          <w:rFonts w:ascii="Arial" w:hAnsi="Arial" w:cs="Arial"/>
          <w:sz w:val="24"/>
          <w:szCs w:val="24"/>
        </w:rPr>
      </w:pPr>
      <w:r w:rsidRPr="00D12F9F">
        <w:rPr>
          <w:rFonts w:ascii="Arial" w:hAnsi="Arial" w:cs="Arial"/>
          <w:sz w:val="24"/>
          <w:szCs w:val="24"/>
        </w:rPr>
        <w:t>2) Declara para os devidos fins não possuir em seu quadro societário ou empresa individual, responsáveis ocupante de cargo público com o Município de Indaiatuba, Autarquias e Fundações.</w:t>
      </w:r>
    </w:p>
    <w:p w14:paraId="6050E46E" w14:textId="77777777" w:rsidR="007F18C9" w:rsidRPr="00D12F9F" w:rsidRDefault="007F18C9" w:rsidP="009A0FE0">
      <w:pPr>
        <w:jc w:val="both"/>
        <w:rPr>
          <w:rFonts w:ascii="Arial" w:hAnsi="Arial" w:cs="Arial"/>
          <w:sz w:val="24"/>
          <w:szCs w:val="24"/>
        </w:rPr>
      </w:pPr>
    </w:p>
    <w:p w14:paraId="1A583D49" w14:textId="77777777" w:rsidR="007F18C9" w:rsidRPr="00D12F9F" w:rsidRDefault="007F18C9" w:rsidP="009A0FE0">
      <w:pPr>
        <w:jc w:val="both"/>
        <w:rPr>
          <w:rFonts w:ascii="Arial" w:hAnsi="Arial" w:cs="Arial"/>
          <w:sz w:val="24"/>
          <w:szCs w:val="24"/>
        </w:rPr>
      </w:pPr>
      <w:r w:rsidRPr="00D12F9F">
        <w:rPr>
          <w:rFonts w:ascii="Arial" w:hAnsi="Arial" w:cs="Arial"/>
          <w:sz w:val="24"/>
          <w:szCs w:val="24"/>
        </w:rPr>
        <w:t>3) Declara, outrossim, que não existe, até o presente momento, qualquer impedimento quanto à habilitação no presente certame e, que caso venham a conhecer, no decorrer do certame, comprometemo-nos a comunicá-los de imediato a Prefeitura Municipal de Indaiatuba.</w:t>
      </w:r>
    </w:p>
    <w:p w14:paraId="4633CD85" w14:textId="77777777" w:rsidR="007F18C9" w:rsidRPr="00D12F9F" w:rsidRDefault="007F18C9" w:rsidP="009A0FE0">
      <w:pPr>
        <w:jc w:val="both"/>
        <w:rPr>
          <w:rFonts w:ascii="Arial" w:hAnsi="Arial" w:cs="Arial"/>
          <w:sz w:val="24"/>
          <w:szCs w:val="24"/>
        </w:rPr>
      </w:pPr>
    </w:p>
    <w:p w14:paraId="4C604367" w14:textId="77777777" w:rsidR="007F18C9" w:rsidRPr="00D12F9F" w:rsidRDefault="007F18C9" w:rsidP="009A0FE0">
      <w:pPr>
        <w:jc w:val="both"/>
        <w:rPr>
          <w:rFonts w:ascii="Arial" w:hAnsi="Arial" w:cs="Arial"/>
          <w:sz w:val="24"/>
          <w:szCs w:val="24"/>
        </w:rPr>
      </w:pPr>
      <w:r w:rsidRPr="00D12F9F">
        <w:rPr>
          <w:rFonts w:ascii="Arial" w:hAnsi="Arial" w:cs="Arial"/>
          <w:sz w:val="24"/>
          <w:szCs w:val="24"/>
        </w:rPr>
        <w:t xml:space="preserve">4) Declaro também, que não estou participando desta licitação ou do mesmo item, com empresas cujos sócios tenham relações de parentesco entre si. Entende-se como relação de parentesco, por afinidade (o cônjuge, o companheiro, sogro, cunhado, nora, genro, padrasto, madrasta, enteado) ou por parente </w:t>
      </w:r>
      <w:r w:rsidR="00565891" w:rsidRPr="00D12F9F">
        <w:rPr>
          <w:rFonts w:ascii="Arial" w:hAnsi="Arial" w:cs="Arial"/>
          <w:sz w:val="24"/>
          <w:szCs w:val="24"/>
        </w:rPr>
        <w:t>consanguíneo em linha reta (</w:t>
      </w:r>
      <w:r w:rsidRPr="00D12F9F">
        <w:rPr>
          <w:rFonts w:ascii="Arial" w:hAnsi="Arial" w:cs="Arial"/>
          <w:sz w:val="24"/>
          <w:szCs w:val="24"/>
        </w:rPr>
        <w:t xml:space="preserve">pai, mãe, filho, avô, bisavô, neto e bisneto) ou em linha colateral </w:t>
      </w:r>
      <w:r w:rsidR="00565891" w:rsidRPr="00D12F9F">
        <w:rPr>
          <w:rFonts w:ascii="Arial" w:hAnsi="Arial" w:cs="Arial"/>
          <w:sz w:val="24"/>
          <w:szCs w:val="24"/>
        </w:rPr>
        <w:t>(</w:t>
      </w:r>
      <w:r w:rsidRPr="00D12F9F">
        <w:rPr>
          <w:rFonts w:ascii="Arial" w:hAnsi="Arial" w:cs="Arial"/>
          <w:sz w:val="24"/>
          <w:szCs w:val="24"/>
        </w:rPr>
        <w:t>irmãos, tios, sobrinhos) até o terceiro grau.</w:t>
      </w:r>
    </w:p>
    <w:p w14:paraId="2406A953" w14:textId="77777777" w:rsidR="007F18C9" w:rsidRPr="00D12F9F" w:rsidRDefault="007F18C9" w:rsidP="009A0FE0">
      <w:pPr>
        <w:jc w:val="both"/>
        <w:rPr>
          <w:rFonts w:ascii="Arial" w:hAnsi="Arial" w:cs="Arial"/>
          <w:sz w:val="24"/>
          <w:szCs w:val="24"/>
        </w:rPr>
      </w:pPr>
    </w:p>
    <w:p w14:paraId="2E9AA600" w14:textId="52C1939C" w:rsidR="00DD0842" w:rsidRPr="00D12F9F" w:rsidRDefault="00DD0842" w:rsidP="009A0FE0">
      <w:pPr>
        <w:jc w:val="both"/>
        <w:rPr>
          <w:rFonts w:ascii="Arial" w:hAnsi="Arial" w:cs="Arial"/>
          <w:sz w:val="24"/>
          <w:szCs w:val="24"/>
        </w:rPr>
      </w:pPr>
      <w:r w:rsidRPr="00D12F9F">
        <w:rPr>
          <w:rFonts w:ascii="Arial" w:hAnsi="Arial" w:cs="Arial"/>
          <w:sz w:val="24"/>
          <w:szCs w:val="24"/>
        </w:rPr>
        <w:t>5)</w:t>
      </w:r>
      <w:r w:rsidRPr="00D12F9F">
        <w:rPr>
          <w:rFonts w:ascii="Arial" w:hAnsi="Arial" w:cs="Arial"/>
          <w:b/>
          <w:bCs/>
          <w:sz w:val="24"/>
          <w:szCs w:val="24"/>
        </w:rPr>
        <w:t xml:space="preserve"> </w:t>
      </w:r>
      <w:r w:rsidRPr="00D12F9F">
        <w:rPr>
          <w:rFonts w:ascii="Arial" w:hAnsi="Arial" w:cs="Arial"/>
          <w:bCs/>
          <w:sz w:val="24"/>
          <w:szCs w:val="24"/>
        </w:rPr>
        <w:t>Declaro</w:t>
      </w:r>
      <w:r w:rsidRPr="00D12F9F">
        <w:rPr>
          <w:rFonts w:ascii="Arial" w:hAnsi="Arial" w:cs="Arial"/>
          <w:sz w:val="24"/>
          <w:szCs w:val="24"/>
        </w:rPr>
        <w:t>, que não possuímos, em nosso Quadro de Pessoal, empregados menores de 18 (dezoito) anos em trabalho noturno, perigoso ou insalubre e em qualquer trabalho, menores de 16 (dezesseis) anos, salvo na condição de aprendiz, a partir de 14 (quatorze) anos</w:t>
      </w:r>
      <w:r w:rsidR="002B5E70" w:rsidRPr="00D12F9F">
        <w:rPr>
          <w:rFonts w:ascii="Arial" w:hAnsi="Arial" w:cs="Arial"/>
          <w:sz w:val="24"/>
          <w:szCs w:val="24"/>
        </w:rPr>
        <w:t>.</w:t>
      </w:r>
    </w:p>
    <w:p w14:paraId="7DDF2776" w14:textId="77777777" w:rsidR="00CD149C" w:rsidRPr="00D12F9F" w:rsidRDefault="00CD149C" w:rsidP="009A0FE0">
      <w:pPr>
        <w:jc w:val="both"/>
        <w:rPr>
          <w:rFonts w:ascii="Arial" w:hAnsi="Arial" w:cs="Arial"/>
          <w:sz w:val="24"/>
          <w:szCs w:val="24"/>
        </w:rPr>
      </w:pPr>
    </w:p>
    <w:p w14:paraId="74F9D56C" w14:textId="269E5CCB" w:rsidR="007F18C9" w:rsidRPr="00D12F9F" w:rsidRDefault="007F18C9" w:rsidP="009A0FE0">
      <w:pPr>
        <w:pStyle w:val="modelo"/>
        <w:tabs>
          <w:tab w:val="left" w:pos="708"/>
        </w:tabs>
        <w:jc w:val="center"/>
      </w:pPr>
      <w:r w:rsidRPr="00D12F9F">
        <w:t xml:space="preserve">....................., </w:t>
      </w:r>
      <w:r w:rsidR="0056426F" w:rsidRPr="00D12F9F">
        <w:t>...... de ............... de 202</w:t>
      </w:r>
      <w:r w:rsidR="00365C48" w:rsidRPr="00D12F9F">
        <w:t>6.</w:t>
      </w:r>
    </w:p>
    <w:p w14:paraId="2F7D7E4E" w14:textId="77777777" w:rsidR="007F18C9" w:rsidRPr="00D12F9F" w:rsidRDefault="007F18C9" w:rsidP="009A0FE0">
      <w:pPr>
        <w:pStyle w:val="modelo"/>
        <w:tabs>
          <w:tab w:val="left" w:pos="708"/>
        </w:tabs>
        <w:jc w:val="center"/>
      </w:pPr>
    </w:p>
    <w:p w14:paraId="7C6349BA" w14:textId="77777777" w:rsidR="00CD149C" w:rsidRPr="00D12F9F" w:rsidRDefault="00CD149C" w:rsidP="009A0FE0">
      <w:pPr>
        <w:pStyle w:val="Cabealho"/>
        <w:rPr>
          <w:rFonts w:ascii="Arial" w:hAnsi="Arial" w:cs="Arial"/>
          <w:sz w:val="24"/>
          <w:szCs w:val="24"/>
          <w:lang w:val="pt-PT"/>
        </w:rPr>
      </w:pPr>
    </w:p>
    <w:p w14:paraId="08106B25" w14:textId="3695E1CA" w:rsidR="007F18C9" w:rsidRPr="00D12F9F" w:rsidRDefault="007F18C9" w:rsidP="00413A9C">
      <w:pPr>
        <w:jc w:val="center"/>
        <w:rPr>
          <w:rFonts w:ascii="Arial" w:hAnsi="Arial" w:cs="Arial"/>
          <w:sz w:val="24"/>
          <w:szCs w:val="24"/>
        </w:rPr>
      </w:pPr>
      <w:r w:rsidRPr="00D12F9F">
        <w:rPr>
          <w:rFonts w:ascii="Arial" w:hAnsi="Arial" w:cs="Arial"/>
          <w:sz w:val="24"/>
          <w:szCs w:val="24"/>
        </w:rPr>
        <w:t>Atenciosamente</w:t>
      </w:r>
      <w:r w:rsidR="00286D6C" w:rsidRPr="00D12F9F">
        <w:rPr>
          <w:rFonts w:ascii="Arial" w:hAnsi="Arial" w:cs="Arial"/>
          <w:sz w:val="24"/>
          <w:szCs w:val="24"/>
        </w:rPr>
        <w:t>,</w:t>
      </w:r>
    </w:p>
    <w:p w14:paraId="78EB269B" w14:textId="77777777" w:rsidR="007F18C9" w:rsidRPr="00D12F9F" w:rsidRDefault="007F18C9" w:rsidP="009A0FE0">
      <w:pPr>
        <w:jc w:val="center"/>
        <w:rPr>
          <w:rFonts w:ascii="Arial" w:hAnsi="Arial" w:cs="Arial"/>
          <w:sz w:val="24"/>
          <w:szCs w:val="24"/>
        </w:rPr>
      </w:pPr>
    </w:p>
    <w:p w14:paraId="0B42C3D1" w14:textId="77777777" w:rsidR="00D27846" w:rsidRPr="00D12F9F" w:rsidRDefault="00D27846" w:rsidP="00D27846">
      <w:pPr>
        <w:rPr>
          <w:rFonts w:ascii="Arial" w:hAnsi="Arial" w:cs="Arial"/>
          <w:sz w:val="24"/>
          <w:szCs w:val="24"/>
        </w:rPr>
      </w:pPr>
    </w:p>
    <w:p w14:paraId="20CFD1E1" w14:textId="77777777" w:rsidR="00D27846" w:rsidRPr="00D12F9F" w:rsidRDefault="00D27846" w:rsidP="00D27846">
      <w:pPr>
        <w:rPr>
          <w:rFonts w:ascii="Arial" w:hAnsi="Arial" w:cs="Arial"/>
          <w:sz w:val="24"/>
          <w:szCs w:val="24"/>
        </w:rPr>
      </w:pPr>
    </w:p>
    <w:p w14:paraId="7E156A1B" w14:textId="2C7FCD54" w:rsidR="00D27846" w:rsidRPr="00D12F9F" w:rsidRDefault="00D27846" w:rsidP="00D27846">
      <w:pPr>
        <w:jc w:val="center"/>
        <w:rPr>
          <w:rFonts w:ascii="Arial" w:hAnsi="Arial" w:cs="Arial"/>
          <w:sz w:val="24"/>
          <w:szCs w:val="24"/>
        </w:rPr>
      </w:pPr>
      <w:r w:rsidRPr="00D12F9F">
        <w:rPr>
          <w:rFonts w:ascii="Arial" w:hAnsi="Arial" w:cs="Arial"/>
          <w:sz w:val="24"/>
          <w:szCs w:val="24"/>
        </w:rPr>
        <w:t>____________________________________________________</w:t>
      </w:r>
    </w:p>
    <w:p w14:paraId="0D6F8088" w14:textId="5FB356CA" w:rsidR="007F18C9" w:rsidRPr="00D12F9F" w:rsidRDefault="007F18C9" w:rsidP="00D27846">
      <w:pPr>
        <w:jc w:val="center"/>
        <w:rPr>
          <w:rFonts w:ascii="Arial" w:hAnsi="Arial" w:cs="Arial"/>
          <w:b/>
          <w:sz w:val="24"/>
          <w:szCs w:val="24"/>
        </w:rPr>
      </w:pPr>
      <w:r w:rsidRPr="00D12F9F">
        <w:rPr>
          <w:rFonts w:ascii="Arial" w:hAnsi="Arial" w:cs="Arial"/>
          <w:b/>
          <w:sz w:val="24"/>
          <w:szCs w:val="24"/>
        </w:rPr>
        <w:t>Nome e assinatura do representante legal</w:t>
      </w:r>
    </w:p>
    <w:p w14:paraId="09A29303" w14:textId="77777777" w:rsidR="007F18C9" w:rsidRPr="00D12F9F" w:rsidRDefault="00CD149C" w:rsidP="00D27846">
      <w:pPr>
        <w:jc w:val="center"/>
        <w:rPr>
          <w:rFonts w:ascii="Arial" w:hAnsi="Arial" w:cs="Arial"/>
          <w:b/>
          <w:sz w:val="24"/>
          <w:szCs w:val="24"/>
        </w:rPr>
      </w:pPr>
      <w:r w:rsidRPr="00D12F9F">
        <w:rPr>
          <w:rFonts w:ascii="Arial" w:hAnsi="Arial" w:cs="Arial"/>
          <w:b/>
          <w:sz w:val="24"/>
          <w:szCs w:val="24"/>
        </w:rPr>
        <w:t>CPF</w:t>
      </w:r>
      <w:r w:rsidR="007F18C9" w:rsidRPr="00D12F9F">
        <w:rPr>
          <w:rFonts w:ascii="Arial" w:hAnsi="Arial" w:cs="Arial"/>
          <w:b/>
          <w:sz w:val="24"/>
          <w:szCs w:val="24"/>
        </w:rPr>
        <w:t xml:space="preserve"> nº ...................................................</w:t>
      </w:r>
    </w:p>
    <w:p w14:paraId="1AF35619" w14:textId="77777777" w:rsidR="00086486" w:rsidRPr="00D12F9F" w:rsidRDefault="00086486" w:rsidP="00D27846">
      <w:pPr>
        <w:jc w:val="center"/>
        <w:rPr>
          <w:rFonts w:ascii="Arial" w:hAnsi="Arial" w:cs="Arial"/>
          <w:b/>
          <w:bCs/>
          <w:sz w:val="24"/>
          <w:szCs w:val="24"/>
        </w:rPr>
      </w:pPr>
      <w:bookmarkStart w:id="12" w:name="_Hlk522544065"/>
      <w:r w:rsidRPr="00D12F9F">
        <w:rPr>
          <w:rFonts w:ascii="Arial" w:hAnsi="Arial" w:cs="Arial"/>
          <w:b/>
          <w:bCs/>
          <w:sz w:val="24"/>
          <w:szCs w:val="24"/>
        </w:rPr>
        <w:br w:type="page"/>
      </w:r>
    </w:p>
    <w:p w14:paraId="4D36F715" w14:textId="77777777" w:rsidR="00D37F6E" w:rsidRPr="00D37F6E" w:rsidRDefault="00D37F6E" w:rsidP="00D37F6E">
      <w:pPr>
        <w:jc w:val="center"/>
        <w:rPr>
          <w:rFonts w:ascii="Arial" w:hAnsi="Arial" w:cs="Arial"/>
          <w:b/>
          <w:bCs/>
          <w:sz w:val="24"/>
          <w:szCs w:val="24"/>
          <w:lang w:val="pt-PT"/>
        </w:rPr>
      </w:pPr>
      <w:r w:rsidRPr="00D37F6E">
        <w:rPr>
          <w:rFonts w:ascii="Arial" w:hAnsi="Arial" w:cs="Arial"/>
          <w:b/>
          <w:bCs/>
          <w:sz w:val="24"/>
          <w:szCs w:val="24"/>
        </w:rPr>
        <w:lastRenderedPageBreak/>
        <w:t>ANEXO VIII</w:t>
      </w:r>
    </w:p>
    <w:p w14:paraId="50B1C974" w14:textId="77777777" w:rsidR="00D37F6E" w:rsidRPr="00D37F6E" w:rsidRDefault="00D37F6E" w:rsidP="00D37F6E">
      <w:pPr>
        <w:jc w:val="center"/>
        <w:rPr>
          <w:rFonts w:ascii="Arial" w:hAnsi="Arial" w:cs="Arial"/>
          <w:sz w:val="22"/>
          <w:szCs w:val="22"/>
        </w:rPr>
      </w:pPr>
      <w:r w:rsidRPr="00D37F6E">
        <w:rPr>
          <w:rFonts w:ascii="Arial" w:hAnsi="Arial" w:cs="Arial"/>
          <w:sz w:val="22"/>
          <w:szCs w:val="22"/>
        </w:rPr>
        <w:t>(modelo – utilizar papel timbrado da licitante)</w:t>
      </w:r>
    </w:p>
    <w:p w14:paraId="4F8A4566" w14:textId="77777777" w:rsidR="00D37F6E" w:rsidRPr="00D37F6E" w:rsidRDefault="00D37F6E" w:rsidP="00D37F6E">
      <w:pPr>
        <w:jc w:val="center"/>
        <w:rPr>
          <w:rFonts w:ascii="Arial" w:hAnsi="Arial" w:cs="Arial"/>
          <w:sz w:val="22"/>
          <w:szCs w:val="22"/>
          <w:u w:val="single"/>
        </w:rPr>
      </w:pPr>
    </w:p>
    <w:p w14:paraId="0695473B" w14:textId="77777777" w:rsidR="00D37F6E" w:rsidRPr="00D37F6E" w:rsidRDefault="00D37F6E" w:rsidP="00D37F6E">
      <w:pPr>
        <w:jc w:val="center"/>
        <w:rPr>
          <w:rFonts w:ascii="Arial" w:hAnsi="Arial" w:cs="Arial"/>
          <w:sz w:val="22"/>
          <w:szCs w:val="22"/>
          <w:u w:val="single"/>
        </w:rPr>
      </w:pPr>
    </w:p>
    <w:p w14:paraId="27DA4880" w14:textId="77777777" w:rsidR="00D37F6E" w:rsidRPr="00D37F6E" w:rsidRDefault="00D37F6E" w:rsidP="00D37F6E">
      <w:pPr>
        <w:pStyle w:val="xl42"/>
        <w:spacing w:before="0" w:after="0"/>
        <w:jc w:val="both"/>
      </w:pPr>
      <w:r w:rsidRPr="00D37F6E">
        <w:t>DECLARAÇÃO DE MICROEMPRESA / EMPRESA DE PEQUENO PORTE / MICROEMPREENDEDOR INDIVIDUAL</w:t>
      </w:r>
    </w:p>
    <w:p w14:paraId="7C1C1476" w14:textId="77777777" w:rsidR="00D37F6E" w:rsidRPr="00D37F6E" w:rsidRDefault="00D37F6E" w:rsidP="00D37F6E">
      <w:pPr>
        <w:pStyle w:val="Corpodetexto3"/>
        <w:jc w:val="center"/>
        <w:rPr>
          <w:rFonts w:ascii="Arial" w:hAnsi="Arial" w:cs="Arial"/>
          <w:b/>
          <w:bCs/>
          <w:color w:val="auto"/>
          <w:sz w:val="24"/>
          <w:szCs w:val="24"/>
        </w:rPr>
      </w:pPr>
    </w:p>
    <w:p w14:paraId="5C49FB63" w14:textId="77777777" w:rsidR="00D37F6E" w:rsidRPr="00D37F6E" w:rsidRDefault="00D37F6E" w:rsidP="00D37F6E">
      <w:pPr>
        <w:jc w:val="both"/>
        <w:rPr>
          <w:rFonts w:ascii="Arial" w:hAnsi="Arial" w:cs="Arial"/>
          <w:sz w:val="24"/>
          <w:szCs w:val="24"/>
          <w:u w:val="single"/>
        </w:rPr>
      </w:pPr>
    </w:p>
    <w:p w14:paraId="1D3DDD02" w14:textId="77777777" w:rsidR="00D37F6E" w:rsidRPr="00D37F6E" w:rsidRDefault="00D37F6E" w:rsidP="00D37F6E">
      <w:pPr>
        <w:jc w:val="both"/>
        <w:rPr>
          <w:rFonts w:ascii="Arial" w:hAnsi="Arial" w:cs="Arial"/>
          <w:sz w:val="24"/>
          <w:szCs w:val="24"/>
        </w:rPr>
      </w:pPr>
      <w:r w:rsidRPr="00D37F6E">
        <w:rPr>
          <w:rFonts w:ascii="Arial" w:hAnsi="Arial" w:cs="Arial"/>
          <w:sz w:val="24"/>
          <w:szCs w:val="24"/>
        </w:rPr>
        <w:t xml:space="preserve">A empresa (razão social) ........................................, CNPJ nº ...................................., estabelecida no endereço ........................................, por intermédio de seu representante legal, </w:t>
      </w:r>
      <w:proofErr w:type="spellStart"/>
      <w:r w:rsidRPr="00D37F6E">
        <w:rPr>
          <w:rFonts w:ascii="Arial" w:hAnsi="Arial" w:cs="Arial"/>
          <w:sz w:val="24"/>
          <w:szCs w:val="24"/>
        </w:rPr>
        <w:t>Sr</w:t>
      </w:r>
      <w:proofErr w:type="spellEnd"/>
      <w:r w:rsidRPr="00D37F6E">
        <w:rPr>
          <w:rFonts w:ascii="Arial" w:hAnsi="Arial" w:cs="Arial"/>
          <w:sz w:val="24"/>
          <w:szCs w:val="24"/>
        </w:rPr>
        <w:t>(a) ......................................., portador da Cédula de Identidade RG ............................. e do CPF nº ......................, infra-assinado, DECLARA, sob as penas da lei:</w:t>
      </w:r>
    </w:p>
    <w:p w14:paraId="6954599C" w14:textId="77777777" w:rsidR="00D37F6E" w:rsidRPr="00D37F6E" w:rsidRDefault="00D37F6E" w:rsidP="00D37F6E">
      <w:pPr>
        <w:jc w:val="both"/>
        <w:rPr>
          <w:rFonts w:ascii="Arial" w:hAnsi="Arial" w:cs="Arial"/>
          <w:sz w:val="24"/>
          <w:szCs w:val="24"/>
        </w:rPr>
      </w:pPr>
    </w:p>
    <w:p w14:paraId="63FEA53D" w14:textId="77777777" w:rsidR="00D37F6E" w:rsidRPr="00D37F6E" w:rsidRDefault="00D37F6E" w:rsidP="00D37F6E">
      <w:pPr>
        <w:pStyle w:val="PargrafodaLista"/>
        <w:numPr>
          <w:ilvl w:val="0"/>
          <w:numId w:val="44"/>
        </w:numPr>
        <w:jc w:val="both"/>
        <w:rPr>
          <w:rFonts w:ascii="Arial" w:hAnsi="Arial" w:cs="Arial"/>
          <w:sz w:val="24"/>
          <w:szCs w:val="24"/>
        </w:rPr>
      </w:pPr>
      <w:r w:rsidRPr="00D37F6E">
        <w:rPr>
          <w:rFonts w:ascii="Arial" w:hAnsi="Arial" w:cs="Arial"/>
          <w:sz w:val="24"/>
          <w:szCs w:val="24"/>
        </w:rPr>
        <w:t>Que se enquadra como (  ) Microempresa – ME, (  ) Empresa de Pequeno Porte – EPP ou (  ) Microempreendedor Individual - MEI, nos termos da Lei Complementar nº 123, de 14 de dezembro de 2006, não se incluindo nas hipóteses de exclusão previstas no § 4º do artigo 3º do mesmo diploma, gozando, assim, do regime diferenciado e favorecido instituído pela referida Lei Complementar, para fins de participação na presente licitação, estando apta, portanto, a exercer o direito de obter prazo para regularização dos documentos de habilitação fiscal e o direito de preferência como critério de desempate no procedimento licitatório.</w:t>
      </w:r>
    </w:p>
    <w:p w14:paraId="3B1600C2" w14:textId="77777777" w:rsidR="00D37F6E" w:rsidRPr="00D37F6E" w:rsidRDefault="00D37F6E" w:rsidP="00D37F6E">
      <w:pPr>
        <w:pStyle w:val="PargrafodaLista"/>
        <w:jc w:val="both"/>
        <w:rPr>
          <w:rFonts w:ascii="Arial" w:hAnsi="Arial" w:cs="Arial"/>
          <w:sz w:val="24"/>
          <w:szCs w:val="24"/>
        </w:rPr>
      </w:pPr>
    </w:p>
    <w:p w14:paraId="5627E605" w14:textId="77777777" w:rsidR="00D37F6E" w:rsidRPr="00D37F6E" w:rsidRDefault="00D37F6E" w:rsidP="00D37F6E">
      <w:pPr>
        <w:pStyle w:val="PargrafodaLista"/>
        <w:numPr>
          <w:ilvl w:val="0"/>
          <w:numId w:val="44"/>
        </w:numPr>
        <w:jc w:val="both"/>
        <w:rPr>
          <w:rFonts w:ascii="Arial" w:hAnsi="Arial" w:cs="Arial"/>
          <w:sz w:val="24"/>
          <w:szCs w:val="24"/>
        </w:rPr>
      </w:pPr>
      <w:r w:rsidRPr="00D37F6E">
        <w:rPr>
          <w:rFonts w:ascii="Arial" w:hAnsi="Arial" w:cs="Arial"/>
          <w:sz w:val="24"/>
          <w:szCs w:val="24"/>
        </w:rPr>
        <w:t>Estar ciente das SANÇÕES que lhe poderão ser impostas, conforme disposto no respectivo Edital e no art. 299 do Código Penal, na hipótese de falsidade da presente declaração.</w:t>
      </w:r>
    </w:p>
    <w:p w14:paraId="53B03BF6" w14:textId="77777777" w:rsidR="00D37F6E" w:rsidRPr="00D37F6E" w:rsidRDefault="00D37F6E" w:rsidP="00D37F6E">
      <w:pPr>
        <w:pStyle w:val="PargrafodaLista"/>
        <w:rPr>
          <w:rFonts w:ascii="Arial" w:hAnsi="Arial" w:cs="Arial"/>
          <w:sz w:val="24"/>
          <w:szCs w:val="24"/>
        </w:rPr>
      </w:pPr>
    </w:p>
    <w:p w14:paraId="2AF926A8" w14:textId="77777777" w:rsidR="00D37F6E" w:rsidRPr="00D37F6E" w:rsidRDefault="00D37F6E" w:rsidP="00D37F6E">
      <w:pPr>
        <w:pStyle w:val="PargrafodaLista"/>
        <w:numPr>
          <w:ilvl w:val="0"/>
          <w:numId w:val="44"/>
        </w:numPr>
        <w:jc w:val="both"/>
        <w:rPr>
          <w:rFonts w:ascii="Arial" w:hAnsi="Arial" w:cs="Arial"/>
          <w:sz w:val="24"/>
          <w:szCs w:val="24"/>
        </w:rPr>
      </w:pPr>
      <w:r w:rsidRPr="00D37F6E">
        <w:rPr>
          <w:rFonts w:ascii="Arial" w:hAnsi="Arial" w:cs="Arial"/>
          <w:sz w:val="24"/>
          <w:szCs w:val="24"/>
        </w:rPr>
        <w:t>Compromete-se ainda a informar caso deixe de ser enquadrada na condição de Microempresa – ME, Empresa de Pequeno Porte – EPP ou Microempreendedor Individual – MEI, nos termos da lei.</w:t>
      </w:r>
    </w:p>
    <w:p w14:paraId="334CD027" w14:textId="77777777" w:rsidR="00D37F6E" w:rsidRPr="00D37F6E" w:rsidRDefault="00D37F6E" w:rsidP="00D37F6E">
      <w:pPr>
        <w:pStyle w:val="PargrafodaLista"/>
        <w:jc w:val="both"/>
        <w:rPr>
          <w:rFonts w:ascii="Arial" w:hAnsi="Arial" w:cs="Arial"/>
          <w:sz w:val="24"/>
          <w:szCs w:val="24"/>
        </w:rPr>
      </w:pPr>
    </w:p>
    <w:p w14:paraId="24DA28D5" w14:textId="77777777" w:rsidR="00D37F6E" w:rsidRPr="00D37F6E" w:rsidRDefault="00D37F6E" w:rsidP="00D37F6E">
      <w:pPr>
        <w:jc w:val="both"/>
        <w:rPr>
          <w:rFonts w:ascii="Arial" w:hAnsi="Arial" w:cs="Arial"/>
          <w:sz w:val="24"/>
          <w:szCs w:val="24"/>
        </w:rPr>
      </w:pPr>
    </w:p>
    <w:p w14:paraId="605D43DA" w14:textId="77777777" w:rsidR="00D37F6E" w:rsidRPr="00D37F6E" w:rsidRDefault="00D37F6E" w:rsidP="00D37F6E">
      <w:pPr>
        <w:jc w:val="both"/>
        <w:rPr>
          <w:rFonts w:ascii="Arial" w:hAnsi="Arial" w:cs="Arial"/>
          <w:sz w:val="24"/>
          <w:szCs w:val="24"/>
        </w:rPr>
      </w:pPr>
    </w:p>
    <w:p w14:paraId="7500DF2E" w14:textId="77777777" w:rsidR="00D37F6E" w:rsidRPr="00D37F6E" w:rsidRDefault="00D37F6E" w:rsidP="00D37F6E">
      <w:pPr>
        <w:jc w:val="both"/>
        <w:rPr>
          <w:rFonts w:ascii="Arial" w:hAnsi="Arial" w:cs="Arial"/>
          <w:sz w:val="24"/>
          <w:szCs w:val="24"/>
        </w:rPr>
      </w:pPr>
    </w:p>
    <w:p w14:paraId="3D7ED183" w14:textId="77777777" w:rsidR="00D37F6E" w:rsidRPr="00D37F6E" w:rsidRDefault="00D37F6E" w:rsidP="00D37F6E">
      <w:pPr>
        <w:jc w:val="both"/>
        <w:rPr>
          <w:rFonts w:ascii="Arial" w:hAnsi="Arial" w:cs="Arial"/>
          <w:sz w:val="24"/>
          <w:szCs w:val="24"/>
        </w:rPr>
      </w:pPr>
    </w:p>
    <w:p w14:paraId="45385459" w14:textId="77777777" w:rsidR="00D37F6E" w:rsidRPr="00D37F6E" w:rsidRDefault="00D37F6E" w:rsidP="00D37F6E">
      <w:pPr>
        <w:pStyle w:val="modelo"/>
        <w:tabs>
          <w:tab w:val="left" w:pos="708"/>
        </w:tabs>
        <w:jc w:val="center"/>
      </w:pPr>
      <w:r w:rsidRPr="00D37F6E">
        <w:t>....................., ...... de ............... de 2026</w:t>
      </w:r>
    </w:p>
    <w:p w14:paraId="1D08B84B" w14:textId="77777777" w:rsidR="00D37F6E" w:rsidRPr="00D37F6E" w:rsidRDefault="00D37F6E" w:rsidP="00D37F6E">
      <w:pPr>
        <w:pStyle w:val="modelo"/>
        <w:tabs>
          <w:tab w:val="left" w:pos="708"/>
        </w:tabs>
        <w:jc w:val="center"/>
      </w:pPr>
    </w:p>
    <w:p w14:paraId="7292E68A" w14:textId="77777777" w:rsidR="00D37F6E" w:rsidRPr="00D37F6E" w:rsidRDefault="00D37F6E" w:rsidP="00D37F6E">
      <w:pPr>
        <w:pStyle w:val="Cabealho"/>
        <w:rPr>
          <w:rFonts w:ascii="Arial" w:hAnsi="Arial" w:cs="Arial"/>
          <w:sz w:val="24"/>
          <w:szCs w:val="24"/>
          <w:lang w:val="pt-PT"/>
        </w:rPr>
      </w:pPr>
    </w:p>
    <w:p w14:paraId="08A33F69" w14:textId="77777777" w:rsidR="00D37F6E" w:rsidRPr="00D37F6E" w:rsidRDefault="00D37F6E" w:rsidP="00D37F6E">
      <w:pPr>
        <w:jc w:val="center"/>
        <w:rPr>
          <w:rFonts w:ascii="Arial" w:hAnsi="Arial" w:cs="Arial"/>
          <w:sz w:val="24"/>
          <w:szCs w:val="24"/>
        </w:rPr>
      </w:pPr>
    </w:p>
    <w:p w14:paraId="79C45B9C" w14:textId="77777777" w:rsidR="00D37F6E" w:rsidRPr="00D37F6E" w:rsidRDefault="00D37F6E" w:rsidP="00D37F6E">
      <w:pPr>
        <w:jc w:val="center"/>
        <w:rPr>
          <w:rFonts w:ascii="Arial" w:hAnsi="Arial" w:cs="Arial"/>
          <w:sz w:val="24"/>
          <w:szCs w:val="24"/>
        </w:rPr>
      </w:pPr>
    </w:p>
    <w:p w14:paraId="7CFB5FE9" w14:textId="77777777" w:rsidR="00D37F6E" w:rsidRPr="00D37F6E" w:rsidRDefault="00D37F6E" w:rsidP="00D37F6E">
      <w:pPr>
        <w:jc w:val="center"/>
        <w:rPr>
          <w:rFonts w:ascii="Arial" w:hAnsi="Arial" w:cs="Arial"/>
          <w:sz w:val="24"/>
          <w:szCs w:val="24"/>
        </w:rPr>
      </w:pPr>
      <w:r w:rsidRPr="00D37F6E">
        <w:rPr>
          <w:rFonts w:ascii="Arial" w:hAnsi="Arial" w:cs="Arial"/>
          <w:sz w:val="24"/>
          <w:szCs w:val="24"/>
        </w:rPr>
        <w:t>____________________________________</w:t>
      </w:r>
    </w:p>
    <w:p w14:paraId="529B71BE" w14:textId="77777777" w:rsidR="00D37F6E" w:rsidRPr="00D37F6E" w:rsidRDefault="00D37F6E" w:rsidP="00D37F6E">
      <w:pPr>
        <w:jc w:val="center"/>
        <w:rPr>
          <w:rFonts w:ascii="Arial" w:hAnsi="Arial" w:cs="Arial"/>
          <w:b/>
          <w:sz w:val="24"/>
          <w:szCs w:val="24"/>
        </w:rPr>
      </w:pPr>
      <w:r w:rsidRPr="00D37F6E">
        <w:rPr>
          <w:rFonts w:ascii="Arial" w:hAnsi="Arial" w:cs="Arial"/>
          <w:b/>
          <w:sz w:val="24"/>
          <w:szCs w:val="24"/>
        </w:rPr>
        <w:t>Nome e assinatura do representante legal</w:t>
      </w:r>
    </w:p>
    <w:p w14:paraId="306768DB" w14:textId="77777777" w:rsidR="00D37F6E" w:rsidRPr="00D37F6E" w:rsidRDefault="00D37F6E" w:rsidP="00D37F6E">
      <w:pPr>
        <w:jc w:val="center"/>
        <w:rPr>
          <w:rFonts w:ascii="Arial" w:hAnsi="Arial" w:cs="Arial"/>
          <w:b/>
          <w:sz w:val="24"/>
          <w:szCs w:val="24"/>
        </w:rPr>
      </w:pPr>
      <w:r w:rsidRPr="00D37F6E">
        <w:rPr>
          <w:rFonts w:ascii="Arial" w:hAnsi="Arial" w:cs="Arial"/>
          <w:b/>
          <w:sz w:val="24"/>
          <w:szCs w:val="24"/>
        </w:rPr>
        <w:t>CPF nº ...................................................</w:t>
      </w:r>
    </w:p>
    <w:p w14:paraId="7B7D935A" w14:textId="77777777" w:rsidR="00D37F6E" w:rsidRDefault="00D37F6E" w:rsidP="00C15D42">
      <w:pPr>
        <w:ind w:right="-2"/>
        <w:jc w:val="center"/>
        <w:rPr>
          <w:rFonts w:ascii="Arial" w:hAnsi="Arial" w:cs="Arial"/>
          <w:b/>
          <w:bCs/>
          <w:sz w:val="22"/>
          <w:szCs w:val="22"/>
        </w:rPr>
      </w:pPr>
    </w:p>
    <w:p w14:paraId="38505795" w14:textId="77777777" w:rsidR="00D37F6E" w:rsidRDefault="00D37F6E" w:rsidP="00C15D42">
      <w:pPr>
        <w:ind w:right="-2"/>
        <w:jc w:val="center"/>
        <w:rPr>
          <w:rFonts w:ascii="Arial" w:hAnsi="Arial" w:cs="Arial"/>
          <w:b/>
          <w:bCs/>
          <w:sz w:val="22"/>
          <w:szCs w:val="22"/>
        </w:rPr>
      </w:pPr>
    </w:p>
    <w:p w14:paraId="1D1F647D" w14:textId="77777777" w:rsidR="00D37F6E" w:rsidRDefault="00D37F6E" w:rsidP="00C15D42">
      <w:pPr>
        <w:ind w:right="-2"/>
        <w:jc w:val="center"/>
        <w:rPr>
          <w:rFonts w:ascii="Arial" w:hAnsi="Arial" w:cs="Arial"/>
          <w:b/>
          <w:bCs/>
          <w:sz w:val="22"/>
          <w:szCs w:val="22"/>
        </w:rPr>
      </w:pPr>
    </w:p>
    <w:p w14:paraId="475E8504" w14:textId="77777777" w:rsidR="00D37F6E" w:rsidRDefault="00D37F6E" w:rsidP="00C15D42">
      <w:pPr>
        <w:ind w:right="-2"/>
        <w:jc w:val="center"/>
        <w:rPr>
          <w:rFonts w:ascii="Arial" w:hAnsi="Arial" w:cs="Arial"/>
          <w:b/>
          <w:bCs/>
          <w:sz w:val="22"/>
          <w:szCs w:val="22"/>
        </w:rPr>
      </w:pPr>
    </w:p>
    <w:p w14:paraId="79045378" w14:textId="77777777" w:rsidR="00D37F6E" w:rsidRDefault="00D37F6E" w:rsidP="00C15D42">
      <w:pPr>
        <w:ind w:right="-2"/>
        <w:jc w:val="center"/>
        <w:rPr>
          <w:rFonts w:ascii="Arial" w:hAnsi="Arial" w:cs="Arial"/>
          <w:b/>
          <w:bCs/>
          <w:sz w:val="22"/>
          <w:szCs w:val="22"/>
        </w:rPr>
      </w:pPr>
    </w:p>
    <w:p w14:paraId="2FD98F30" w14:textId="77777777" w:rsidR="00D37F6E" w:rsidRDefault="00D37F6E" w:rsidP="00C15D42">
      <w:pPr>
        <w:ind w:right="-2"/>
        <w:jc w:val="center"/>
        <w:rPr>
          <w:rFonts w:ascii="Arial" w:hAnsi="Arial" w:cs="Arial"/>
          <w:b/>
          <w:bCs/>
          <w:sz w:val="22"/>
          <w:szCs w:val="22"/>
        </w:rPr>
      </w:pPr>
    </w:p>
    <w:p w14:paraId="49E4B84E" w14:textId="77777777" w:rsidR="00D37F6E" w:rsidRDefault="00D37F6E" w:rsidP="00C15D42">
      <w:pPr>
        <w:ind w:right="-2"/>
        <w:jc w:val="center"/>
        <w:rPr>
          <w:rFonts w:ascii="Arial" w:hAnsi="Arial" w:cs="Arial"/>
          <w:b/>
          <w:bCs/>
          <w:sz w:val="22"/>
          <w:szCs w:val="22"/>
        </w:rPr>
      </w:pPr>
    </w:p>
    <w:p w14:paraId="3F92CDC5" w14:textId="77777777" w:rsidR="00D37F6E" w:rsidRDefault="00D37F6E" w:rsidP="00C15D42">
      <w:pPr>
        <w:ind w:right="-2"/>
        <w:jc w:val="center"/>
        <w:rPr>
          <w:rFonts w:ascii="Arial" w:hAnsi="Arial" w:cs="Arial"/>
          <w:b/>
          <w:bCs/>
          <w:sz w:val="22"/>
          <w:szCs w:val="22"/>
        </w:rPr>
      </w:pPr>
    </w:p>
    <w:p w14:paraId="02CF389A" w14:textId="77777777" w:rsidR="00D37F6E" w:rsidRDefault="00D37F6E" w:rsidP="00C15D42">
      <w:pPr>
        <w:ind w:right="-2"/>
        <w:jc w:val="center"/>
        <w:rPr>
          <w:rFonts w:ascii="Arial" w:hAnsi="Arial" w:cs="Arial"/>
          <w:b/>
          <w:bCs/>
          <w:sz w:val="22"/>
          <w:szCs w:val="22"/>
        </w:rPr>
      </w:pPr>
    </w:p>
    <w:p w14:paraId="41663040" w14:textId="77777777" w:rsidR="00D37F6E" w:rsidRDefault="00D37F6E" w:rsidP="00C15D42">
      <w:pPr>
        <w:ind w:right="-2"/>
        <w:jc w:val="center"/>
        <w:rPr>
          <w:rFonts w:ascii="Arial" w:hAnsi="Arial" w:cs="Arial"/>
          <w:b/>
          <w:bCs/>
          <w:sz w:val="22"/>
          <w:szCs w:val="22"/>
        </w:rPr>
      </w:pPr>
    </w:p>
    <w:p w14:paraId="63274FD3" w14:textId="77777777" w:rsidR="00D37F6E" w:rsidRDefault="00D37F6E" w:rsidP="00C15D42">
      <w:pPr>
        <w:ind w:right="-2"/>
        <w:jc w:val="center"/>
        <w:rPr>
          <w:rFonts w:ascii="Arial" w:hAnsi="Arial" w:cs="Arial"/>
          <w:b/>
          <w:bCs/>
          <w:sz w:val="22"/>
          <w:szCs w:val="22"/>
        </w:rPr>
      </w:pPr>
    </w:p>
    <w:p w14:paraId="7F81C0FA" w14:textId="17EFDDBA" w:rsidR="00E7652A" w:rsidRPr="00D12F9F" w:rsidRDefault="00E7652A" w:rsidP="00C15D42">
      <w:pPr>
        <w:ind w:right="-2"/>
        <w:jc w:val="center"/>
        <w:rPr>
          <w:rFonts w:ascii="Arial" w:hAnsi="Arial" w:cs="Arial"/>
          <w:b/>
          <w:bCs/>
          <w:sz w:val="22"/>
          <w:szCs w:val="22"/>
        </w:rPr>
      </w:pPr>
      <w:r w:rsidRPr="00D12F9F">
        <w:rPr>
          <w:rFonts w:ascii="Arial" w:hAnsi="Arial" w:cs="Arial"/>
          <w:b/>
          <w:bCs/>
          <w:sz w:val="22"/>
          <w:szCs w:val="22"/>
        </w:rPr>
        <w:lastRenderedPageBreak/>
        <w:t xml:space="preserve">ANEXO </w:t>
      </w:r>
      <w:r w:rsidR="009A178B" w:rsidRPr="00D12F9F">
        <w:rPr>
          <w:rFonts w:ascii="Arial" w:hAnsi="Arial" w:cs="Arial"/>
          <w:b/>
          <w:bCs/>
          <w:sz w:val="22"/>
          <w:szCs w:val="22"/>
        </w:rPr>
        <w:t>I</w:t>
      </w:r>
      <w:r w:rsidR="00D37F6E">
        <w:rPr>
          <w:rFonts w:ascii="Arial" w:hAnsi="Arial" w:cs="Arial"/>
          <w:b/>
          <w:bCs/>
          <w:sz w:val="22"/>
          <w:szCs w:val="22"/>
        </w:rPr>
        <w:t>X</w:t>
      </w:r>
    </w:p>
    <w:p w14:paraId="7E3186E0" w14:textId="7D9015EB" w:rsidR="008D4AC0" w:rsidRPr="00D12F9F" w:rsidRDefault="008D4AC0" w:rsidP="008D4AC0">
      <w:pPr>
        <w:jc w:val="center"/>
        <w:rPr>
          <w:rFonts w:ascii="Arial" w:hAnsi="Arial" w:cs="Arial"/>
          <w:b/>
          <w:bCs/>
          <w:sz w:val="24"/>
          <w:szCs w:val="24"/>
          <w:lang w:val="pt-PT"/>
        </w:rPr>
      </w:pPr>
      <w:r w:rsidRPr="00D12F9F">
        <w:rPr>
          <w:rFonts w:ascii="Arial" w:hAnsi="Arial" w:cs="Arial"/>
          <w:b/>
          <w:bCs/>
          <w:sz w:val="24"/>
          <w:szCs w:val="24"/>
        </w:rPr>
        <w:t>(modelo)</w:t>
      </w:r>
    </w:p>
    <w:p w14:paraId="1EB31EBE" w14:textId="58E705D9" w:rsidR="0027322B" w:rsidRPr="00D12F9F" w:rsidRDefault="0027322B" w:rsidP="009A0FE0">
      <w:pPr>
        <w:autoSpaceDE w:val="0"/>
        <w:autoSpaceDN w:val="0"/>
        <w:adjustRightInd w:val="0"/>
        <w:ind w:right="-2"/>
        <w:jc w:val="center"/>
        <w:rPr>
          <w:rFonts w:ascii="Arial" w:hAnsi="Arial" w:cs="Arial"/>
          <w:b/>
          <w:sz w:val="22"/>
          <w:szCs w:val="22"/>
        </w:rPr>
      </w:pPr>
      <w:r w:rsidRPr="00D12F9F">
        <w:rPr>
          <w:rFonts w:ascii="Arial" w:hAnsi="Arial" w:cs="Arial"/>
          <w:b/>
          <w:sz w:val="22"/>
          <w:szCs w:val="22"/>
        </w:rPr>
        <w:t>CONCORRÊN</w:t>
      </w:r>
      <w:r w:rsidR="0056426F" w:rsidRPr="00D12F9F">
        <w:rPr>
          <w:rFonts w:ascii="Arial" w:hAnsi="Arial" w:cs="Arial"/>
          <w:b/>
          <w:sz w:val="22"/>
          <w:szCs w:val="22"/>
        </w:rPr>
        <w:t xml:space="preserve">CIA N° </w:t>
      </w:r>
      <w:r w:rsidR="00C15D42" w:rsidRPr="00D12F9F">
        <w:rPr>
          <w:rFonts w:ascii="Arial" w:hAnsi="Arial" w:cs="Arial"/>
          <w:b/>
          <w:sz w:val="22"/>
          <w:szCs w:val="22"/>
        </w:rPr>
        <w:t>__</w:t>
      </w:r>
      <w:r w:rsidR="0056426F" w:rsidRPr="00D12F9F">
        <w:rPr>
          <w:rFonts w:ascii="Arial" w:hAnsi="Arial" w:cs="Arial"/>
          <w:b/>
          <w:sz w:val="22"/>
          <w:szCs w:val="22"/>
        </w:rPr>
        <w:t>/202</w:t>
      </w:r>
      <w:r w:rsidR="00CC1B23" w:rsidRPr="00D12F9F">
        <w:rPr>
          <w:rFonts w:ascii="Arial" w:hAnsi="Arial" w:cs="Arial"/>
          <w:b/>
          <w:sz w:val="22"/>
          <w:szCs w:val="22"/>
        </w:rPr>
        <w:t>6</w:t>
      </w:r>
      <w:r w:rsidR="0056426F" w:rsidRPr="00D12F9F">
        <w:rPr>
          <w:rFonts w:ascii="Arial" w:hAnsi="Arial" w:cs="Arial"/>
          <w:b/>
          <w:sz w:val="22"/>
          <w:szCs w:val="22"/>
        </w:rPr>
        <w:t xml:space="preserve"> – EDITAL N° </w:t>
      </w:r>
      <w:r w:rsidR="00C15D42" w:rsidRPr="00D12F9F">
        <w:rPr>
          <w:rFonts w:ascii="Arial" w:hAnsi="Arial" w:cs="Arial"/>
          <w:b/>
          <w:sz w:val="22"/>
          <w:szCs w:val="22"/>
        </w:rPr>
        <w:t>__</w:t>
      </w:r>
      <w:r w:rsidR="0056426F" w:rsidRPr="00D12F9F">
        <w:rPr>
          <w:rFonts w:ascii="Arial" w:hAnsi="Arial" w:cs="Arial"/>
          <w:b/>
          <w:sz w:val="22"/>
          <w:szCs w:val="22"/>
        </w:rPr>
        <w:t>/202</w:t>
      </w:r>
      <w:r w:rsidR="00CC1B23" w:rsidRPr="00D12F9F">
        <w:rPr>
          <w:rFonts w:ascii="Arial" w:hAnsi="Arial" w:cs="Arial"/>
          <w:b/>
          <w:sz w:val="22"/>
          <w:szCs w:val="22"/>
        </w:rPr>
        <w:t>6</w:t>
      </w:r>
    </w:p>
    <w:p w14:paraId="58AF0F80" w14:textId="77777777" w:rsidR="00E548A6" w:rsidRPr="00D12F9F" w:rsidRDefault="00E548A6" w:rsidP="009A0FE0">
      <w:pPr>
        <w:suppressAutoHyphens/>
        <w:autoSpaceDE w:val="0"/>
        <w:autoSpaceDN w:val="0"/>
        <w:adjustRightInd w:val="0"/>
        <w:ind w:right="-2"/>
        <w:jc w:val="center"/>
        <w:rPr>
          <w:rFonts w:ascii="Arial" w:hAnsi="Arial" w:cs="Arial"/>
          <w:b/>
          <w:sz w:val="22"/>
          <w:szCs w:val="22"/>
          <w:lang w:eastAsia="ar-SA"/>
        </w:rPr>
      </w:pPr>
      <w:bookmarkStart w:id="13" w:name="_Hlk81222547"/>
      <w:bookmarkEnd w:id="12"/>
    </w:p>
    <w:p w14:paraId="4EF28F58" w14:textId="77777777" w:rsidR="00E548A6" w:rsidRPr="00D12F9F" w:rsidRDefault="00E548A6" w:rsidP="009A0FE0">
      <w:pPr>
        <w:suppressAutoHyphens/>
        <w:autoSpaceDE w:val="0"/>
        <w:autoSpaceDN w:val="0"/>
        <w:adjustRightInd w:val="0"/>
        <w:jc w:val="both"/>
        <w:rPr>
          <w:rFonts w:ascii="Arial" w:hAnsi="Arial" w:cs="Arial"/>
          <w:b/>
          <w:sz w:val="22"/>
          <w:szCs w:val="22"/>
          <w:lang w:eastAsia="ar-SA"/>
        </w:rPr>
      </w:pPr>
      <w:r w:rsidRPr="00D12F9F">
        <w:rPr>
          <w:rFonts w:ascii="Arial" w:hAnsi="Arial" w:cs="Arial"/>
          <w:b/>
          <w:sz w:val="22"/>
          <w:szCs w:val="22"/>
          <w:lang w:eastAsia="ar-SA"/>
        </w:rPr>
        <w:t>TERMO DE DESIGNAÇÃO DO PREPOSTO E RESPONSÁVEL PELA ASSINATURA DO CONTRATO RECOMENDA-SE PREENCHER O PRESENTE TERMO CUJOS DADOS SERÃO DESTINADOS PARA EFEITO DE FORMALIZAÇÃO DO CONTRATO (SOLICITAMOS ANEXAR NO ENVELOPE DOCUMENTAÇÃO, SUA AUSÊNCIA NÃO SERÁ MOTIVO DE DESCLASSIFICAÇÃO)</w:t>
      </w:r>
    </w:p>
    <w:p w14:paraId="4A7207BF" w14:textId="77777777" w:rsidR="00E548A6" w:rsidRPr="00D12F9F" w:rsidRDefault="00E548A6" w:rsidP="009A0FE0">
      <w:pPr>
        <w:suppressAutoHyphens/>
        <w:autoSpaceDE w:val="0"/>
        <w:autoSpaceDN w:val="0"/>
        <w:adjustRightInd w:val="0"/>
        <w:jc w:val="center"/>
        <w:rPr>
          <w:rFonts w:ascii="Arial" w:hAnsi="Arial" w:cs="Arial"/>
          <w:b/>
          <w:sz w:val="22"/>
          <w:szCs w:val="22"/>
          <w:lang w:eastAsia="ar-SA"/>
        </w:rPr>
      </w:pPr>
    </w:p>
    <w:p w14:paraId="13A00FFE" w14:textId="77777777" w:rsidR="00E548A6" w:rsidRPr="00D12F9F" w:rsidRDefault="00E548A6" w:rsidP="009A0FE0">
      <w:pPr>
        <w:tabs>
          <w:tab w:val="left" w:pos="288"/>
        </w:tabs>
        <w:suppressAutoHyphens/>
        <w:jc w:val="both"/>
        <w:rPr>
          <w:rFonts w:ascii="Arial" w:hAnsi="Arial" w:cs="Arial"/>
          <w:sz w:val="22"/>
          <w:szCs w:val="22"/>
          <w:lang w:eastAsia="ar-SA"/>
        </w:rPr>
      </w:pPr>
      <w:r w:rsidRPr="00D12F9F">
        <w:rPr>
          <w:rFonts w:ascii="Arial" w:hAnsi="Arial" w:cs="Arial"/>
          <w:sz w:val="22"/>
          <w:szCs w:val="22"/>
          <w:lang w:eastAsia="ar-SA"/>
        </w:rPr>
        <w:t>A (razão social da empresa) ______________, ME (.......) EPP (......) CNPJ n.º ___________, com sede à ______________, neste ato representada pelo(s) (diretores ou sócios, com qualificação completa – nome, RG, CPF, nacionalidade, função) pelo presente instrumento (Contrato ou Procuração), designa e constitui:</w:t>
      </w:r>
    </w:p>
    <w:p w14:paraId="7E92426F" w14:textId="77777777" w:rsidR="00E548A6" w:rsidRPr="00D12F9F" w:rsidRDefault="00E548A6" w:rsidP="009A0FE0">
      <w:pPr>
        <w:suppressAutoHyphens/>
        <w:autoSpaceDE w:val="0"/>
        <w:autoSpaceDN w:val="0"/>
        <w:adjustRightInd w:val="0"/>
        <w:jc w:val="both"/>
        <w:rPr>
          <w:rFonts w:ascii="Arial" w:hAnsi="Arial" w:cs="Arial"/>
          <w:b/>
          <w:sz w:val="22"/>
          <w:szCs w:val="22"/>
          <w:lang w:eastAsia="ar-SA"/>
        </w:rPr>
      </w:pPr>
      <w:r w:rsidRPr="00D12F9F">
        <w:rPr>
          <w:rFonts w:ascii="Arial" w:hAnsi="Arial" w:cs="Arial"/>
          <w:b/>
          <w:sz w:val="22"/>
          <w:szCs w:val="22"/>
          <w:lang w:eastAsia="ar-SA"/>
        </w:rPr>
        <w:t>Tendo em vista a nova instrução do Tribunal do Estado de São Paulo, fica a empresa obrigada a fornecer as informações/dados da pessoa responsável pela assinatura do Contrato, conforme relacionado abaixo:</w:t>
      </w:r>
    </w:p>
    <w:p w14:paraId="4C0BA13F" w14:textId="77777777" w:rsidR="00E548A6" w:rsidRPr="00D12F9F" w:rsidRDefault="00E548A6" w:rsidP="009A0FE0">
      <w:pPr>
        <w:tabs>
          <w:tab w:val="left" w:pos="288"/>
        </w:tabs>
        <w:suppressAutoHyphens/>
        <w:jc w:val="both"/>
        <w:rPr>
          <w:rFonts w:ascii="Arial" w:hAnsi="Arial" w:cs="Arial"/>
          <w:b/>
          <w:sz w:val="22"/>
          <w:szCs w:val="22"/>
          <w:u w:val="single"/>
          <w:lang w:eastAsia="ar-SA"/>
        </w:rPr>
      </w:pPr>
    </w:p>
    <w:p w14:paraId="7535D0B7" w14:textId="38D31439" w:rsidR="00E548A6" w:rsidRPr="00D12F9F" w:rsidRDefault="00E548A6" w:rsidP="009A0FE0">
      <w:pPr>
        <w:tabs>
          <w:tab w:val="left" w:pos="288"/>
        </w:tabs>
        <w:suppressAutoHyphens/>
        <w:jc w:val="both"/>
        <w:rPr>
          <w:rFonts w:ascii="Arial" w:hAnsi="Arial" w:cs="Arial"/>
          <w:b/>
          <w:sz w:val="22"/>
          <w:szCs w:val="22"/>
          <w:lang w:eastAsia="ar-SA"/>
        </w:rPr>
      </w:pPr>
      <w:r w:rsidRPr="00D12F9F">
        <w:rPr>
          <w:rFonts w:ascii="Arial" w:hAnsi="Arial" w:cs="Arial"/>
          <w:b/>
          <w:sz w:val="22"/>
          <w:szCs w:val="22"/>
          <w:lang w:eastAsia="ar-SA"/>
        </w:rPr>
        <w:t>1)</w:t>
      </w:r>
      <w:r w:rsidR="00E370E8" w:rsidRPr="00D12F9F">
        <w:rPr>
          <w:rFonts w:ascii="Arial" w:hAnsi="Arial" w:cs="Arial"/>
          <w:b/>
          <w:sz w:val="22"/>
          <w:szCs w:val="22"/>
          <w:lang w:eastAsia="ar-SA"/>
        </w:rPr>
        <w:t xml:space="preserve"> </w:t>
      </w:r>
      <w:r w:rsidRPr="00D12F9F">
        <w:rPr>
          <w:rFonts w:ascii="Arial" w:hAnsi="Arial" w:cs="Arial"/>
          <w:b/>
          <w:sz w:val="22"/>
          <w:szCs w:val="22"/>
          <w:lang w:eastAsia="ar-SA"/>
        </w:rPr>
        <w:t>RESPONSÁVEL</w:t>
      </w:r>
      <w:r w:rsidRPr="00D12F9F">
        <w:rPr>
          <w:rFonts w:ascii="Arial" w:hAnsi="Arial" w:cs="Arial"/>
          <w:sz w:val="22"/>
          <w:szCs w:val="22"/>
          <w:lang w:eastAsia="ar-SA"/>
        </w:rPr>
        <w:t xml:space="preserve"> </w:t>
      </w:r>
      <w:r w:rsidRPr="00D12F9F">
        <w:rPr>
          <w:rFonts w:ascii="Arial" w:hAnsi="Arial" w:cs="Arial"/>
          <w:b/>
          <w:sz w:val="22"/>
          <w:szCs w:val="22"/>
          <w:lang w:eastAsia="ar-SA"/>
        </w:rPr>
        <w:t>PELA ASSINATURA DO CONTRATO</w:t>
      </w:r>
    </w:p>
    <w:p w14:paraId="2C94ECB9" w14:textId="77777777" w:rsidR="00E548A6" w:rsidRPr="00D12F9F" w:rsidRDefault="00E548A6" w:rsidP="009A0FE0">
      <w:pPr>
        <w:tabs>
          <w:tab w:val="left" w:pos="288"/>
        </w:tabs>
        <w:suppressAutoHyphens/>
        <w:jc w:val="both"/>
        <w:rPr>
          <w:rFonts w:ascii="Arial" w:hAnsi="Arial" w:cs="Arial"/>
          <w:sz w:val="22"/>
          <w:szCs w:val="22"/>
          <w:lang w:eastAsia="ar-SA"/>
        </w:rPr>
      </w:pPr>
    </w:p>
    <w:p w14:paraId="684A52F1" w14:textId="77777777" w:rsidR="00E548A6" w:rsidRPr="00D12F9F" w:rsidRDefault="00E548A6" w:rsidP="009A0FE0">
      <w:pPr>
        <w:tabs>
          <w:tab w:val="left" w:pos="288"/>
        </w:tabs>
        <w:suppressAutoHyphens/>
        <w:jc w:val="both"/>
        <w:rPr>
          <w:rFonts w:ascii="Arial" w:hAnsi="Arial" w:cs="Arial"/>
          <w:sz w:val="22"/>
          <w:szCs w:val="22"/>
          <w:lang w:eastAsia="ar-SA"/>
        </w:rPr>
      </w:pPr>
      <w:r w:rsidRPr="00D12F9F">
        <w:rPr>
          <w:rFonts w:ascii="Arial" w:hAnsi="Arial" w:cs="Arial"/>
          <w:sz w:val="22"/>
          <w:szCs w:val="22"/>
          <w:lang w:eastAsia="ar-SA"/>
        </w:rPr>
        <w:t>O(a) Sr.(a) Nome ___________ RG __________ CPF ________ Nacionalidade __________ Função _________ Data de Nascimento __/___/__ Endereço Residencial ________CEP _______E-mail institucional (empresa) ________ E-mail pessoal (particular) ______Telefone (empresa) __________ Telefone (pessoal) __________</w:t>
      </w:r>
    </w:p>
    <w:p w14:paraId="065CCA4F" w14:textId="77777777" w:rsidR="00E548A6" w:rsidRPr="00D12F9F" w:rsidRDefault="00E548A6" w:rsidP="009A0FE0">
      <w:pPr>
        <w:tabs>
          <w:tab w:val="left" w:pos="288"/>
        </w:tabs>
        <w:suppressAutoHyphens/>
        <w:jc w:val="both"/>
        <w:rPr>
          <w:rFonts w:ascii="Arial" w:hAnsi="Arial" w:cs="Arial"/>
          <w:sz w:val="22"/>
          <w:szCs w:val="22"/>
          <w:lang w:eastAsia="ar-SA"/>
        </w:rPr>
      </w:pPr>
    </w:p>
    <w:p w14:paraId="30C9FB9D" w14:textId="77777777" w:rsidR="00E548A6" w:rsidRPr="00D12F9F" w:rsidRDefault="00E548A6" w:rsidP="009A0FE0">
      <w:pPr>
        <w:tabs>
          <w:tab w:val="left" w:pos="288"/>
        </w:tabs>
        <w:suppressAutoHyphens/>
        <w:jc w:val="both"/>
        <w:rPr>
          <w:rFonts w:ascii="Arial" w:hAnsi="Arial" w:cs="Arial"/>
          <w:sz w:val="22"/>
          <w:szCs w:val="22"/>
          <w:lang w:eastAsia="ar-SA"/>
        </w:rPr>
      </w:pPr>
      <w:r w:rsidRPr="00D12F9F">
        <w:rPr>
          <w:rFonts w:ascii="Arial" w:hAnsi="Arial" w:cs="Arial"/>
          <w:b/>
          <w:sz w:val="22"/>
          <w:szCs w:val="22"/>
          <w:lang w:eastAsia="ar-SA"/>
        </w:rPr>
        <w:t>Obs.</w:t>
      </w:r>
      <w:r w:rsidRPr="00D12F9F">
        <w:rPr>
          <w:rFonts w:ascii="Arial" w:hAnsi="Arial" w:cs="Arial"/>
          <w:sz w:val="22"/>
          <w:szCs w:val="22"/>
          <w:lang w:eastAsia="ar-SA"/>
        </w:rPr>
        <w:t xml:space="preserve"> </w:t>
      </w:r>
      <w:r w:rsidRPr="00D12F9F">
        <w:rPr>
          <w:rFonts w:ascii="Arial" w:hAnsi="Arial" w:cs="Arial"/>
          <w:b/>
          <w:sz w:val="22"/>
          <w:szCs w:val="22"/>
          <w:lang w:eastAsia="ar-SA"/>
        </w:rPr>
        <w:t>Quando não for diretor, além da documentação retro, deverá apresentar procuração para tal, no ato da assinatura do mesmo.</w:t>
      </w:r>
    </w:p>
    <w:p w14:paraId="4FC67161" w14:textId="77777777" w:rsidR="00E548A6" w:rsidRPr="00D12F9F" w:rsidRDefault="00E548A6" w:rsidP="009A0FE0">
      <w:pPr>
        <w:tabs>
          <w:tab w:val="left" w:pos="288"/>
        </w:tabs>
        <w:suppressAutoHyphens/>
        <w:jc w:val="both"/>
        <w:rPr>
          <w:rFonts w:ascii="Arial" w:hAnsi="Arial" w:cs="Arial"/>
          <w:sz w:val="22"/>
          <w:szCs w:val="22"/>
          <w:u w:val="single"/>
          <w:lang w:eastAsia="ar-SA"/>
        </w:rPr>
      </w:pPr>
    </w:p>
    <w:p w14:paraId="0AF86AB0" w14:textId="21E5A9F0" w:rsidR="00E548A6" w:rsidRPr="00D12F9F" w:rsidRDefault="00E548A6" w:rsidP="009A0FE0">
      <w:pPr>
        <w:tabs>
          <w:tab w:val="left" w:pos="0"/>
        </w:tabs>
        <w:suppressAutoHyphens/>
        <w:jc w:val="both"/>
        <w:rPr>
          <w:rFonts w:ascii="Arial" w:hAnsi="Arial" w:cs="Arial"/>
          <w:sz w:val="22"/>
          <w:szCs w:val="22"/>
          <w:lang w:eastAsia="ar-SA"/>
        </w:rPr>
      </w:pPr>
      <w:r w:rsidRPr="00D12F9F">
        <w:rPr>
          <w:rFonts w:ascii="Arial" w:hAnsi="Arial" w:cs="Arial"/>
          <w:b/>
          <w:sz w:val="22"/>
          <w:szCs w:val="22"/>
          <w:lang w:eastAsia="ar-SA"/>
        </w:rPr>
        <w:t>2)</w:t>
      </w:r>
      <w:r w:rsidR="00E370E8" w:rsidRPr="00D12F9F">
        <w:rPr>
          <w:rFonts w:ascii="Arial" w:hAnsi="Arial" w:cs="Arial"/>
          <w:b/>
          <w:sz w:val="22"/>
          <w:szCs w:val="22"/>
          <w:lang w:eastAsia="ar-SA"/>
        </w:rPr>
        <w:t xml:space="preserve"> </w:t>
      </w:r>
      <w:r w:rsidRPr="00D12F9F">
        <w:rPr>
          <w:rFonts w:ascii="Arial" w:hAnsi="Arial" w:cs="Arial"/>
          <w:b/>
          <w:sz w:val="22"/>
          <w:szCs w:val="22"/>
          <w:lang w:eastAsia="ar-SA"/>
        </w:rPr>
        <w:t xml:space="preserve">PREPOSTO: </w:t>
      </w:r>
      <w:r w:rsidRPr="00D12F9F">
        <w:rPr>
          <w:rFonts w:ascii="Arial" w:hAnsi="Arial" w:cs="Arial"/>
          <w:sz w:val="22"/>
          <w:szCs w:val="22"/>
          <w:lang w:eastAsia="ar-SA"/>
        </w:rPr>
        <w:t>O(a) Senhor(a) Nome ____________ RG _______________ CPF _________ Nacionalidade ___________ Função ______________ Fone (</w:t>
      </w:r>
      <w:proofErr w:type="gramStart"/>
      <w:r w:rsidRPr="00D12F9F">
        <w:rPr>
          <w:rFonts w:ascii="Arial" w:hAnsi="Arial" w:cs="Arial"/>
          <w:sz w:val="22"/>
          <w:szCs w:val="22"/>
          <w:lang w:eastAsia="ar-SA"/>
        </w:rPr>
        <w:t>.....</w:t>
      </w:r>
      <w:proofErr w:type="gramEnd"/>
      <w:r w:rsidRPr="00D12F9F">
        <w:rPr>
          <w:rFonts w:ascii="Arial" w:hAnsi="Arial" w:cs="Arial"/>
          <w:sz w:val="22"/>
          <w:szCs w:val="22"/>
          <w:lang w:eastAsia="ar-SA"/>
        </w:rPr>
        <w:t>) ___________ E-mail __________________________________</w:t>
      </w:r>
    </w:p>
    <w:p w14:paraId="77218A3F" w14:textId="561CAE4A" w:rsidR="00E548A6" w:rsidRPr="00D12F9F" w:rsidRDefault="00E548A6" w:rsidP="009A0FE0">
      <w:pPr>
        <w:tabs>
          <w:tab w:val="left" w:pos="288"/>
        </w:tabs>
        <w:suppressAutoHyphens/>
        <w:jc w:val="both"/>
        <w:rPr>
          <w:rFonts w:ascii="Arial" w:hAnsi="Arial" w:cs="Arial"/>
          <w:sz w:val="22"/>
          <w:szCs w:val="22"/>
          <w:lang w:eastAsia="ar-SA"/>
        </w:rPr>
      </w:pPr>
      <w:r w:rsidRPr="00D12F9F">
        <w:rPr>
          <w:rFonts w:ascii="Arial" w:hAnsi="Arial" w:cs="Arial"/>
          <w:sz w:val="22"/>
          <w:szCs w:val="22"/>
          <w:lang w:eastAsia="ar-SA"/>
        </w:rPr>
        <w:t xml:space="preserve">O qual, perante à Prefeitura Municipal de Indaiatuba deverá acompanhar a execução do instrumento, fiscalizar, prestar toda a assistência e orientação que se fizerem necessárias, conforme art. </w:t>
      </w:r>
      <w:r w:rsidR="003948BF" w:rsidRPr="00D12F9F">
        <w:rPr>
          <w:rFonts w:ascii="Arial" w:hAnsi="Arial" w:cs="Arial"/>
          <w:sz w:val="22"/>
          <w:szCs w:val="22"/>
          <w:lang w:eastAsia="ar-SA"/>
        </w:rPr>
        <w:t>11</w:t>
      </w:r>
      <w:r w:rsidRPr="00D12F9F">
        <w:rPr>
          <w:rFonts w:ascii="Arial" w:hAnsi="Arial" w:cs="Arial"/>
          <w:sz w:val="22"/>
          <w:szCs w:val="22"/>
          <w:lang w:eastAsia="ar-SA"/>
        </w:rPr>
        <w:t xml:space="preserve">8 da Lei Federal nº </w:t>
      </w:r>
      <w:r w:rsidR="001C28EE" w:rsidRPr="00D12F9F">
        <w:rPr>
          <w:rFonts w:ascii="Arial" w:hAnsi="Arial" w:cs="Arial"/>
          <w:sz w:val="22"/>
          <w:szCs w:val="22"/>
          <w:lang w:eastAsia="ar-SA"/>
        </w:rPr>
        <w:t>14.133</w:t>
      </w:r>
      <w:r w:rsidRPr="00D12F9F">
        <w:rPr>
          <w:rFonts w:ascii="Arial" w:hAnsi="Arial" w:cs="Arial"/>
          <w:sz w:val="22"/>
          <w:szCs w:val="22"/>
          <w:lang w:eastAsia="ar-SA"/>
        </w:rPr>
        <w:t xml:space="preserve"> de </w:t>
      </w:r>
      <w:r w:rsidR="001C28EE" w:rsidRPr="00D12F9F">
        <w:rPr>
          <w:rFonts w:ascii="Arial" w:hAnsi="Arial" w:cs="Arial"/>
          <w:sz w:val="22"/>
          <w:szCs w:val="22"/>
          <w:lang w:eastAsia="ar-SA"/>
        </w:rPr>
        <w:t>0</w:t>
      </w:r>
      <w:r w:rsidRPr="00D12F9F">
        <w:rPr>
          <w:rFonts w:ascii="Arial" w:hAnsi="Arial" w:cs="Arial"/>
          <w:sz w:val="22"/>
          <w:szCs w:val="22"/>
          <w:lang w:eastAsia="ar-SA"/>
        </w:rPr>
        <w:t xml:space="preserve">1 de </w:t>
      </w:r>
      <w:r w:rsidR="001C28EE" w:rsidRPr="00D12F9F">
        <w:rPr>
          <w:rFonts w:ascii="Arial" w:hAnsi="Arial" w:cs="Arial"/>
          <w:sz w:val="22"/>
          <w:szCs w:val="22"/>
          <w:lang w:eastAsia="ar-SA"/>
        </w:rPr>
        <w:t>abril</w:t>
      </w:r>
      <w:r w:rsidRPr="00D12F9F">
        <w:rPr>
          <w:rFonts w:ascii="Arial" w:hAnsi="Arial" w:cs="Arial"/>
          <w:sz w:val="22"/>
          <w:szCs w:val="22"/>
          <w:lang w:eastAsia="ar-SA"/>
        </w:rPr>
        <w:t xml:space="preserve"> de </w:t>
      </w:r>
      <w:r w:rsidR="001C28EE" w:rsidRPr="00D12F9F">
        <w:rPr>
          <w:rFonts w:ascii="Arial" w:hAnsi="Arial" w:cs="Arial"/>
          <w:sz w:val="22"/>
          <w:szCs w:val="22"/>
          <w:lang w:eastAsia="ar-SA"/>
        </w:rPr>
        <w:t>2021</w:t>
      </w:r>
      <w:r w:rsidRPr="00D12F9F">
        <w:rPr>
          <w:rFonts w:ascii="Arial" w:hAnsi="Arial" w:cs="Arial"/>
          <w:sz w:val="22"/>
          <w:szCs w:val="22"/>
          <w:lang w:eastAsia="ar-SA"/>
        </w:rPr>
        <w:t xml:space="preserve"> e alterações posteriores.</w:t>
      </w:r>
    </w:p>
    <w:p w14:paraId="5CC18873" w14:textId="77777777" w:rsidR="00E548A6" w:rsidRPr="00D12F9F" w:rsidRDefault="00E548A6" w:rsidP="009A0FE0">
      <w:pPr>
        <w:suppressAutoHyphens/>
        <w:autoSpaceDE w:val="0"/>
        <w:autoSpaceDN w:val="0"/>
        <w:adjustRightInd w:val="0"/>
        <w:jc w:val="both"/>
        <w:rPr>
          <w:rFonts w:ascii="Arial" w:hAnsi="Arial" w:cs="Arial"/>
          <w:sz w:val="22"/>
          <w:szCs w:val="22"/>
          <w:lang w:eastAsia="ar-SA"/>
        </w:rPr>
      </w:pPr>
    </w:p>
    <w:p w14:paraId="079C7D78" w14:textId="6B24CE0D" w:rsidR="00E548A6" w:rsidRPr="00D12F9F" w:rsidRDefault="00E548A6" w:rsidP="009A0FE0">
      <w:pPr>
        <w:tabs>
          <w:tab w:val="left" w:pos="288"/>
        </w:tabs>
        <w:suppressAutoHyphens/>
        <w:jc w:val="both"/>
        <w:rPr>
          <w:rFonts w:ascii="Arial" w:hAnsi="Arial" w:cs="Arial"/>
          <w:sz w:val="22"/>
          <w:szCs w:val="22"/>
          <w:u w:val="single"/>
          <w:lang w:eastAsia="ar-SA"/>
        </w:rPr>
      </w:pPr>
      <w:r w:rsidRPr="00D12F9F">
        <w:rPr>
          <w:rFonts w:ascii="Arial" w:hAnsi="Arial" w:cs="Arial"/>
          <w:b/>
          <w:bCs/>
          <w:sz w:val="22"/>
          <w:szCs w:val="22"/>
          <w:lang w:eastAsia="ar-SA"/>
        </w:rPr>
        <w:t>3)</w:t>
      </w:r>
      <w:r w:rsidRPr="00D12F9F">
        <w:rPr>
          <w:rFonts w:ascii="Arial" w:hAnsi="Arial" w:cs="Arial"/>
          <w:sz w:val="22"/>
          <w:szCs w:val="22"/>
          <w:lang w:eastAsia="ar-SA"/>
        </w:rPr>
        <w:t xml:space="preserve"> </w:t>
      </w:r>
      <w:r w:rsidRPr="00D12F9F">
        <w:rPr>
          <w:rFonts w:ascii="Arial" w:hAnsi="Arial" w:cs="Arial"/>
          <w:sz w:val="22"/>
          <w:szCs w:val="22"/>
          <w:u w:val="single"/>
          <w:lang w:eastAsia="ar-SA"/>
        </w:rPr>
        <w:t>Tendo em vista a implantação do sistema para assinatura digital pela Prefeitura Municipal de Indaiatuba nos Termos de Atas e outros, solicitamos que seja previamente informado se o Certificado Digital que será utilizado para a assinatura está emitido para o CNPJ da contratada ou para o CPF do(s) seu(s) representante(s), como também informar o endereço de E-mail para envio do link para a respectiva assinatura digital.</w:t>
      </w:r>
    </w:p>
    <w:p w14:paraId="19862855" w14:textId="77777777" w:rsidR="00E548A6" w:rsidRPr="00D12F9F" w:rsidRDefault="00E548A6" w:rsidP="009A0FE0">
      <w:pPr>
        <w:tabs>
          <w:tab w:val="left" w:pos="288"/>
        </w:tabs>
        <w:suppressAutoHyphens/>
        <w:jc w:val="both"/>
        <w:rPr>
          <w:rFonts w:ascii="Arial" w:hAnsi="Arial" w:cs="Arial"/>
          <w:sz w:val="22"/>
          <w:szCs w:val="22"/>
          <w:u w:val="single"/>
          <w:lang w:eastAsia="ar-SA"/>
        </w:rPr>
      </w:pPr>
    </w:p>
    <w:p w14:paraId="4AC60026" w14:textId="77777777" w:rsidR="00E548A6" w:rsidRPr="00D12F9F" w:rsidRDefault="00E548A6" w:rsidP="009A0FE0">
      <w:pPr>
        <w:tabs>
          <w:tab w:val="left" w:pos="288"/>
        </w:tabs>
        <w:suppressAutoHyphens/>
        <w:jc w:val="both"/>
        <w:rPr>
          <w:rFonts w:ascii="Arial" w:hAnsi="Arial" w:cs="Arial"/>
          <w:b/>
          <w:bCs/>
          <w:sz w:val="22"/>
          <w:szCs w:val="22"/>
          <w:u w:val="single"/>
          <w:lang w:eastAsia="ar-SA"/>
        </w:rPr>
      </w:pPr>
      <w:r w:rsidRPr="00D12F9F">
        <w:rPr>
          <w:rFonts w:ascii="Arial" w:hAnsi="Arial" w:cs="Arial"/>
          <w:b/>
          <w:bCs/>
          <w:sz w:val="22"/>
          <w:szCs w:val="22"/>
          <w:u w:val="single"/>
          <w:lang w:eastAsia="ar-SA"/>
        </w:rPr>
        <w:t>Indicar:</w:t>
      </w:r>
    </w:p>
    <w:p w14:paraId="131FBFF5" w14:textId="21191EED" w:rsidR="00E548A6" w:rsidRPr="00D12F9F" w:rsidRDefault="00E548A6" w:rsidP="009A0FE0">
      <w:pPr>
        <w:tabs>
          <w:tab w:val="left" w:pos="288"/>
        </w:tabs>
        <w:suppressAutoHyphens/>
        <w:jc w:val="both"/>
        <w:rPr>
          <w:rFonts w:ascii="Arial" w:hAnsi="Arial" w:cs="Arial"/>
          <w:sz w:val="22"/>
          <w:szCs w:val="22"/>
          <w:lang w:eastAsia="ar-SA"/>
        </w:rPr>
      </w:pPr>
      <w:r w:rsidRPr="00D12F9F">
        <w:rPr>
          <w:rFonts w:ascii="Arial" w:hAnsi="Arial" w:cs="Arial"/>
          <w:b/>
          <w:bCs/>
          <w:sz w:val="22"/>
          <w:szCs w:val="22"/>
          <w:lang w:eastAsia="ar-SA"/>
        </w:rPr>
        <w:t>CNPJ nº</w:t>
      </w:r>
      <w:r w:rsidRPr="00D12F9F">
        <w:rPr>
          <w:rFonts w:ascii="Arial" w:hAnsi="Arial" w:cs="Arial"/>
          <w:sz w:val="22"/>
          <w:szCs w:val="22"/>
          <w:lang w:eastAsia="ar-SA"/>
        </w:rPr>
        <w:t xml:space="preserve"> _____________________</w:t>
      </w:r>
      <w:r w:rsidR="00D5725A" w:rsidRPr="00D12F9F">
        <w:rPr>
          <w:rFonts w:ascii="Arial" w:hAnsi="Arial" w:cs="Arial"/>
          <w:sz w:val="22"/>
          <w:szCs w:val="22"/>
          <w:lang w:eastAsia="ar-SA"/>
        </w:rPr>
        <w:t>_ ou</w:t>
      </w:r>
      <w:r w:rsidRPr="00D12F9F">
        <w:rPr>
          <w:rFonts w:ascii="Arial" w:hAnsi="Arial" w:cs="Arial"/>
          <w:b/>
          <w:bCs/>
          <w:sz w:val="22"/>
          <w:szCs w:val="22"/>
          <w:lang w:eastAsia="ar-SA"/>
        </w:rPr>
        <w:t xml:space="preserve"> CPF nº</w:t>
      </w:r>
      <w:r w:rsidRPr="00D12F9F">
        <w:rPr>
          <w:rFonts w:ascii="Arial" w:hAnsi="Arial" w:cs="Arial"/>
          <w:sz w:val="22"/>
          <w:szCs w:val="22"/>
          <w:lang w:eastAsia="ar-SA"/>
        </w:rPr>
        <w:t xml:space="preserve"> ____________________________</w:t>
      </w:r>
    </w:p>
    <w:p w14:paraId="4413C277" w14:textId="77777777" w:rsidR="00E548A6" w:rsidRPr="00D12F9F" w:rsidRDefault="00E548A6" w:rsidP="009A0FE0">
      <w:pPr>
        <w:suppressAutoHyphens/>
        <w:autoSpaceDE w:val="0"/>
        <w:autoSpaceDN w:val="0"/>
        <w:adjustRightInd w:val="0"/>
        <w:jc w:val="both"/>
        <w:rPr>
          <w:rFonts w:ascii="Arial" w:hAnsi="Arial" w:cs="Arial"/>
          <w:sz w:val="22"/>
          <w:szCs w:val="22"/>
          <w:lang w:eastAsia="ar-SA"/>
        </w:rPr>
      </w:pPr>
      <w:r w:rsidRPr="00D12F9F">
        <w:rPr>
          <w:rFonts w:ascii="Arial" w:hAnsi="Arial" w:cs="Arial"/>
          <w:b/>
          <w:bCs/>
          <w:sz w:val="22"/>
          <w:szCs w:val="22"/>
          <w:lang w:eastAsia="ar-SA"/>
        </w:rPr>
        <w:t xml:space="preserve">E-mail: </w:t>
      </w:r>
      <w:r w:rsidRPr="00D12F9F">
        <w:rPr>
          <w:rFonts w:ascii="Arial" w:hAnsi="Arial" w:cs="Arial"/>
          <w:sz w:val="22"/>
          <w:szCs w:val="22"/>
          <w:lang w:eastAsia="ar-SA"/>
        </w:rPr>
        <w:t>____________________________________</w:t>
      </w:r>
    </w:p>
    <w:p w14:paraId="45182C5E" w14:textId="77777777" w:rsidR="00E548A6" w:rsidRPr="00D12F9F" w:rsidRDefault="00E548A6" w:rsidP="009A0FE0">
      <w:pPr>
        <w:suppressAutoHyphens/>
        <w:autoSpaceDE w:val="0"/>
        <w:autoSpaceDN w:val="0"/>
        <w:adjustRightInd w:val="0"/>
        <w:jc w:val="center"/>
        <w:rPr>
          <w:rFonts w:ascii="Arial" w:hAnsi="Arial" w:cs="Arial"/>
          <w:sz w:val="22"/>
          <w:szCs w:val="22"/>
          <w:lang w:eastAsia="ar-SA"/>
        </w:rPr>
      </w:pPr>
    </w:p>
    <w:p w14:paraId="71C8352C" w14:textId="77777777" w:rsidR="001F23FF" w:rsidRPr="00D12F9F" w:rsidRDefault="001F23FF" w:rsidP="009A0FE0">
      <w:pPr>
        <w:suppressAutoHyphens/>
        <w:autoSpaceDE w:val="0"/>
        <w:autoSpaceDN w:val="0"/>
        <w:adjustRightInd w:val="0"/>
        <w:jc w:val="center"/>
        <w:rPr>
          <w:rFonts w:ascii="Arial" w:hAnsi="Arial" w:cs="Arial"/>
          <w:sz w:val="22"/>
          <w:szCs w:val="22"/>
          <w:lang w:eastAsia="ar-SA"/>
        </w:rPr>
      </w:pPr>
    </w:p>
    <w:p w14:paraId="4B6AE385" w14:textId="77777777" w:rsidR="00E548A6" w:rsidRPr="00D12F9F" w:rsidRDefault="00E548A6" w:rsidP="009A0FE0">
      <w:pPr>
        <w:suppressAutoHyphens/>
        <w:autoSpaceDE w:val="0"/>
        <w:autoSpaceDN w:val="0"/>
        <w:adjustRightInd w:val="0"/>
        <w:jc w:val="center"/>
        <w:rPr>
          <w:rFonts w:ascii="Arial" w:hAnsi="Arial" w:cs="Arial"/>
          <w:sz w:val="22"/>
          <w:szCs w:val="22"/>
          <w:lang w:eastAsia="ar-SA"/>
        </w:rPr>
      </w:pPr>
      <w:r w:rsidRPr="00D12F9F">
        <w:rPr>
          <w:rFonts w:ascii="Arial" w:hAnsi="Arial" w:cs="Arial"/>
          <w:sz w:val="22"/>
          <w:szCs w:val="22"/>
          <w:lang w:eastAsia="ar-SA"/>
        </w:rPr>
        <w:t>Local, data e assinatura</w:t>
      </w:r>
    </w:p>
    <w:p w14:paraId="5EA74932" w14:textId="77777777" w:rsidR="00E548A6" w:rsidRPr="00D12F9F" w:rsidRDefault="00E548A6" w:rsidP="009A0FE0">
      <w:pPr>
        <w:suppressAutoHyphens/>
        <w:autoSpaceDE w:val="0"/>
        <w:autoSpaceDN w:val="0"/>
        <w:adjustRightInd w:val="0"/>
        <w:jc w:val="center"/>
        <w:rPr>
          <w:rFonts w:ascii="Arial" w:hAnsi="Arial" w:cs="Arial"/>
          <w:sz w:val="22"/>
          <w:szCs w:val="22"/>
          <w:lang w:eastAsia="ar-SA"/>
        </w:rPr>
      </w:pPr>
      <w:r w:rsidRPr="00D12F9F">
        <w:rPr>
          <w:rFonts w:ascii="Arial" w:hAnsi="Arial" w:cs="Arial"/>
          <w:sz w:val="22"/>
          <w:szCs w:val="22"/>
          <w:lang w:eastAsia="ar-SA"/>
        </w:rPr>
        <w:t>____________________________________</w:t>
      </w:r>
    </w:p>
    <w:p w14:paraId="52AFE1DF" w14:textId="77777777" w:rsidR="00E548A6" w:rsidRPr="00D12F9F" w:rsidRDefault="00E548A6" w:rsidP="009A0FE0">
      <w:pPr>
        <w:suppressAutoHyphens/>
        <w:autoSpaceDE w:val="0"/>
        <w:autoSpaceDN w:val="0"/>
        <w:adjustRightInd w:val="0"/>
        <w:jc w:val="center"/>
        <w:rPr>
          <w:rFonts w:ascii="Arial" w:hAnsi="Arial" w:cs="Arial"/>
          <w:sz w:val="22"/>
          <w:szCs w:val="22"/>
          <w:lang w:eastAsia="ar-SA"/>
        </w:rPr>
      </w:pPr>
      <w:r w:rsidRPr="00D12F9F">
        <w:rPr>
          <w:rFonts w:ascii="Arial" w:hAnsi="Arial" w:cs="Arial"/>
          <w:sz w:val="22"/>
          <w:szCs w:val="22"/>
          <w:lang w:eastAsia="ar-SA"/>
        </w:rPr>
        <w:t xml:space="preserve">Assinatura do Responsável legal da empresa </w:t>
      </w:r>
      <w:bookmarkEnd w:id="13"/>
    </w:p>
    <w:p w14:paraId="407918A1" w14:textId="5C1D1DD9" w:rsidR="007D15F8" w:rsidRPr="00D12F9F" w:rsidRDefault="007D15F8" w:rsidP="009A0FE0">
      <w:pPr>
        <w:autoSpaceDE w:val="0"/>
        <w:autoSpaceDN w:val="0"/>
        <w:adjustRightInd w:val="0"/>
        <w:jc w:val="center"/>
        <w:rPr>
          <w:rFonts w:ascii="Arial" w:hAnsi="Arial" w:cs="Arial"/>
          <w:b/>
          <w:sz w:val="22"/>
          <w:szCs w:val="22"/>
        </w:rPr>
      </w:pPr>
    </w:p>
    <w:p w14:paraId="640EFD79" w14:textId="045D56D4" w:rsidR="006758D6" w:rsidRPr="00D12F9F" w:rsidRDefault="006758D6" w:rsidP="009A0FE0">
      <w:pPr>
        <w:suppressAutoHyphens/>
        <w:autoSpaceDE w:val="0"/>
        <w:autoSpaceDN w:val="0"/>
        <w:adjustRightInd w:val="0"/>
        <w:jc w:val="both"/>
        <w:rPr>
          <w:rFonts w:ascii="Arial" w:hAnsi="Arial" w:cs="Arial"/>
          <w:b/>
          <w:sz w:val="22"/>
          <w:szCs w:val="22"/>
          <w:lang w:eastAsia="ar-SA"/>
        </w:rPr>
      </w:pPr>
      <w:bookmarkStart w:id="14" w:name="_Hlk120287794"/>
      <w:r w:rsidRPr="00D12F9F">
        <w:rPr>
          <w:rFonts w:ascii="Arial" w:hAnsi="Arial" w:cs="Arial"/>
          <w:sz w:val="22"/>
          <w:szCs w:val="22"/>
          <w:lang w:eastAsia="ar-SA"/>
        </w:rPr>
        <w:t xml:space="preserve">A empresa deverá apresentar, Declaração de Atualização Cadastral, emitida através do site do Tribunal de Contas, conforme link: </w:t>
      </w:r>
      <w:hyperlink r:id="rId15" w:history="1">
        <w:r w:rsidRPr="00D12F9F">
          <w:rPr>
            <w:rFonts w:ascii="Arial" w:hAnsi="Arial" w:cs="Arial"/>
            <w:sz w:val="22"/>
            <w:szCs w:val="22"/>
            <w:u w:val="single"/>
            <w:lang w:eastAsia="ar-SA"/>
          </w:rPr>
          <w:t>https://www.tce.sp.gov.br/cadtcesp</w:t>
        </w:r>
      </w:hyperlink>
      <w:r w:rsidRPr="00D12F9F">
        <w:rPr>
          <w:rFonts w:ascii="Arial" w:hAnsi="Arial" w:cs="Arial"/>
          <w:sz w:val="22"/>
          <w:szCs w:val="22"/>
          <w:lang w:eastAsia="ar-SA"/>
        </w:rPr>
        <w:t xml:space="preserve"> </w:t>
      </w:r>
      <w:r w:rsidRPr="00D12F9F">
        <w:rPr>
          <w:rFonts w:ascii="Arial" w:hAnsi="Arial" w:cs="Arial"/>
          <w:b/>
          <w:sz w:val="22"/>
          <w:szCs w:val="22"/>
          <w:lang w:eastAsia="ar-SA"/>
        </w:rPr>
        <w:t xml:space="preserve">(em nome do </w:t>
      </w:r>
      <w:r w:rsidRPr="00D12F9F">
        <w:rPr>
          <w:rFonts w:ascii="Arial" w:hAnsi="Arial" w:cs="Arial"/>
          <w:b/>
          <w:sz w:val="22"/>
          <w:szCs w:val="22"/>
          <w:u w:val="single"/>
          <w:lang w:eastAsia="ar-SA"/>
        </w:rPr>
        <w:t>responsável pela assinatura</w:t>
      </w:r>
      <w:r w:rsidRPr="00D12F9F">
        <w:rPr>
          <w:rFonts w:ascii="Arial" w:hAnsi="Arial" w:cs="Arial"/>
          <w:b/>
          <w:sz w:val="22"/>
          <w:szCs w:val="22"/>
          <w:lang w:eastAsia="ar-SA"/>
        </w:rPr>
        <w:t xml:space="preserve"> do Contrato e do </w:t>
      </w:r>
      <w:r w:rsidRPr="00D12F9F">
        <w:rPr>
          <w:rFonts w:ascii="Arial" w:hAnsi="Arial" w:cs="Arial"/>
          <w:b/>
          <w:sz w:val="22"/>
          <w:szCs w:val="22"/>
          <w:u w:val="single"/>
          <w:lang w:eastAsia="ar-SA"/>
        </w:rPr>
        <w:t>Preposto</w:t>
      </w:r>
      <w:r w:rsidRPr="00D12F9F">
        <w:rPr>
          <w:rFonts w:ascii="Arial" w:hAnsi="Arial" w:cs="Arial"/>
          <w:b/>
          <w:sz w:val="22"/>
          <w:szCs w:val="22"/>
          <w:lang w:eastAsia="ar-SA"/>
        </w:rPr>
        <w:t>)</w:t>
      </w:r>
      <w:bookmarkEnd w:id="14"/>
    </w:p>
    <w:p w14:paraId="52F99D8A" w14:textId="77777777" w:rsidR="009A178B" w:rsidRPr="00D12F9F" w:rsidRDefault="009A178B" w:rsidP="009A0FE0">
      <w:pPr>
        <w:suppressAutoHyphens/>
        <w:autoSpaceDE w:val="0"/>
        <w:autoSpaceDN w:val="0"/>
        <w:adjustRightInd w:val="0"/>
        <w:jc w:val="both"/>
        <w:rPr>
          <w:rFonts w:ascii="Arial" w:hAnsi="Arial" w:cs="Arial"/>
          <w:b/>
          <w:sz w:val="24"/>
          <w:szCs w:val="24"/>
          <w:lang w:eastAsia="ar-SA"/>
        </w:rPr>
      </w:pPr>
    </w:p>
    <w:p w14:paraId="05B38B14" w14:textId="77777777" w:rsidR="009A178B" w:rsidRPr="00D12F9F" w:rsidRDefault="009A178B" w:rsidP="009A0FE0">
      <w:pPr>
        <w:suppressAutoHyphens/>
        <w:autoSpaceDE w:val="0"/>
        <w:autoSpaceDN w:val="0"/>
        <w:adjustRightInd w:val="0"/>
        <w:jc w:val="both"/>
        <w:rPr>
          <w:rFonts w:ascii="Arial" w:hAnsi="Arial" w:cs="Arial"/>
          <w:b/>
          <w:sz w:val="24"/>
          <w:szCs w:val="24"/>
          <w:lang w:eastAsia="ar-SA"/>
        </w:rPr>
      </w:pPr>
    </w:p>
    <w:p w14:paraId="4F6FA6BC" w14:textId="77777777" w:rsidR="00D409FD" w:rsidRPr="00D12F9F" w:rsidRDefault="00D409FD" w:rsidP="00B46E89">
      <w:pPr>
        <w:jc w:val="center"/>
        <w:rPr>
          <w:rFonts w:ascii="Arial" w:hAnsi="Arial" w:cs="Arial"/>
          <w:b/>
          <w:sz w:val="24"/>
          <w:szCs w:val="24"/>
        </w:rPr>
      </w:pPr>
    </w:p>
    <w:p w14:paraId="6EFE2595" w14:textId="77777777" w:rsidR="00745B5A" w:rsidRPr="00D12F9F" w:rsidRDefault="00745B5A" w:rsidP="00745B5A">
      <w:pPr>
        <w:rPr>
          <w:rFonts w:ascii="Arial" w:hAnsi="Arial" w:cs="Arial"/>
          <w:b/>
          <w:sz w:val="24"/>
          <w:szCs w:val="24"/>
        </w:rPr>
      </w:pPr>
    </w:p>
    <w:p w14:paraId="67461087" w14:textId="6819F1EC" w:rsidR="00DE0C30" w:rsidRPr="00D12F9F" w:rsidRDefault="005170F7" w:rsidP="00DE0C30">
      <w:pPr>
        <w:tabs>
          <w:tab w:val="left" w:pos="288"/>
        </w:tabs>
        <w:ind w:right="-1"/>
        <w:jc w:val="center"/>
        <w:rPr>
          <w:rFonts w:ascii="Arial" w:hAnsi="Arial" w:cs="Arial"/>
          <w:b/>
          <w:sz w:val="24"/>
          <w:szCs w:val="24"/>
        </w:rPr>
      </w:pPr>
      <w:r w:rsidRPr="00D12F9F">
        <w:rPr>
          <w:rFonts w:ascii="Arial" w:hAnsi="Arial" w:cs="Arial"/>
          <w:b/>
          <w:sz w:val="24"/>
          <w:szCs w:val="24"/>
        </w:rPr>
        <w:br w:type="page"/>
      </w:r>
      <w:r w:rsidR="00DE0C30" w:rsidRPr="00D12F9F">
        <w:rPr>
          <w:rFonts w:ascii="Arial" w:hAnsi="Arial" w:cs="Arial"/>
          <w:b/>
          <w:sz w:val="24"/>
          <w:szCs w:val="24"/>
        </w:rPr>
        <w:lastRenderedPageBreak/>
        <w:t>ANEXO X</w:t>
      </w:r>
    </w:p>
    <w:p w14:paraId="05F4E6AF" w14:textId="77777777" w:rsidR="00DE0C30" w:rsidRPr="00D12F9F" w:rsidRDefault="00DE0C30" w:rsidP="00DE0C30">
      <w:pPr>
        <w:jc w:val="center"/>
        <w:rPr>
          <w:rFonts w:ascii="Arial" w:hAnsi="Arial" w:cs="Arial"/>
          <w:b/>
          <w:sz w:val="24"/>
          <w:szCs w:val="24"/>
        </w:rPr>
      </w:pPr>
      <w:r w:rsidRPr="00D12F9F">
        <w:rPr>
          <w:rFonts w:ascii="Arial" w:hAnsi="Arial" w:cs="Arial"/>
          <w:b/>
          <w:sz w:val="24"/>
          <w:szCs w:val="24"/>
        </w:rPr>
        <w:t>MINUTA 02</w:t>
      </w:r>
    </w:p>
    <w:p w14:paraId="1F4280AC" w14:textId="77777777" w:rsidR="00DE0C30" w:rsidRPr="00D12F9F" w:rsidRDefault="00DE0C30" w:rsidP="00DE0C30">
      <w:pPr>
        <w:tabs>
          <w:tab w:val="left" w:pos="288"/>
        </w:tabs>
        <w:ind w:right="-1"/>
        <w:jc w:val="both"/>
        <w:rPr>
          <w:rFonts w:ascii="Arial" w:hAnsi="Arial" w:cs="Arial"/>
          <w:b/>
          <w:sz w:val="24"/>
          <w:szCs w:val="24"/>
        </w:rPr>
      </w:pPr>
    </w:p>
    <w:p w14:paraId="554F09B2" w14:textId="77777777" w:rsidR="00DE0C30" w:rsidRPr="00D12F9F" w:rsidRDefault="00DE0C30" w:rsidP="00DE0C30">
      <w:pPr>
        <w:tabs>
          <w:tab w:val="left" w:pos="288"/>
        </w:tabs>
        <w:ind w:right="-1"/>
        <w:jc w:val="both"/>
        <w:rPr>
          <w:rFonts w:ascii="Arial" w:hAnsi="Arial" w:cs="Arial"/>
          <w:b/>
          <w:sz w:val="24"/>
          <w:szCs w:val="24"/>
        </w:rPr>
      </w:pPr>
      <w:r w:rsidRPr="00D12F9F">
        <w:rPr>
          <w:rFonts w:ascii="Arial" w:hAnsi="Arial" w:cs="Arial"/>
          <w:b/>
          <w:sz w:val="24"/>
          <w:szCs w:val="24"/>
        </w:rPr>
        <w:t xml:space="preserve">TERMO DE CONTRATO PARA EXECUÇÃO DE OBRAS QUE ENTRE SI FAZEM A PREFEITURA MUNICIPAL DE INDAIATUBA E </w:t>
      </w:r>
      <w:r w:rsidRPr="00D12F9F">
        <w:rPr>
          <w:rFonts w:ascii="Arial" w:eastAsia="Calibri" w:hAnsi="Arial" w:cs="Arial"/>
          <w:b/>
          <w:sz w:val="24"/>
          <w:szCs w:val="24"/>
        </w:rPr>
        <w:t>_____.</w:t>
      </w:r>
    </w:p>
    <w:p w14:paraId="5433C8E1" w14:textId="77777777" w:rsidR="00DE0C30" w:rsidRPr="00D12F9F" w:rsidRDefault="00DE0C30" w:rsidP="00DE0C30">
      <w:pPr>
        <w:tabs>
          <w:tab w:val="left" w:pos="288"/>
        </w:tabs>
        <w:ind w:right="-1"/>
        <w:jc w:val="both"/>
        <w:rPr>
          <w:rFonts w:ascii="Arial" w:hAnsi="Arial" w:cs="Arial"/>
          <w:b/>
          <w:sz w:val="24"/>
          <w:szCs w:val="24"/>
        </w:rPr>
      </w:pPr>
    </w:p>
    <w:p w14:paraId="61AE4A0F"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b/>
          <w:sz w:val="24"/>
          <w:szCs w:val="24"/>
        </w:rPr>
        <w:t xml:space="preserve">CONTRATADA    </w:t>
      </w:r>
      <w:proofErr w:type="gramStart"/>
      <w:r w:rsidRPr="00D12F9F">
        <w:rPr>
          <w:rFonts w:ascii="Arial" w:hAnsi="Arial" w:cs="Arial"/>
          <w:b/>
          <w:sz w:val="24"/>
          <w:szCs w:val="24"/>
        </w:rPr>
        <w:t xml:space="preserve">  :</w:t>
      </w:r>
      <w:proofErr w:type="gramEnd"/>
    </w:p>
    <w:p w14:paraId="765C17FC" w14:textId="77777777" w:rsidR="00DE0C30" w:rsidRPr="00D12F9F" w:rsidRDefault="00DE0C30" w:rsidP="00DE0C30">
      <w:pPr>
        <w:tabs>
          <w:tab w:val="left" w:pos="2700"/>
        </w:tabs>
        <w:ind w:right="-1"/>
        <w:jc w:val="both"/>
        <w:rPr>
          <w:rFonts w:ascii="Arial" w:hAnsi="Arial" w:cs="Arial"/>
          <w:sz w:val="24"/>
          <w:szCs w:val="24"/>
        </w:rPr>
      </w:pPr>
      <w:proofErr w:type="gramStart"/>
      <w:r w:rsidRPr="00D12F9F">
        <w:rPr>
          <w:rFonts w:ascii="Arial" w:hAnsi="Arial" w:cs="Arial"/>
          <w:b/>
          <w:sz w:val="24"/>
          <w:szCs w:val="24"/>
        </w:rPr>
        <w:t>CONCORRÊNCIA :</w:t>
      </w:r>
      <w:proofErr w:type="gramEnd"/>
      <w:r w:rsidRPr="00D12F9F">
        <w:rPr>
          <w:rFonts w:ascii="Arial" w:hAnsi="Arial" w:cs="Arial"/>
          <w:b/>
          <w:sz w:val="24"/>
          <w:szCs w:val="24"/>
        </w:rPr>
        <w:t xml:space="preserve"> </w:t>
      </w:r>
      <w:r w:rsidRPr="00D12F9F">
        <w:rPr>
          <w:rFonts w:ascii="Arial" w:hAnsi="Arial" w:cs="Arial"/>
          <w:sz w:val="24"/>
          <w:szCs w:val="24"/>
        </w:rPr>
        <w:t>Nº __/26</w:t>
      </w:r>
    </w:p>
    <w:p w14:paraId="46110606" w14:textId="77777777" w:rsidR="00DE0C30" w:rsidRPr="00D12F9F" w:rsidRDefault="00DE0C30" w:rsidP="00DE0C30">
      <w:pPr>
        <w:tabs>
          <w:tab w:val="left" w:pos="2700"/>
        </w:tabs>
        <w:ind w:right="-1"/>
        <w:jc w:val="both"/>
        <w:rPr>
          <w:rFonts w:ascii="Arial" w:hAnsi="Arial" w:cs="Arial"/>
          <w:sz w:val="24"/>
          <w:szCs w:val="24"/>
        </w:rPr>
      </w:pPr>
      <w:r w:rsidRPr="00D12F9F">
        <w:rPr>
          <w:rFonts w:ascii="Arial" w:hAnsi="Arial" w:cs="Arial"/>
          <w:b/>
          <w:sz w:val="24"/>
          <w:szCs w:val="24"/>
        </w:rPr>
        <w:t xml:space="preserve">DATA                     </w:t>
      </w:r>
      <w:proofErr w:type="gramStart"/>
      <w:r w:rsidRPr="00D12F9F">
        <w:rPr>
          <w:rFonts w:ascii="Arial" w:hAnsi="Arial" w:cs="Arial"/>
          <w:b/>
          <w:sz w:val="24"/>
          <w:szCs w:val="24"/>
        </w:rPr>
        <w:t xml:space="preserve">  :</w:t>
      </w:r>
      <w:proofErr w:type="gramEnd"/>
      <w:r w:rsidRPr="00D12F9F">
        <w:rPr>
          <w:rFonts w:ascii="Arial" w:hAnsi="Arial" w:cs="Arial"/>
          <w:sz w:val="24"/>
          <w:szCs w:val="24"/>
        </w:rPr>
        <w:t xml:space="preserve"> __/__/26</w:t>
      </w:r>
    </w:p>
    <w:p w14:paraId="1620E82D" w14:textId="77777777" w:rsidR="00DE0C30" w:rsidRPr="00D12F9F" w:rsidRDefault="00DE0C30" w:rsidP="00DE0C30">
      <w:pPr>
        <w:pStyle w:val="Ttulo1"/>
        <w:tabs>
          <w:tab w:val="left" w:pos="2700"/>
        </w:tabs>
        <w:ind w:right="-1"/>
        <w:rPr>
          <w:rFonts w:ascii="Arial" w:hAnsi="Arial" w:cs="Arial"/>
          <w:b w:val="0"/>
          <w:szCs w:val="24"/>
        </w:rPr>
      </w:pPr>
      <w:r w:rsidRPr="00D12F9F">
        <w:rPr>
          <w:rFonts w:ascii="Arial" w:hAnsi="Arial" w:cs="Arial"/>
          <w:szCs w:val="24"/>
        </w:rPr>
        <w:t xml:space="preserve">CONTRATO         </w:t>
      </w:r>
      <w:proofErr w:type="gramStart"/>
      <w:r w:rsidRPr="00D12F9F">
        <w:rPr>
          <w:rFonts w:ascii="Arial" w:hAnsi="Arial" w:cs="Arial"/>
          <w:szCs w:val="24"/>
        </w:rPr>
        <w:t xml:space="preserve">  :</w:t>
      </w:r>
      <w:proofErr w:type="gramEnd"/>
      <w:r w:rsidRPr="00D12F9F">
        <w:rPr>
          <w:rFonts w:ascii="Arial" w:hAnsi="Arial" w:cs="Arial"/>
          <w:szCs w:val="24"/>
        </w:rPr>
        <w:t xml:space="preserve"> </w:t>
      </w:r>
      <w:r w:rsidRPr="00D12F9F">
        <w:rPr>
          <w:rFonts w:ascii="Arial" w:hAnsi="Arial" w:cs="Arial"/>
          <w:b w:val="0"/>
          <w:szCs w:val="24"/>
        </w:rPr>
        <w:t>Nº __/26</w:t>
      </w:r>
    </w:p>
    <w:p w14:paraId="0777D194" w14:textId="77777777" w:rsidR="00DE0C30" w:rsidRPr="00D12F9F" w:rsidRDefault="00DE0C30" w:rsidP="00DE0C30">
      <w:pPr>
        <w:rPr>
          <w:rFonts w:ascii="Arial" w:hAnsi="Arial" w:cs="Arial"/>
          <w:sz w:val="24"/>
          <w:szCs w:val="24"/>
        </w:rPr>
      </w:pPr>
    </w:p>
    <w:p w14:paraId="1AAFDC55" w14:textId="77777777" w:rsidR="00DE0C30" w:rsidRPr="00D12F9F" w:rsidRDefault="00DE0C30" w:rsidP="00DE0C30">
      <w:pPr>
        <w:rPr>
          <w:rFonts w:ascii="Arial" w:hAnsi="Arial" w:cs="Arial"/>
          <w:sz w:val="24"/>
          <w:szCs w:val="24"/>
        </w:rPr>
      </w:pPr>
    </w:p>
    <w:p w14:paraId="67A459E1"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sz w:val="24"/>
          <w:szCs w:val="24"/>
        </w:rPr>
        <w:t xml:space="preserve">Pelo presente instrumento, de um lado, a </w:t>
      </w:r>
      <w:r w:rsidRPr="00D12F9F">
        <w:rPr>
          <w:rFonts w:ascii="Arial" w:hAnsi="Arial" w:cs="Arial"/>
          <w:b/>
          <w:sz w:val="24"/>
          <w:szCs w:val="24"/>
        </w:rPr>
        <w:t>PREFEITURA MUNICIPAL DE INDAIATUBA</w:t>
      </w:r>
      <w:r w:rsidRPr="00D12F9F">
        <w:rPr>
          <w:rFonts w:ascii="Arial" w:hAnsi="Arial" w:cs="Arial"/>
          <w:sz w:val="24"/>
          <w:szCs w:val="24"/>
        </w:rPr>
        <w:t xml:space="preserve">, com sede na Av. Engenheiro Fábio Roberto Barnabé n° 2.800, Jardim Esplanada II, Município de Indaiatuba, Estado de São Paulo, inscrita no CNPJ sob o nº 44.733.608/0001-09, neste ato representada pelo Prefeito Municipal, </w:t>
      </w:r>
      <w:r w:rsidRPr="00D12F9F">
        <w:rPr>
          <w:rFonts w:ascii="Arial" w:hAnsi="Arial" w:cs="Arial"/>
          <w:b/>
          <w:bCs/>
          <w:sz w:val="24"/>
          <w:szCs w:val="24"/>
        </w:rPr>
        <w:t xml:space="preserve">CUSTÓDIO TAVARES DIAS NETO, </w:t>
      </w:r>
      <w:r w:rsidRPr="00D12F9F">
        <w:rPr>
          <w:rFonts w:ascii="Arial" w:hAnsi="Arial" w:cs="Arial"/>
          <w:bCs/>
          <w:sz w:val="24"/>
          <w:szCs w:val="24"/>
        </w:rPr>
        <w:t xml:space="preserve">brasileiro, casado, dentista, portador do RG nº 54.403.044-8 e do CPF nº 004.111.496-52 </w:t>
      </w:r>
      <w:r w:rsidRPr="00D12F9F">
        <w:rPr>
          <w:rFonts w:ascii="Arial" w:hAnsi="Arial" w:cs="Arial"/>
          <w:sz w:val="24"/>
          <w:szCs w:val="24"/>
        </w:rPr>
        <w:t>e</w:t>
      </w:r>
      <w:r w:rsidRPr="00D12F9F">
        <w:rPr>
          <w:rFonts w:ascii="Arial" w:hAnsi="Arial" w:cs="Arial"/>
          <w:bCs/>
          <w:sz w:val="24"/>
          <w:szCs w:val="24"/>
        </w:rPr>
        <w:t xml:space="preserve"> </w:t>
      </w:r>
      <w:r w:rsidRPr="00D12F9F">
        <w:rPr>
          <w:rFonts w:ascii="Arial" w:hAnsi="Arial" w:cs="Arial"/>
          <w:sz w:val="24"/>
          <w:szCs w:val="24"/>
        </w:rPr>
        <w:t xml:space="preserve">pelo Secretário Municipal de Mobilidade Urbana </w:t>
      </w:r>
      <w:r w:rsidRPr="00D12F9F">
        <w:rPr>
          <w:rFonts w:ascii="Arial" w:hAnsi="Arial" w:cs="Arial"/>
          <w:b/>
          <w:bCs/>
          <w:spacing w:val="6"/>
          <w:sz w:val="24"/>
          <w:szCs w:val="24"/>
        </w:rPr>
        <w:t xml:space="preserve">DIEGO SANTOS VIDO FARIA, </w:t>
      </w:r>
      <w:r w:rsidRPr="00D12F9F">
        <w:rPr>
          <w:rFonts w:ascii="Arial" w:hAnsi="Arial" w:cs="Arial"/>
          <w:spacing w:val="6"/>
          <w:sz w:val="24"/>
          <w:szCs w:val="24"/>
        </w:rPr>
        <w:t>brasileiro, casado, portador do RG nº 353346111 e CPF nº 332.030.058-08</w:t>
      </w:r>
      <w:r w:rsidRPr="00D12F9F">
        <w:rPr>
          <w:rFonts w:ascii="Arial" w:hAnsi="Arial" w:cs="Arial"/>
          <w:sz w:val="24"/>
          <w:szCs w:val="24"/>
        </w:rPr>
        <w:t xml:space="preserve">, ora chamada simplesmente  </w:t>
      </w:r>
      <w:r w:rsidRPr="00D12F9F">
        <w:rPr>
          <w:rFonts w:ascii="Arial" w:hAnsi="Arial" w:cs="Arial"/>
          <w:b/>
          <w:sz w:val="24"/>
          <w:szCs w:val="24"/>
        </w:rPr>
        <w:t>CONTRATANTE</w:t>
      </w:r>
      <w:r w:rsidRPr="00D12F9F">
        <w:rPr>
          <w:rFonts w:ascii="Arial" w:hAnsi="Arial" w:cs="Arial"/>
          <w:sz w:val="24"/>
          <w:szCs w:val="24"/>
        </w:rPr>
        <w:t xml:space="preserve">, e de outro lado _____, estabelecida na Cidade de _________, na Rua _________, nº __, Bairro ____, CEP ___, Telefone:___, E-mail:___, devidamente cadastrada no CNPJ sob o nº _________ e Inscrição Estadual nº ______, neste ato, representado pelo _____,___,____,___, portador do RG nº _____ e do CPF nº _______, doravante designada simplesmente </w:t>
      </w:r>
      <w:r w:rsidRPr="00D12F9F">
        <w:rPr>
          <w:rFonts w:ascii="Arial" w:hAnsi="Arial" w:cs="Arial"/>
          <w:b/>
          <w:sz w:val="24"/>
          <w:szCs w:val="24"/>
        </w:rPr>
        <w:t>CONTRATADA,</w:t>
      </w:r>
      <w:r w:rsidRPr="00D12F9F">
        <w:rPr>
          <w:rFonts w:ascii="Arial" w:hAnsi="Arial" w:cs="Arial"/>
          <w:sz w:val="24"/>
          <w:szCs w:val="24"/>
        </w:rPr>
        <w:t xml:space="preserve"> fundamentados  nas disposições nos termos da Lei Federal nº 14.133 de 01 de abril de 2021, Decreto Municipal nº 15.359/2025, PGM – Portaria da Procuradoria Geral do Município nº 01 de 14 de março de 2024, Plano de Contratação Anual (PCA) - 2025, publicado na Imprensa Oficial do Município em 06 de dezembro de 2024, Edição nº. 3115 e disponibilizado no Portal Nacional de Contratações Públicas (PNCP) em 04 de dezembro de 2024 – Código nº. 8971, e demais legislação aplicável, de acordo com as condições estabelecidas neste edital e seus anexos. O ETP - Estudo Técnico Preliminar, encontra-se disponível no processo licitatório e demais legislação aplicável, que vierem a substituir as normas supracitadas, têm entre si justo e contratado o que se segue:</w:t>
      </w:r>
    </w:p>
    <w:p w14:paraId="27190500" w14:textId="77777777" w:rsidR="00DE0C30" w:rsidRPr="00D12F9F" w:rsidRDefault="00DE0C30" w:rsidP="00DE0C30">
      <w:pPr>
        <w:jc w:val="both"/>
        <w:rPr>
          <w:rFonts w:ascii="Arial" w:hAnsi="Arial" w:cs="Arial"/>
          <w:sz w:val="24"/>
          <w:szCs w:val="24"/>
        </w:rPr>
      </w:pPr>
    </w:p>
    <w:p w14:paraId="05E198EF" w14:textId="77777777" w:rsidR="00DE0C30" w:rsidRPr="00D12F9F" w:rsidRDefault="00DE0C30" w:rsidP="00DE0C30">
      <w:pPr>
        <w:jc w:val="both"/>
        <w:rPr>
          <w:rFonts w:ascii="Arial" w:hAnsi="Arial" w:cs="Arial"/>
          <w:b/>
          <w:sz w:val="24"/>
          <w:szCs w:val="24"/>
        </w:rPr>
      </w:pPr>
      <w:r w:rsidRPr="00D12F9F">
        <w:rPr>
          <w:rFonts w:ascii="Arial" w:hAnsi="Arial" w:cs="Arial"/>
          <w:b/>
          <w:sz w:val="24"/>
          <w:szCs w:val="24"/>
        </w:rPr>
        <w:t>CLÁUSULA 1ª – DO OBJETO</w:t>
      </w:r>
    </w:p>
    <w:p w14:paraId="3AB4CAB0"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w:t>
      </w:r>
    </w:p>
    <w:p w14:paraId="44D08ED0"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xml:space="preserve">1.1. </w:t>
      </w:r>
      <w:bookmarkStart w:id="15" w:name="_Hlk103863053"/>
      <w:r w:rsidRPr="00D12F9F">
        <w:rPr>
          <w:rFonts w:ascii="Arial" w:hAnsi="Arial" w:cs="Arial"/>
          <w:sz w:val="24"/>
          <w:szCs w:val="24"/>
        </w:rPr>
        <w:t xml:space="preserve">O objeto do presente instrumento é a contratação de </w:t>
      </w:r>
      <w:bookmarkEnd w:id="15"/>
      <w:r w:rsidRPr="00D12F9F">
        <w:rPr>
          <w:rFonts w:ascii="Arial" w:hAnsi="Arial" w:cs="Arial"/>
          <w:sz w:val="24"/>
          <w:szCs w:val="24"/>
        </w:rPr>
        <w:t xml:space="preserve">contratação de empresa de engenharia especializada em pavimentação asfáltica e serviços complementares do tipo drenagem, sinalização viária, acessibilidade e iluminação pública de ruas com a finalidade de interligação de dois bairros no município de Indaiatuba, conforme projetos, memorial descritivo, planilha orçamentária e cronograma físico financeiro, e de acordo com a proposta de preços apresentada pela Contratada, que, </w:t>
      </w:r>
      <w:proofErr w:type="spellStart"/>
      <w:r w:rsidRPr="00D12F9F">
        <w:rPr>
          <w:rFonts w:ascii="Arial" w:hAnsi="Arial" w:cs="Arial"/>
          <w:sz w:val="24"/>
          <w:szCs w:val="24"/>
        </w:rPr>
        <w:t>independente</w:t>
      </w:r>
      <w:proofErr w:type="spellEnd"/>
      <w:r w:rsidRPr="00D12F9F">
        <w:rPr>
          <w:rFonts w:ascii="Arial" w:hAnsi="Arial" w:cs="Arial"/>
          <w:sz w:val="24"/>
          <w:szCs w:val="24"/>
        </w:rPr>
        <w:t xml:space="preserve"> de transcrição ou anexação, são partes integrantes do presente instrumento.</w:t>
      </w:r>
    </w:p>
    <w:p w14:paraId="1003A957" w14:textId="77777777" w:rsidR="00DE0C30" w:rsidRPr="00D12F9F" w:rsidRDefault="00DE0C30" w:rsidP="00DE0C30">
      <w:pPr>
        <w:jc w:val="both"/>
        <w:rPr>
          <w:rFonts w:ascii="Arial" w:hAnsi="Arial" w:cs="Arial"/>
          <w:sz w:val="24"/>
          <w:szCs w:val="24"/>
        </w:rPr>
      </w:pPr>
    </w:p>
    <w:p w14:paraId="77843808"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1.2. Os serviços serão prestados no local da obra pertencente ao SEPREV, a empresa deve se responsabilizar pelas condições operacionais de canteiro de obras, atender normas de higiene ocupacional, providenciar ligações provisórias de água e energia enquanto durar a execução dos serviços e, no fim das operações, realizar as devidas remoções/retiradas dos equipamentos que não pertencerem à PMI/SEPREV.</w:t>
      </w:r>
    </w:p>
    <w:p w14:paraId="26668B69" w14:textId="77777777" w:rsidR="00DE0C30" w:rsidRPr="00D12F9F" w:rsidRDefault="00DE0C30" w:rsidP="00DE0C30">
      <w:pPr>
        <w:jc w:val="both"/>
        <w:rPr>
          <w:rFonts w:ascii="Arial" w:hAnsi="Arial" w:cs="Arial"/>
          <w:sz w:val="24"/>
          <w:szCs w:val="24"/>
        </w:rPr>
      </w:pPr>
    </w:p>
    <w:p w14:paraId="46FF0267" w14:textId="77777777" w:rsidR="00DE0C30" w:rsidRPr="00D12F9F" w:rsidRDefault="00DE0C30" w:rsidP="00DE0C30">
      <w:pPr>
        <w:tabs>
          <w:tab w:val="left" w:pos="720"/>
        </w:tabs>
        <w:ind w:left="3060" w:right="-1" w:hanging="3060"/>
        <w:jc w:val="both"/>
        <w:rPr>
          <w:rFonts w:ascii="Arial" w:hAnsi="Arial" w:cs="Arial"/>
          <w:b/>
          <w:bCs/>
          <w:sz w:val="24"/>
          <w:szCs w:val="24"/>
        </w:rPr>
      </w:pPr>
      <w:r w:rsidRPr="00D12F9F">
        <w:rPr>
          <w:rFonts w:ascii="Arial" w:hAnsi="Arial" w:cs="Arial"/>
          <w:b/>
          <w:bCs/>
          <w:sz w:val="24"/>
          <w:szCs w:val="24"/>
        </w:rPr>
        <w:t xml:space="preserve">CLÁUSULA 2ª- </w:t>
      </w:r>
      <w:r w:rsidRPr="00D12F9F">
        <w:rPr>
          <w:rFonts w:ascii="Arial" w:hAnsi="Arial" w:cs="Arial"/>
          <w:b/>
          <w:sz w:val="24"/>
          <w:szCs w:val="24"/>
        </w:rPr>
        <w:t>DO REGIME DE EXECUÇÃO E FISCALIZAÇÃO</w:t>
      </w:r>
    </w:p>
    <w:p w14:paraId="400BF94B" w14:textId="77777777" w:rsidR="00DE0C30" w:rsidRPr="00D12F9F" w:rsidRDefault="00DE0C30" w:rsidP="00DE0C30">
      <w:pPr>
        <w:tabs>
          <w:tab w:val="left" w:pos="720"/>
        </w:tabs>
        <w:ind w:left="3060" w:right="-1" w:hanging="3060"/>
        <w:jc w:val="both"/>
        <w:rPr>
          <w:rFonts w:ascii="Arial" w:hAnsi="Arial" w:cs="Arial"/>
          <w:b/>
          <w:bCs/>
          <w:sz w:val="24"/>
          <w:szCs w:val="24"/>
        </w:rPr>
      </w:pPr>
    </w:p>
    <w:p w14:paraId="26677DDA" w14:textId="77777777" w:rsidR="00DE0C30" w:rsidRPr="00D12F9F" w:rsidRDefault="00DE0C30" w:rsidP="00DE0C30">
      <w:pPr>
        <w:tabs>
          <w:tab w:val="left" w:pos="720"/>
        </w:tabs>
        <w:ind w:right="-1"/>
        <w:jc w:val="both"/>
        <w:rPr>
          <w:rFonts w:ascii="Arial" w:hAnsi="Arial" w:cs="Arial"/>
          <w:sz w:val="24"/>
          <w:szCs w:val="24"/>
        </w:rPr>
      </w:pPr>
      <w:r w:rsidRPr="00D12F9F">
        <w:rPr>
          <w:rFonts w:ascii="Arial" w:hAnsi="Arial" w:cs="Arial"/>
          <w:sz w:val="24"/>
          <w:szCs w:val="24"/>
        </w:rPr>
        <w:lastRenderedPageBreak/>
        <w:t xml:space="preserve">2.1. Os serviços ora contratados deverão ser executados com estrita observância ao que dispõe a proposta da </w:t>
      </w:r>
      <w:r w:rsidRPr="00D12F9F">
        <w:rPr>
          <w:rFonts w:ascii="Arial" w:hAnsi="Arial" w:cs="Arial"/>
          <w:b/>
          <w:bCs/>
          <w:sz w:val="24"/>
          <w:szCs w:val="24"/>
        </w:rPr>
        <w:t xml:space="preserve">CONTRATADA, </w:t>
      </w:r>
      <w:r w:rsidRPr="00D12F9F">
        <w:rPr>
          <w:rFonts w:ascii="Arial" w:hAnsi="Arial" w:cs="Arial"/>
          <w:sz w:val="24"/>
          <w:szCs w:val="24"/>
        </w:rPr>
        <w:t>aos termos deste contrato e aos demais elementos constantes da Concorrência nº __/26, que integram o presente instrumento, independentemente de transcrição ou anexação.</w:t>
      </w:r>
    </w:p>
    <w:p w14:paraId="6B53D23C" w14:textId="77777777" w:rsidR="00DE0C30" w:rsidRPr="00D12F9F" w:rsidRDefault="00DE0C30" w:rsidP="00DE0C30">
      <w:pPr>
        <w:tabs>
          <w:tab w:val="left" w:pos="720"/>
        </w:tabs>
        <w:ind w:right="-1"/>
        <w:jc w:val="both"/>
        <w:rPr>
          <w:rFonts w:ascii="Arial" w:hAnsi="Arial" w:cs="Arial"/>
          <w:sz w:val="24"/>
          <w:szCs w:val="24"/>
        </w:rPr>
      </w:pPr>
    </w:p>
    <w:p w14:paraId="09B530ED" w14:textId="77777777" w:rsidR="00DE0C30" w:rsidRPr="00D12F9F" w:rsidRDefault="00DE0C30" w:rsidP="00DE0C30">
      <w:pPr>
        <w:tabs>
          <w:tab w:val="left" w:pos="720"/>
        </w:tabs>
        <w:ind w:right="-1"/>
        <w:jc w:val="both"/>
        <w:rPr>
          <w:rFonts w:ascii="Arial" w:hAnsi="Arial" w:cs="Arial"/>
          <w:sz w:val="24"/>
          <w:szCs w:val="24"/>
        </w:rPr>
      </w:pPr>
      <w:r w:rsidRPr="00D12F9F">
        <w:rPr>
          <w:rFonts w:ascii="Arial" w:hAnsi="Arial" w:cs="Arial"/>
          <w:sz w:val="24"/>
          <w:szCs w:val="24"/>
        </w:rPr>
        <w:t xml:space="preserve">2.2. Em caso de divergência entre o conteúdo da proposta da </w:t>
      </w:r>
      <w:r w:rsidRPr="00D12F9F">
        <w:rPr>
          <w:rFonts w:ascii="Arial" w:hAnsi="Arial" w:cs="Arial"/>
          <w:b/>
          <w:sz w:val="24"/>
          <w:szCs w:val="24"/>
        </w:rPr>
        <w:t>CONTRATADA</w:t>
      </w:r>
      <w:r w:rsidRPr="00D12F9F">
        <w:rPr>
          <w:rFonts w:ascii="Arial" w:hAnsi="Arial" w:cs="Arial"/>
          <w:sz w:val="24"/>
          <w:szCs w:val="24"/>
        </w:rPr>
        <w:t xml:space="preserve"> e o contido neste Contrato e demais elementos que o integram, prevalecerão estes últimos.</w:t>
      </w:r>
    </w:p>
    <w:p w14:paraId="0722A195" w14:textId="77777777" w:rsidR="00DE0C30" w:rsidRPr="00D12F9F" w:rsidRDefault="00DE0C30" w:rsidP="00DE0C30">
      <w:pPr>
        <w:tabs>
          <w:tab w:val="left" w:pos="720"/>
        </w:tabs>
        <w:ind w:left="3060" w:right="-1" w:hanging="3060"/>
        <w:jc w:val="both"/>
        <w:rPr>
          <w:rFonts w:ascii="Arial" w:hAnsi="Arial" w:cs="Arial"/>
          <w:sz w:val="24"/>
          <w:szCs w:val="24"/>
        </w:rPr>
      </w:pPr>
    </w:p>
    <w:p w14:paraId="569D8E6B"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xml:space="preserve">2.3. A </w:t>
      </w:r>
      <w:r w:rsidRPr="00D12F9F">
        <w:rPr>
          <w:rFonts w:ascii="Arial" w:hAnsi="Arial" w:cs="Arial"/>
          <w:b/>
          <w:sz w:val="24"/>
          <w:szCs w:val="24"/>
        </w:rPr>
        <w:t>CONTRATANTE</w:t>
      </w:r>
      <w:r w:rsidRPr="00D12F9F">
        <w:rPr>
          <w:rFonts w:ascii="Arial" w:hAnsi="Arial" w:cs="Arial"/>
          <w:sz w:val="24"/>
          <w:szCs w:val="24"/>
        </w:rPr>
        <w:t xml:space="preserve"> poderá, em qualquer ocasião, exercer a mais ampla fiscalização das obras, reservando-se o direito de rejeitá-las a seu critério, quando não forem consideradas satisfatórias.</w:t>
      </w:r>
    </w:p>
    <w:p w14:paraId="756D8F09" w14:textId="77777777" w:rsidR="00DE0C30" w:rsidRPr="00D12F9F" w:rsidRDefault="00DE0C30" w:rsidP="00DE0C30">
      <w:pPr>
        <w:jc w:val="both"/>
        <w:rPr>
          <w:rFonts w:ascii="Arial" w:hAnsi="Arial" w:cs="Arial"/>
          <w:sz w:val="24"/>
          <w:szCs w:val="24"/>
        </w:rPr>
      </w:pPr>
    </w:p>
    <w:p w14:paraId="07154941"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2.4. A fiscalização, por parte de Prefeitura Municipal de Indaiatuba, não eximirá a contratada das responsabilidades previstas no Código Civil e danos que vier a causar à Administração ou a terceiros, seja por atos seus, de seus operários ou prepostos, decorrentes de sua culpa ou dolo na execução do contrato.</w:t>
      </w:r>
    </w:p>
    <w:p w14:paraId="56A7F530" w14:textId="77777777" w:rsidR="00DE0C30" w:rsidRPr="00D12F9F" w:rsidRDefault="00DE0C30" w:rsidP="00DE0C30">
      <w:pPr>
        <w:tabs>
          <w:tab w:val="left" w:pos="288"/>
        </w:tabs>
        <w:ind w:right="-1"/>
        <w:jc w:val="both"/>
        <w:rPr>
          <w:rFonts w:ascii="Arial" w:hAnsi="Arial" w:cs="Arial"/>
          <w:sz w:val="24"/>
          <w:szCs w:val="24"/>
        </w:rPr>
      </w:pPr>
    </w:p>
    <w:p w14:paraId="04762395"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 xml:space="preserve">2.5. Havendo qualquer falha na execução ou caso os serviços estejam em desacordo com as normas, a </w:t>
      </w:r>
      <w:r w:rsidRPr="00D12F9F">
        <w:rPr>
          <w:rFonts w:ascii="Arial" w:hAnsi="Arial" w:cs="Arial"/>
          <w:b/>
          <w:sz w:val="24"/>
          <w:szCs w:val="24"/>
        </w:rPr>
        <w:t>CONTRATADA</w:t>
      </w:r>
      <w:r w:rsidRPr="00D12F9F">
        <w:rPr>
          <w:rFonts w:ascii="Arial" w:hAnsi="Arial" w:cs="Arial"/>
          <w:sz w:val="24"/>
          <w:szCs w:val="24"/>
        </w:rPr>
        <w:t xml:space="preserve"> será notificada para que os regularize, sob pena de aplicação das penalidades previstas neste termo.</w:t>
      </w:r>
    </w:p>
    <w:p w14:paraId="433FC93F" w14:textId="77777777" w:rsidR="00DE0C30" w:rsidRPr="00D12F9F" w:rsidRDefault="00DE0C30" w:rsidP="00DE0C30">
      <w:pPr>
        <w:tabs>
          <w:tab w:val="left" w:pos="288"/>
        </w:tabs>
        <w:ind w:right="-1"/>
        <w:jc w:val="both"/>
        <w:rPr>
          <w:rFonts w:ascii="Arial" w:hAnsi="Arial" w:cs="Arial"/>
          <w:sz w:val="24"/>
          <w:szCs w:val="24"/>
        </w:rPr>
      </w:pPr>
    </w:p>
    <w:p w14:paraId="01183F9F"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2.6. A contratada se incumbirá de providenciar o Diário de Ocorrências, o qual permanecerá no canteiro disponível para os devidos lançamentos. Constará de duas partes: na primeira, serão, obrigatoriamente, registrados pela contratada os problemas ocorridos, as consultas à fiscalização municipal e as soluções adotadas, bem como as datas de conclusão das etapas caracterizadoras dos serviços de acordo com o cronograma. Na segunda, é obrigatório o registro, pela fiscalização, sobre anotações dos serviços, o ritmo e qualidade de execução de seus recursos, problemas construtivos e todas as suas determinações.</w:t>
      </w:r>
    </w:p>
    <w:p w14:paraId="1A4D600D" w14:textId="77777777" w:rsidR="00DE0C30" w:rsidRPr="00D12F9F" w:rsidRDefault="00DE0C30" w:rsidP="00DE0C30">
      <w:pPr>
        <w:jc w:val="both"/>
        <w:rPr>
          <w:rFonts w:ascii="Arial" w:hAnsi="Arial" w:cs="Arial"/>
          <w:sz w:val="24"/>
          <w:szCs w:val="24"/>
        </w:rPr>
      </w:pPr>
    </w:p>
    <w:p w14:paraId="256A896C"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2.6.1. A responsabilidade pela qualidade das obras, materiais e serviços executados/fornecidos é da empresa contratada para esta finalidade, inclusive promoção de readequações, sempre que detectadas impropriedades que possam comprometer a consecução do objeto contratado e exercer a fiscalização sobre CTEF (Contrato de Execução ou Fornecimento).</w:t>
      </w:r>
    </w:p>
    <w:p w14:paraId="0326CA25" w14:textId="77777777" w:rsidR="00DE0C30" w:rsidRPr="00D12F9F" w:rsidRDefault="00DE0C30" w:rsidP="00DE0C30">
      <w:pPr>
        <w:tabs>
          <w:tab w:val="left" w:pos="709"/>
        </w:tabs>
        <w:ind w:right="-1"/>
        <w:jc w:val="both"/>
        <w:rPr>
          <w:rFonts w:ascii="Arial" w:hAnsi="Arial" w:cs="Arial"/>
          <w:sz w:val="24"/>
          <w:szCs w:val="24"/>
        </w:rPr>
      </w:pPr>
    </w:p>
    <w:p w14:paraId="0225975E"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2.7. A Prefeitura Municipal de Indaiatuba poderá, no decorrer da execução do contrato, alterar o contrato, para mais ou menos, nos limites legais.</w:t>
      </w:r>
    </w:p>
    <w:p w14:paraId="772CA988" w14:textId="77777777" w:rsidR="00DE0C30" w:rsidRPr="00D12F9F" w:rsidRDefault="00DE0C30" w:rsidP="00DE0C30">
      <w:pPr>
        <w:jc w:val="both"/>
        <w:rPr>
          <w:rFonts w:ascii="Arial" w:hAnsi="Arial" w:cs="Arial"/>
          <w:sz w:val="24"/>
          <w:szCs w:val="24"/>
        </w:rPr>
      </w:pPr>
    </w:p>
    <w:p w14:paraId="0770BE54" w14:textId="77777777" w:rsidR="00DE0C30" w:rsidRPr="00D12F9F" w:rsidRDefault="00DE0C30" w:rsidP="00DE0C30">
      <w:pPr>
        <w:tabs>
          <w:tab w:val="left" w:pos="288"/>
        </w:tabs>
        <w:jc w:val="both"/>
        <w:rPr>
          <w:rFonts w:ascii="Arial" w:hAnsi="Arial" w:cs="Arial"/>
          <w:b/>
          <w:bCs/>
          <w:sz w:val="24"/>
          <w:szCs w:val="24"/>
        </w:rPr>
      </w:pPr>
      <w:r w:rsidRPr="00D12F9F">
        <w:rPr>
          <w:rFonts w:ascii="Arial" w:hAnsi="Arial" w:cs="Arial"/>
          <w:b/>
          <w:sz w:val="24"/>
          <w:szCs w:val="24"/>
        </w:rPr>
        <w:t>CLÁUSULA</w:t>
      </w:r>
      <w:r w:rsidRPr="00D12F9F">
        <w:rPr>
          <w:rFonts w:ascii="Arial" w:hAnsi="Arial" w:cs="Arial"/>
          <w:b/>
          <w:bCs/>
          <w:sz w:val="24"/>
          <w:szCs w:val="24"/>
          <w:lang w:val="pt-PT"/>
        </w:rPr>
        <w:t xml:space="preserve"> 3 - DO(S) GESTOR(ES) DO(S) PREPOSTO(S) E DO(S) </w:t>
      </w:r>
      <w:r w:rsidRPr="00D12F9F">
        <w:rPr>
          <w:rFonts w:ascii="Arial" w:hAnsi="Arial" w:cs="Arial"/>
          <w:b/>
          <w:bCs/>
          <w:sz w:val="24"/>
          <w:szCs w:val="24"/>
        </w:rPr>
        <w:t>FISCAL(IS) DE CONTRATO E FISCAL(IS) DE SERVIÇO</w:t>
      </w:r>
    </w:p>
    <w:p w14:paraId="0B4250BF" w14:textId="77777777" w:rsidR="00DE0C30" w:rsidRPr="00D12F9F" w:rsidRDefault="00DE0C30" w:rsidP="00DE0C30">
      <w:pPr>
        <w:widowControl w:val="0"/>
        <w:suppressAutoHyphens/>
        <w:autoSpaceDE w:val="0"/>
        <w:autoSpaceDN w:val="0"/>
        <w:jc w:val="both"/>
        <w:rPr>
          <w:rFonts w:ascii="Arial" w:hAnsi="Arial" w:cs="Arial"/>
          <w:sz w:val="24"/>
          <w:szCs w:val="24"/>
          <w:lang w:val="pt-PT"/>
        </w:rPr>
      </w:pPr>
    </w:p>
    <w:p w14:paraId="0A2053A8" w14:textId="77777777" w:rsidR="00DE0C30" w:rsidRPr="00D12F9F" w:rsidRDefault="00DE0C30" w:rsidP="00DE0C30">
      <w:pPr>
        <w:tabs>
          <w:tab w:val="right" w:pos="0"/>
        </w:tabs>
        <w:jc w:val="both"/>
        <w:rPr>
          <w:rFonts w:ascii="Arial" w:hAnsi="Arial" w:cs="Arial"/>
          <w:sz w:val="24"/>
          <w:szCs w:val="24"/>
        </w:rPr>
      </w:pPr>
      <w:r w:rsidRPr="00D12F9F">
        <w:rPr>
          <w:rFonts w:ascii="Arial" w:hAnsi="Arial" w:cs="Arial"/>
          <w:sz w:val="24"/>
          <w:szCs w:val="24"/>
        </w:rPr>
        <w:t xml:space="preserve">3.1. O(s) gestor(es) do Contrato será(ão) o(s) servidor(es) Sr(s). Eduardo Constantino Gomes, da Secretaria Municipal de Obras e Vias Públicas. </w:t>
      </w:r>
    </w:p>
    <w:p w14:paraId="15360437" w14:textId="77777777" w:rsidR="00DE0C30" w:rsidRPr="00D12F9F" w:rsidRDefault="00DE0C30" w:rsidP="00DE0C30">
      <w:pPr>
        <w:tabs>
          <w:tab w:val="right" w:pos="0"/>
        </w:tabs>
        <w:jc w:val="both"/>
        <w:rPr>
          <w:rFonts w:ascii="Arial" w:hAnsi="Arial" w:cs="Arial"/>
          <w:sz w:val="24"/>
          <w:szCs w:val="24"/>
        </w:rPr>
      </w:pPr>
      <w:r w:rsidRPr="00D12F9F">
        <w:rPr>
          <w:rFonts w:ascii="Arial" w:hAnsi="Arial" w:cs="Arial"/>
          <w:sz w:val="24"/>
          <w:szCs w:val="24"/>
          <w:lang w:val="pt-PT"/>
        </w:rPr>
        <w:t xml:space="preserve">3.2 O gestor do Contrato será responsável pelo recebimento </w:t>
      </w:r>
      <w:r w:rsidRPr="00D12F9F">
        <w:rPr>
          <w:rFonts w:ascii="Arial" w:hAnsi="Arial" w:cs="Arial"/>
          <w:sz w:val="24"/>
          <w:szCs w:val="24"/>
        </w:rPr>
        <w:t>da obra</w:t>
      </w:r>
      <w:r w:rsidRPr="00D12F9F">
        <w:rPr>
          <w:rFonts w:ascii="Arial" w:hAnsi="Arial" w:cs="Arial"/>
          <w:sz w:val="24"/>
          <w:szCs w:val="24"/>
          <w:lang w:val="pt-PT"/>
        </w:rPr>
        <w:t>, que deverão ser entregues conforme consta no Anexo I e/ou Nota e Empenho e pela conferência das Notas Fiscais</w:t>
      </w:r>
      <w:r w:rsidRPr="00D12F9F">
        <w:rPr>
          <w:rFonts w:ascii="Arial" w:hAnsi="Arial" w:cs="Arial"/>
          <w:sz w:val="24"/>
          <w:szCs w:val="24"/>
        </w:rPr>
        <w:t>, e, se constatadas irregularidades, serão devolvidas à empresa, que terá prazo de 24 (vinte e quatro) horas para substituir os serviços rejeitados, sob pena de incorrer nas sanções administrativas. Quando da substituição do(s) gestor(es), a(s) secretária(s) gerenciadora(s) assumirá(ão) essa responsabilidade, enquanto não seja efetuada essa alteração por meio de Ofício.</w:t>
      </w:r>
    </w:p>
    <w:p w14:paraId="544C5D96" w14:textId="77777777" w:rsidR="00DE0C30" w:rsidRPr="00D12F9F" w:rsidRDefault="00DE0C30" w:rsidP="00DE0C30">
      <w:pPr>
        <w:jc w:val="both"/>
        <w:rPr>
          <w:rFonts w:ascii="Arial" w:hAnsi="Arial" w:cs="Arial"/>
          <w:sz w:val="24"/>
          <w:szCs w:val="24"/>
        </w:rPr>
      </w:pPr>
    </w:p>
    <w:p w14:paraId="10AF38C2"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sz w:val="24"/>
          <w:szCs w:val="24"/>
        </w:rPr>
        <w:lastRenderedPageBreak/>
        <w:t>3.3. O preposto da empresa será ________, _________, _______, portador do RG nº ________ e do CPF nº _________, o qual deverá fiscalizar a execução do Contrato, prestar toda assistência e orientação que se fizerem necessárias, conforme da Lei Federal nº 14.133, de 1º de abril de 2021, e alterações posteriores.</w:t>
      </w:r>
    </w:p>
    <w:p w14:paraId="2D212838" w14:textId="77777777" w:rsidR="00DE0C30" w:rsidRPr="00D12F9F" w:rsidRDefault="00DE0C30" w:rsidP="00DE0C30">
      <w:pPr>
        <w:pStyle w:val="PargrafodaLista"/>
        <w:rPr>
          <w:rFonts w:ascii="Arial" w:hAnsi="Arial" w:cs="Arial"/>
          <w:sz w:val="24"/>
          <w:szCs w:val="24"/>
        </w:rPr>
      </w:pPr>
    </w:p>
    <w:p w14:paraId="6C10B998" w14:textId="77777777" w:rsidR="00DE0C30" w:rsidRPr="00D12F9F" w:rsidRDefault="00DE0C30" w:rsidP="00DE0C30">
      <w:pPr>
        <w:tabs>
          <w:tab w:val="right" w:pos="0"/>
        </w:tabs>
        <w:jc w:val="both"/>
        <w:rPr>
          <w:rFonts w:ascii="Arial" w:hAnsi="Arial" w:cs="Arial"/>
          <w:sz w:val="24"/>
          <w:szCs w:val="24"/>
        </w:rPr>
      </w:pPr>
      <w:r w:rsidRPr="00D12F9F">
        <w:rPr>
          <w:rFonts w:ascii="Arial" w:hAnsi="Arial" w:cs="Arial"/>
          <w:sz w:val="24"/>
          <w:szCs w:val="24"/>
        </w:rPr>
        <w:t>3.4. Como Fiscal(is) do Contrato/Fiscal de Serviço, para acompanhar e fiscalizar a execução e o adequado cumprimento das cláusulas estabelecidas neste instrumento, será(ão) o(s) servidor(es) Rosenilton Clementino Muniz, da Secretaria Municipal de Obras e Vias Públicas.</w:t>
      </w:r>
    </w:p>
    <w:p w14:paraId="58ACE079" w14:textId="77777777" w:rsidR="00DE0C30" w:rsidRPr="00D12F9F" w:rsidRDefault="00DE0C30" w:rsidP="00DE0C30">
      <w:pPr>
        <w:tabs>
          <w:tab w:val="left" w:pos="2670"/>
        </w:tabs>
        <w:jc w:val="both"/>
        <w:rPr>
          <w:rFonts w:ascii="Arial" w:hAnsi="Arial" w:cs="Arial"/>
          <w:sz w:val="24"/>
          <w:szCs w:val="24"/>
        </w:rPr>
      </w:pPr>
    </w:p>
    <w:p w14:paraId="7B2C5D4B" w14:textId="77777777" w:rsidR="00DE0C30" w:rsidRPr="00D12F9F" w:rsidRDefault="00DE0C30" w:rsidP="00DE0C30">
      <w:pPr>
        <w:tabs>
          <w:tab w:val="left" w:pos="709"/>
        </w:tabs>
        <w:ind w:right="-1"/>
        <w:jc w:val="both"/>
        <w:rPr>
          <w:rFonts w:ascii="Arial" w:hAnsi="Arial" w:cs="Arial"/>
          <w:sz w:val="24"/>
          <w:szCs w:val="24"/>
        </w:rPr>
      </w:pPr>
      <w:r w:rsidRPr="00D12F9F">
        <w:rPr>
          <w:rFonts w:ascii="Arial" w:hAnsi="Arial" w:cs="Arial"/>
          <w:b/>
          <w:sz w:val="24"/>
          <w:szCs w:val="24"/>
        </w:rPr>
        <w:t>CLÁUSULA 4ª - DAS OBRIGAÇÕES DAS PARTES</w:t>
      </w:r>
    </w:p>
    <w:p w14:paraId="7003F031" w14:textId="77777777" w:rsidR="00DE0C30" w:rsidRPr="00D12F9F" w:rsidRDefault="00DE0C30" w:rsidP="00DE0C30">
      <w:pPr>
        <w:tabs>
          <w:tab w:val="left" w:pos="288"/>
        </w:tabs>
        <w:ind w:right="-1"/>
        <w:jc w:val="both"/>
        <w:rPr>
          <w:rFonts w:ascii="Arial" w:hAnsi="Arial" w:cs="Arial"/>
          <w:sz w:val="24"/>
          <w:szCs w:val="24"/>
        </w:rPr>
      </w:pPr>
    </w:p>
    <w:p w14:paraId="62228202"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 A Prefeitura Municipal de Indaiatuba poderá, em qualquer ocasião, exercer a mais ampla fiscalização das obras, reservando-se o direito de rejeitá-las a seu critério, quando não forem consideradas satisfatórias.</w:t>
      </w:r>
    </w:p>
    <w:p w14:paraId="60E26A74" w14:textId="77777777" w:rsidR="00DE0C30" w:rsidRPr="00D12F9F" w:rsidRDefault="00DE0C30" w:rsidP="00DE0C30">
      <w:pPr>
        <w:jc w:val="both"/>
        <w:rPr>
          <w:rFonts w:ascii="Arial" w:hAnsi="Arial" w:cs="Arial"/>
          <w:sz w:val="24"/>
          <w:szCs w:val="24"/>
        </w:rPr>
      </w:pPr>
    </w:p>
    <w:p w14:paraId="691ADB46"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4.2. A fiscalização, por parte de Prefeitura Municipal de Indaiatuba, não eximirá a contratada das responsabilidades previstas no Código Civil e danos que vier a causar à Administração ou a terceiros, seja por atos seus, de seus operários ou prepostos, decorrentes de sua culpa ou dolo na execução do contrato.</w:t>
      </w:r>
    </w:p>
    <w:p w14:paraId="465B054A" w14:textId="77777777" w:rsidR="00DE0C30" w:rsidRPr="00D12F9F" w:rsidRDefault="00DE0C30" w:rsidP="00DE0C30">
      <w:pPr>
        <w:jc w:val="both"/>
        <w:rPr>
          <w:rFonts w:ascii="Arial" w:hAnsi="Arial" w:cs="Arial"/>
          <w:b/>
          <w:sz w:val="24"/>
          <w:szCs w:val="24"/>
        </w:rPr>
      </w:pPr>
    </w:p>
    <w:p w14:paraId="2CE6C133"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4.3. A contratada se incumbirá de providenciar o Diário de Ocorrências, o qual permanecerá no canteiro disponível para os devidos lançamentos. Constará de duas partes: na primeira, serão, obrigatoriamente, registrados pela contratada os problemas ocorridos, as consultas à fiscalização municipal e as soluções adotadas, bem como as datas de conclusão das etapas caracterizadoras dos serviços de acordo com o cronograma. Na segunda, é obrigatório o registro, pela fiscalização, sobre anotações dos serviços, o ritmo e qualidade de execução de seus recursos, problemas construtivos e todas as suas determinações.</w:t>
      </w:r>
    </w:p>
    <w:p w14:paraId="2B8E88C9" w14:textId="77777777" w:rsidR="00DE0C30" w:rsidRPr="00D12F9F" w:rsidRDefault="00DE0C30" w:rsidP="00DE0C30">
      <w:pPr>
        <w:jc w:val="both"/>
        <w:rPr>
          <w:rFonts w:ascii="Arial" w:hAnsi="Arial" w:cs="Arial"/>
          <w:sz w:val="24"/>
          <w:szCs w:val="24"/>
        </w:rPr>
      </w:pPr>
    </w:p>
    <w:p w14:paraId="162256E5"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4.4. Caberá à contratada:</w:t>
      </w:r>
    </w:p>
    <w:p w14:paraId="3E6C5ACB" w14:textId="77777777" w:rsidR="00DE0C30" w:rsidRPr="00D12F9F" w:rsidRDefault="00DE0C30" w:rsidP="00DE0C30">
      <w:pPr>
        <w:jc w:val="both"/>
        <w:rPr>
          <w:rFonts w:ascii="Arial" w:hAnsi="Arial" w:cs="Arial"/>
          <w:sz w:val="24"/>
          <w:szCs w:val="24"/>
        </w:rPr>
      </w:pPr>
    </w:p>
    <w:p w14:paraId="5DE40226"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4.4.1. Observar escrupulosamente a boa prática profissional, as normas técnicas e empregar materiais constantes das especificações das planilhas ou ordens de serviço, respeitando com fidelidade as formas e dimensões, bem como as leis, regulamentos e posturas federais, estaduais e municipais relativos às obras, cumprindo imediatamente as intenções e exigências das respectivas autoridades além de:</w:t>
      </w:r>
    </w:p>
    <w:p w14:paraId="0F3354EF" w14:textId="77777777" w:rsidR="00DE0C30" w:rsidRPr="00D12F9F" w:rsidRDefault="00DE0C30" w:rsidP="00DE0C30">
      <w:pPr>
        <w:jc w:val="both"/>
        <w:rPr>
          <w:rFonts w:ascii="Arial" w:hAnsi="Arial" w:cs="Arial"/>
          <w:sz w:val="24"/>
          <w:szCs w:val="24"/>
        </w:rPr>
      </w:pPr>
    </w:p>
    <w:p w14:paraId="3F4E023B"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4.4.2.</w:t>
      </w:r>
      <w:r w:rsidRPr="00D12F9F">
        <w:rPr>
          <w:rFonts w:ascii="Arial" w:hAnsi="Arial" w:cs="Arial"/>
          <w:sz w:val="24"/>
          <w:szCs w:val="24"/>
        </w:rPr>
        <w:t xml:space="preserve"> Providenciar e selecionar a seu exclusivo critério e contratar, em seu nome, a mão de obra necessária à execução das obras, seja ela especializada ou não, técnica ou administrativa, respondendo por todos os encargos trabalhistas, previdenciários e sociais;</w:t>
      </w:r>
    </w:p>
    <w:p w14:paraId="2EB86E1F" w14:textId="77777777" w:rsidR="00DE0C30" w:rsidRPr="00D12F9F" w:rsidRDefault="00DE0C30" w:rsidP="00DE0C30">
      <w:pPr>
        <w:jc w:val="both"/>
        <w:rPr>
          <w:rFonts w:ascii="Arial" w:hAnsi="Arial" w:cs="Arial"/>
          <w:sz w:val="24"/>
          <w:szCs w:val="24"/>
        </w:rPr>
      </w:pPr>
    </w:p>
    <w:p w14:paraId="7465692F"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4.4.3. Arcar com todas as despesas referentes a consumo de água, energia elétrica, manutenção de alojamentos, transporte de pessoal, bem como todas aquelas de escritório;</w:t>
      </w:r>
    </w:p>
    <w:p w14:paraId="71812CAD" w14:textId="77777777" w:rsidR="00DE0C30" w:rsidRPr="00D12F9F" w:rsidRDefault="00DE0C30" w:rsidP="00DE0C30">
      <w:pPr>
        <w:jc w:val="both"/>
        <w:rPr>
          <w:rFonts w:ascii="Arial" w:hAnsi="Arial" w:cs="Arial"/>
          <w:sz w:val="24"/>
          <w:szCs w:val="24"/>
        </w:rPr>
      </w:pPr>
    </w:p>
    <w:p w14:paraId="039BEBC0"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4.4.4.</w:t>
      </w:r>
      <w:r w:rsidRPr="00D12F9F">
        <w:rPr>
          <w:rFonts w:ascii="Arial" w:hAnsi="Arial" w:cs="Arial"/>
          <w:sz w:val="24"/>
          <w:szCs w:val="24"/>
        </w:rPr>
        <w:t xml:space="preserve"> Manter na obra somente trabalhadores com situação profissional regular e diretamente vinculados aos serviços;</w:t>
      </w:r>
    </w:p>
    <w:p w14:paraId="0FAFE4D1" w14:textId="77777777" w:rsidR="00DE0C30" w:rsidRPr="00D12F9F" w:rsidRDefault="00DE0C30" w:rsidP="00DE0C30">
      <w:pPr>
        <w:jc w:val="both"/>
        <w:rPr>
          <w:rFonts w:ascii="Arial" w:hAnsi="Arial" w:cs="Arial"/>
          <w:sz w:val="24"/>
          <w:szCs w:val="24"/>
        </w:rPr>
      </w:pPr>
    </w:p>
    <w:p w14:paraId="69E9E503"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4.5.</w:t>
      </w:r>
      <w:r w:rsidRPr="00D12F9F">
        <w:rPr>
          <w:rFonts w:ascii="Arial" w:hAnsi="Arial" w:cs="Arial"/>
          <w:sz w:val="24"/>
          <w:szCs w:val="24"/>
        </w:rPr>
        <w:t xml:space="preserve"> Fazer seguros contra acidentes de trabalho de seus empregados;</w:t>
      </w:r>
    </w:p>
    <w:p w14:paraId="4D03A20B" w14:textId="77777777" w:rsidR="00DE0C30" w:rsidRPr="00D12F9F" w:rsidRDefault="00DE0C30" w:rsidP="00DE0C30">
      <w:pPr>
        <w:jc w:val="both"/>
        <w:rPr>
          <w:rFonts w:ascii="Arial" w:hAnsi="Arial" w:cs="Arial"/>
          <w:sz w:val="24"/>
          <w:szCs w:val="24"/>
        </w:rPr>
      </w:pPr>
    </w:p>
    <w:p w14:paraId="1F6C66CD"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4.6. Cumprir rigorosamente todas as disposições legais referentes à segurança, higiene e medicina do trabalho fornecendo, por sua conta, todos os materiais necessários à segurança do pessoal que trabalhar nas obras;</w:t>
      </w:r>
    </w:p>
    <w:p w14:paraId="1CB0820B" w14:textId="77777777" w:rsidR="00DE0C30" w:rsidRPr="00D12F9F" w:rsidRDefault="00DE0C30" w:rsidP="00DE0C30">
      <w:pPr>
        <w:jc w:val="both"/>
        <w:rPr>
          <w:rFonts w:ascii="Arial" w:hAnsi="Arial" w:cs="Arial"/>
          <w:b/>
          <w:bCs/>
          <w:sz w:val="24"/>
          <w:szCs w:val="24"/>
        </w:rPr>
      </w:pPr>
    </w:p>
    <w:p w14:paraId="3A79A2FC"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lastRenderedPageBreak/>
        <w:t>4.7.</w:t>
      </w:r>
      <w:r w:rsidRPr="00D12F9F">
        <w:rPr>
          <w:rFonts w:ascii="Arial" w:hAnsi="Arial" w:cs="Arial"/>
          <w:sz w:val="24"/>
          <w:szCs w:val="24"/>
        </w:rPr>
        <w:t xml:space="preserve"> Fornecer, manter e repor, por sua conta, todas as ferramentas e equipamentos necessários à obra.</w:t>
      </w:r>
    </w:p>
    <w:p w14:paraId="676E5FDB" w14:textId="77777777" w:rsidR="00DE0C30" w:rsidRPr="00D12F9F" w:rsidRDefault="00DE0C30" w:rsidP="00DE0C30">
      <w:pPr>
        <w:jc w:val="both"/>
        <w:rPr>
          <w:rFonts w:ascii="Arial" w:hAnsi="Arial" w:cs="Arial"/>
          <w:b/>
          <w:bCs/>
          <w:sz w:val="24"/>
          <w:szCs w:val="24"/>
        </w:rPr>
      </w:pPr>
    </w:p>
    <w:p w14:paraId="10604B40"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4.8.</w:t>
      </w:r>
      <w:r w:rsidRPr="00D12F9F">
        <w:rPr>
          <w:rFonts w:ascii="Arial" w:hAnsi="Arial" w:cs="Arial"/>
          <w:sz w:val="24"/>
          <w:szCs w:val="24"/>
        </w:rPr>
        <w:t xml:space="preserve"> Responder pela operação, manutenção e reparos dos equipamentos utilizados na execução da obra;</w:t>
      </w:r>
    </w:p>
    <w:p w14:paraId="59337EEF" w14:textId="77777777" w:rsidR="00DE0C30" w:rsidRPr="00D12F9F" w:rsidRDefault="00DE0C30" w:rsidP="00DE0C30">
      <w:pPr>
        <w:jc w:val="both"/>
        <w:rPr>
          <w:rFonts w:ascii="Arial" w:hAnsi="Arial" w:cs="Arial"/>
          <w:sz w:val="24"/>
          <w:szCs w:val="24"/>
        </w:rPr>
      </w:pPr>
    </w:p>
    <w:p w14:paraId="279988DE"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4.9</w:t>
      </w:r>
      <w:r w:rsidRPr="00D12F9F">
        <w:rPr>
          <w:rFonts w:ascii="Arial" w:hAnsi="Arial" w:cs="Arial"/>
          <w:sz w:val="24"/>
          <w:szCs w:val="24"/>
        </w:rPr>
        <w:t>. Facultar à Prefeitura Municipal de Indaiatuba exercer verificação dos materiais empregados, equipamentos e serviços em execução;</w:t>
      </w:r>
    </w:p>
    <w:p w14:paraId="482471A8" w14:textId="77777777" w:rsidR="00DE0C30" w:rsidRPr="00D12F9F" w:rsidRDefault="00DE0C30" w:rsidP="00DE0C30">
      <w:pPr>
        <w:jc w:val="both"/>
        <w:rPr>
          <w:rFonts w:ascii="Arial" w:hAnsi="Arial" w:cs="Arial"/>
          <w:b/>
          <w:sz w:val="24"/>
          <w:szCs w:val="24"/>
        </w:rPr>
      </w:pPr>
    </w:p>
    <w:p w14:paraId="39291F09"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4.10. Quando solicitado pela fiscalização da Prefeitura Municipal de Indaiatuba, a contratada deverá substituir no prazo de 24 (vinte e quatro) horas, quaisquer recursos humanos ou materiais, julgado por ela, inadequado;</w:t>
      </w:r>
    </w:p>
    <w:p w14:paraId="79987069" w14:textId="77777777" w:rsidR="00DE0C30" w:rsidRPr="00D12F9F" w:rsidRDefault="00DE0C30" w:rsidP="00DE0C30">
      <w:pPr>
        <w:jc w:val="both"/>
        <w:rPr>
          <w:rFonts w:ascii="Arial" w:hAnsi="Arial" w:cs="Arial"/>
          <w:b/>
          <w:sz w:val="24"/>
          <w:szCs w:val="24"/>
        </w:rPr>
      </w:pPr>
    </w:p>
    <w:p w14:paraId="681D6BAC"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4.11</w:t>
      </w:r>
      <w:r w:rsidRPr="00D12F9F">
        <w:rPr>
          <w:rFonts w:ascii="Arial" w:hAnsi="Arial" w:cs="Arial"/>
          <w:b/>
          <w:sz w:val="24"/>
          <w:szCs w:val="24"/>
        </w:rPr>
        <w:t>.</w:t>
      </w:r>
      <w:r w:rsidRPr="00D12F9F">
        <w:rPr>
          <w:rFonts w:ascii="Arial" w:hAnsi="Arial" w:cs="Arial"/>
          <w:sz w:val="24"/>
          <w:szCs w:val="24"/>
        </w:rPr>
        <w:t xml:space="preserve"> Executar serviços indispensáveis à segurança da obra e construções vizinhas, além de reparos de danos causados a terceiros, arcando com seus custos sempre que ocasionados por negligência ou imperícia de seus empregados e prepostos;</w:t>
      </w:r>
    </w:p>
    <w:p w14:paraId="4BB88551" w14:textId="77777777" w:rsidR="00DE0C30" w:rsidRPr="00D12F9F" w:rsidRDefault="00DE0C30" w:rsidP="00DE0C30">
      <w:pPr>
        <w:jc w:val="both"/>
        <w:rPr>
          <w:rFonts w:ascii="Arial" w:hAnsi="Arial" w:cs="Arial"/>
          <w:sz w:val="24"/>
          <w:szCs w:val="24"/>
        </w:rPr>
      </w:pPr>
    </w:p>
    <w:p w14:paraId="00DF5A7B"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4.12. Assumir integral responsabilidade pelas obras, inclusive responsabilidade técnica pela execução perante o CREA ou o CAU, dotando a obra de orientação técnica e arcando com todas as despesas do engenheiro e equipe administrativa locada direta ou indiretamente na obra;</w:t>
      </w:r>
    </w:p>
    <w:p w14:paraId="139EE34C" w14:textId="77777777" w:rsidR="00DE0C30" w:rsidRPr="00D12F9F" w:rsidRDefault="00DE0C30" w:rsidP="00DE0C30">
      <w:pPr>
        <w:jc w:val="both"/>
        <w:rPr>
          <w:rFonts w:ascii="Arial" w:hAnsi="Arial" w:cs="Arial"/>
          <w:sz w:val="24"/>
          <w:szCs w:val="24"/>
        </w:rPr>
      </w:pPr>
    </w:p>
    <w:p w14:paraId="5182A071"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4.13. Não substituir as suas equipes técnicas sem prévia verificação de documentos, informações e aceitação pela Prefeitura Municipal de Indaiatuba.</w:t>
      </w:r>
    </w:p>
    <w:p w14:paraId="1B51FF7C" w14:textId="77777777" w:rsidR="00DE0C30" w:rsidRPr="00D12F9F" w:rsidRDefault="00DE0C30" w:rsidP="00DE0C30">
      <w:pPr>
        <w:jc w:val="both"/>
        <w:rPr>
          <w:rFonts w:ascii="Arial" w:hAnsi="Arial" w:cs="Arial"/>
          <w:sz w:val="24"/>
          <w:szCs w:val="24"/>
        </w:rPr>
      </w:pPr>
    </w:p>
    <w:p w14:paraId="33C2ED8C"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4.14. Qualquer falha na execução, caso as obras estejam em desacordo com as normas e especificações técnicas, a contratada será notificada para que regularize as mesmas, sob pena de ser declarada inidônea para futuras licitações, sem prejuízo de outras penalidades.</w:t>
      </w:r>
    </w:p>
    <w:p w14:paraId="581FE1DC" w14:textId="77777777" w:rsidR="00DE0C30" w:rsidRPr="00D12F9F" w:rsidRDefault="00DE0C30" w:rsidP="00DE0C30">
      <w:pPr>
        <w:jc w:val="both"/>
        <w:rPr>
          <w:rFonts w:ascii="Arial" w:hAnsi="Arial" w:cs="Arial"/>
          <w:sz w:val="24"/>
          <w:szCs w:val="24"/>
        </w:rPr>
      </w:pPr>
    </w:p>
    <w:p w14:paraId="5A289222"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4.15. Caberá à contratada, demolir, por sua conta, as obras executadas em desacordo com as especificações técnicas e determinação da fiscalização, bem como aquelas que apresentarem defeitos de material e vícios de construção, reconstruindo-as satisfatoriamente, sem qualquer ônus para a Prefeitura Municipal de Indaiatuba.</w:t>
      </w:r>
    </w:p>
    <w:p w14:paraId="617AFAB1" w14:textId="77777777" w:rsidR="00DE0C30" w:rsidRPr="00D12F9F" w:rsidRDefault="00DE0C30" w:rsidP="00DE0C30">
      <w:pPr>
        <w:jc w:val="both"/>
        <w:rPr>
          <w:rFonts w:ascii="Arial" w:hAnsi="Arial" w:cs="Arial"/>
          <w:sz w:val="24"/>
          <w:szCs w:val="24"/>
        </w:rPr>
      </w:pPr>
    </w:p>
    <w:p w14:paraId="45F0380F"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4.16. Colocar placa alusiva à obra de acordo com o modelo a ser fornecido pela Prefeitura Municipal de Indaiatuba, se assim determinada.</w:t>
      </w:r>
    </w:p>
    <w:p w14:paraId="2BA37689" w14:textId="77777777" w:rsidR="00DE0C30" w:rsidRPr="00D12F9F" w:rsidRDefault="00DE0C30" w:rsidP="00DE0C30">
      <w:pPr>
        <w:jc w:val="both"/>
        <w:rPr>
          <w:rFonts w:ascii="Arial" w:hAnsi="Arial" w:cs="Arial"/>
          <w:sz w:val="24"/>
          <w:szCs w:val="24"/>
        </w:rPr>
      </w:pPr>
    </w:p>
    <w:p w14:paraId="39072C81"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4.17. A contratada será responsável pela sinalização de trânsito durante a execução das obras, bem como por todo e qualquer dano causado a terceiros.</w:t>
      </w:r>
    </w:p>
    <w:p w14:paraId="63431652" w14:textId="77777777" w:rsidR="00DE0C30" w:rsidRPr="00D12F9F" w:rsidRDefault="00DE0C30" w:rsidP="00DE0C30">
      <w:pPr>
        <w:jc w:val="both"/>
        <w:rPr>
          <w:rFonts w:ascii="Arial" w:hAnsi="Arial" w:cs="Arial"/>
          <w:sz w:val="24"/>
          <w:szCs w:val="24"/>
        </w:rPr>
      </w:pPr>
    </w:p>
    <w:p w14:paraId="1FBC303E" w14:textId="77777777" w:rsidR="00DE0C30" w:rsidRPr="00D12F9F" w:rsidRDefault="00DE0C30" w:rsidP="00DE0C30">
      <w:pPr>
        <w:pStyle w:val="NormalWeb"/>
        <w:spacing w:before="0" w:beforeAutospacing="0" w:after="0" w:afterAutospacing="0"/>
        <w:rPr>
          <w:rFonts w:ascii="Arial" w:hAnsi="Arial" w:cs="Arial"/>
        </w:rPr>
      </w:pPr>
      <w:r w:rsidRPr="00D12F9F">
        <w:rPr>
          <w:rFonts w:ascii="Arial" w:hAnsi="Arial" w:cs="Arial"/>
        </w:rPr>
        <w:t xml:space="preserve">4.18. A Contratada não poderá subcontratar, ceder ou transferir, no todo, o objeto do contrato, a terceiros, sob pena de rescisão. </w:t>
      </w:r>
    </w:p>
    <w:p w14:paraId="119375F2" w14:textId="77777777" w:rsidR="00DE0C30" w:rsidRPr="00D12F9F" w:rsidRDefault="00DE0C30" w:rsidP="00DE0C30">
      <w:pPr>
        <w:pStyle w:val="NormalWeb"/>
        <w:spacing w:before="0" w:beforeAutospacing="0" w:after="0" w:afterAutospacing="0"/>
        <w:rPr>
          <w:rFonts w:ascii="Arial" w:hAnsi="Arial" w:cs="Arial"/>
        </w:rPr>
      </w:pPr>
    </w:p>
    <w:p w14:paraId="612079F6" w14:textId="77777777" w:rsidR="00DE0C30" w:rsidRPr="00D12F9F" w:rsidRDefault="00DE0C30" w:rsidP="00DE0C30">
      <w:pPr>
        <w:pStyle w:val="NormalWeb"/>
        <w:spacing w:before="0" w:beforeAutospacing="0" w:after="0" w:afterAutospacing="0"/>
        <w:rPr>
          <w:rFonts w:ascii="Arial" w:hAnsi="Arial" w:cs="Arial"/>
        </w:rPr>
      </w:pPr>
      <w:r w:rsidRPr="00D12F9F">
        <w:rPr>
          <w:rFonts w:ascii="Arial" w:hAnsi="Arial" w:cs="Arial"/>
        </w:rPr>
        <w:t>4.18.1. A subcontratação parcial do objeto, poderá ser autorizada pela fiscalização do contrato, quando devidamente motivada pela contratada, até o limite máximo de 30% (trinta por cento) do objeto, devendo observar as normas previstas no art. 122 da Lei Federal nº 14.133/2.021.</w:t>
      </w:r>
    </w:p>
    <w:p w14:paraId="35F3C349" w14:textId="77777777" w:rsidR="00DE0C30" w:rsidRPr="00D12F9F" w:rsidRDefault="00DE0C30" w:rsidP="00DE0C30">
      <w:pPr>
        <w:jc w:val="both"/>
        <w:rPr>
          <w:rFonts w:ascii="Arial" w:hAnsi="Arial" w:cs="Arial"/>
          <w:sz w:val="24"/>
          <w:szCs w:val="24"/>
        </w:rPr>
      </w:pPr>
    </w:p>
    <w:p w14:paraId="63979717" w14:textId="77777777" w:rsidR="00DE0C30" w:rsidRPr="00D12F9F" w:rsidRDefault="00DE0C30" w:rsidP="00DE0C30">
      <w:pPr>
        <w:pStyle w:val="NormalWeb"/>
        <w:spacing w:before="0" w:beforeAutospacing="0" w:after="0" w:afterAutospacing="0"/>
        <w:jc w:val="both"/>
        <w:rPr>
          <w:rFonts w:ascii="Arial" w:hAnsi="Arial" w:cs="Arial"/>
        </w:rPr>
      </w:pPr>
      <w:r w:rsidRPr="00D12F9F">
        <w:rPr>
          <w:rFonts w:ascii="Arial" w:hAnsi="Arial" w:cs="Arial"/>
        </w:rPr>
        <w:t>4.19. A contratada deverá assegurar a plena observância de cumprimento das normas de proteção ao trabalho, inclusive segurança e saúde; erradicação do trabalho análogo à escravidão e trabalho infantil, com previsões contratuais obrigatórias, na forma do art. 2º, inciso I a IV do Decreto Federal nº 12174/2024.</w:t>
      </w:r>
    </w:p>
    <w:p w14:paraId="498C49D0" w14:textId="77777777" w:rsidR="00DE0C30" w:rsidRPr="00D12F9F" w:rsidRDefault="00DE0C30" w:rsidP="00DE0C30">
      <w:pPr>
        <w:pStyle w:val="NormalWeb"/>
        <w:spacing w:before="0" w:beforeAutospacing="0" w:after="0" w:afterAutospacing="0"/>
        <w:jc w:val="both"/>
        <w:rPr>
          <w:rFonts w:ascii="Arial" w:hAnsi="Arial" w:cs="Arial"/>
        </w:rPr>
      </w:pPr>
    </w:p>
    <w:p w14:paraId="25F87F17" w14:textId="77777777" w:rsidR="00DE0C30" w:rsidRPr="00D12F9F" w:rsidRDefault="00DE0C30" w:rsidP="00DE0C30">
      <w:pPr>
        <w:tabs>
          <w:tab w:val="left" w:pos="709"/>
        </w:tabs>
        <w:jc w:val="both"/>
        <w:rPr>
          <w:rFonts w:ascii="Arial" w:hAnsi="Arial" w:cs="Arial"/>
          <w:sz w:val="24"/>
          <w:szCs w:val="24"/>
        </w:rPr>
      </w:pPr>
      <w:r w:rsidRPr="00D12F9F">
        <w:rPr>
          <w:rFonts w:ascii="Arial" w:hAnsi="Arial" w:cs="Arial"/>
          <w:b/>
          <w:sz w:val="24"/>
          <w:szCs w:val="24"/>
        </w:rPr>
        <w:t>CLÁUSULA 5ª – DO PRAZO CONTRATUAL</w:t>
      </w:r>
    </w:p>
    <w:p w14:paraId="4930569E" w14:textId="77777777" w:rsidR="00DE0C30" w:rsidRPr="00D12F9F" w:rsidRDefault="00DE0C30" w:rsidP="00DE0C30">
      <w:pPr>
        <w:tabs>
          <w:tab w:val="left" w:pos="288"/>
        </w:tabs>
        <w:jc w:val="both"/>
        <w:rPr>
          <w:rFonts w:ascii="Arial" w:hAnsi="Arial" w:cs="Arial"/>
          <w:sz w:val="24"/>
          <w:szCs w:val="24"/>
        </w:rPr>
      </w:pPr>
    </w:p>
    <w:p w14:paraId="5E77CD41" w14:textId="77777777" w:rsidR="00DE0C30" w:rsidRPr="00D12F9F" w:rsidRDefault="00DE0C30" w:rsidP="00DE0C30">
      <w:pPr>
        <w:tabs>
          <w:tab w:val="left" w:pos="0"/>
        </w:tabs>
        <w:jc w:val="both"/>
        <w:rPr>
          <w:rFonts w:ascii="Arial" w:hAnsi="Arial" w:cs="Arial"/>
          <w:sz w:val="24"/>
          <w:szCs w:val="24"/>
        </w:rPr>
      </w:pPr>
      <w:r w:rsidRPr="00D12F9F">
        <w:rPr>
          <w:rFonts w:ascii="Arial" w:hAnsi="Arial" w:cs="Arial"/>
          <w:sz w:val="24"/>
          <w:szCs w:val="24"/>
        </w:rPr>
        <w:t xml:space="preserve">5.1. As obras deverão ser executadas no prazo previsto conforme </w:t>
      </w:r>
      <w:r w:rsidRPr="00D12F9F">
        <w:rPr>
          <w:rFonts w:ascii="Arial" w:hAnsi="Arial" w:cs="Arial"/>
          <w:b/>
          <w:bCs/>
          <w:sz w:val="24"/>
          <w:szCs w:val="24"/>
          <w:u w:val="single"/>
        </w:rPr>
        <w:t>cronograma físico-financeiro</w:t>
      </w:r>
      <w:r w:rsidRPr="00D12F9F">
        <w:rPr>
          <w:rFonts w:ascii="Arial" w:hAnsi="Arial" w:cs="Arial"/>
          <w:sz w:val="24"/>
          <w:szCs w:val="24"/>
        </w:rPr>
        <w:t xml:space="preserve"> de 08 (oito) meses, a partir da Ordem de Serviço, expedida pela Secretaria Responsável, podendo ser prorrogado, exclusivamente nas hipóteses da Lei Federal nº 14133/2021.</w:t>
      </w:r>
    </w:p>
    <w:p w14:paraId="350A18FF" w14:textId="77777777" w:rsidR="00DE0C30" w:rsidRPr="00D12F9F" w:rsidRDefault="00DE0C30" w:rsidP="00DE0C30">
      <w:pPr>
        <w:tabs>
          <w:tab w:val="left" w:pos="288"/>
        </w:tabs>
        <w:jc w:val="both"/>
        <w:rPr>
          <w:rFonts w:ascii="Arial" w:hAnsi="Arial" w:cs="Arial"/>
          <w:sz w:val="24"/>
          <w:szCs w:val="24"/>
        </w:rPr>
      </w:pPr>
    </w:p>
    <w:p w14:paraId="5F6DB511"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sz w:val="24"/>
          <w:szCs w:val="24"/>
        </w:rPr>
        <w:t>5.1.1 O prazo contratual é de 12 (doze) meses.</w:t>
      </w:r>
    </w:p>
    <w:p w14:paraId="0EC8437E" w14:textId="77777777" w:rsidR="00DE0C30" w:rsidRPr="00D12F9F" w:rsidRDefault="00DE0C30" w:rsidP="00DE0C30">
      <w:pPr>
        <w:tabs>
          <w:tab w:val="left" w:pos="288"/>
        </w:tabs>
        <w:jc w:val="both"/>
        <w:rPr>
          <w:rFonts w:ascii="Arial" w:hAnsi="Arial" w:cs="Arial"/>
          <w:sz w:val="24"/>
          <w:szCs w:val="24"/>
        </w:rPr>
      </w:pPr>
    </w:p>
    <w:p w14:paraId="33D1E4FB"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5.2. As medições serão efetuadas pelos técnicos da Contratada, até o último dia de cada mês, e submetidas à aprovação da Secretaria Municipal de Obras e Vias Públicas.</w:t>
      </w:r>
    </w:p>
    <w:p w14:paraId="164A5178" w14:textId="77777777" w:rsidR="00DE0C30" w:rsidRPr="00D12F9F" w:rsidRDefault="00DE0C30" w:rsidP="00DE0C30">
      <w:pPr>
        <w:tabs>
          <w:tab w:val="left" w:pos="288"/>
        </w:tabs>
        <w:jc w:val="both"/>
        <w:rPr>
          <w:rFonts w:ascii="Arial" w:hAnsi="Arial" w:cs="Arial"/>
          <w:sz w:val="24"/>
          <w:szCs w:val="24"/>
        </w:rPr>
      </w:pPr>
    </w:p>
    <w:p w14:paraId="3C242BBB" w14:textId="77777777" w:rsidR="00DE0C30" w:rsidRPr="00D12F9F" w:rsidRDefault="00DE0C30" w:rsidP="00DE0C30">
      <w:pPr>
        <w:tabs>
          <w:tab w:val="left" w:pos="709"/>
        </w:tabs>
        <w:jc w:val="both"/>
        <w:rPr>
          <w:rFonts w:ascii="Arial" w:hAnsi="Arial" w:cs="Arial"/>
          <w:b/>
          <w:sz w:val="24"/>
          <w:szCs w:val="24"/>
        </w:rPr>
      </w:pPr>
      <w:r w:rsidRPr="00D12F9F">
        <w:rPr>
          <w:rFonts w:ascii="Arial" w:hAnsi="Arial" w:cs="Arial"/>
          <w:b/>
          <w:sz w:val="24"/>
          <w:szCs w:val="24"/>
        </w:rPr>
        <w:t>CLÁUSULA 6ª – DAS CONDIÇÕES DE EXECUÇÃO DOS SERVIÇOS</w:t>
      </w:r>
    </w:p>
    <w:p w14:paraId="52AE752E" w14:textId="77777777" w:rsidR="00DE0C30" w:rsidRPr="00D12F9F" w:rsidRDefault="00DE0C30" w:rsidP="00DE0C30">
      <w:pPr>
        <w:tabs>
          <w:tab w:val="left" w:pos="288"/>
        </w:tabs>
        <w:jc w:val="both"/>
        <w:rPr>
          <w:rFonts w:ascii="Arial" w:hAnsi="Arial" w:cs="Arial"/>
          <w:sz w:val="24"/>
          <w:szCs w:val="24"/>
        </w:rPr>
      </w:pPr>
    </w:p>
    <w:p w14:paraId="09D25429"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sz w:val="24"/>
          <w:szCs w:val="24"/>
        </w:rPr>
        <w:t xml:space="preserve">6.1. Os serviços a serem executados pela </w:t>
      </w:r>
      <w:r w:rsidRPr="00D12F9F">
        <w:rPr>
          <w:rFonts w:ascii="Arial" w:hAnsi="Arial" w:cs="Arial"/>
          <w:b/>
          <w:sz w:val="24"/>
          <w:szCs w:val="24"/>
        </w:rPr>
        <w:t>CONTRATADA</w:t>
      </w:r>
      <w:r w:rsidRPr="00D12F9F">
        <w:rPr>
          <w:rFonts w:ascii="Arial" w:hAnsi="Arial" w:cs="Arial"/>
          <w:sz w:val="24"/>
          <w:szCs w:val="24"/>
        </w:rPr>
        <w:t xml:space="preserve"> deverão ser iniciados no prazo máximo de 10 (dez) dias, contado a partir do recebimento da Ordem de Início dos Serviços.</w:t>
      </w:r>
    </w:p>
    <w:p w14:paraId="64F35254" w14:textId="77777777" w:rsidR="00DE0C30" w:rsidRPr="00D12F9F" w:rsidRDefault="00DE0C30" w:rsidP="00DE0C30">
      <w:pPr>
        <w:jc w:val="both"/>
        <w:rPr>
          <w:rFonts w:ascii="Arial" w:hAnsi="Arial" w:cs="Arial"/>
          <w:sz w:val="24"/>
          <w:szCs w:val="24"/>
        </w:rPr>
      </w:pPr>
    </w:p>
    <w:p w14:paraId="65AA4B83"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xml:space="preserve">6.2. </w:t>
      </w:r>
      <w:r w:rsidRPr="00D12F9F">
        <w:rPr>
          <w:rFonts w:ascii="Arial" w:hAnsi="Arial" w:cs="Arial"/>
          <w:b/>
          <w:sz w:val="24"/>
          <w:szCs w:val="24"/>
          <w:u w:val="single"/>
        </w:rPr>
        <w:t>Após</w:t>
      </w:r>
      <w:r w:rsidRPr="00D12F9F">
        <w:rPr>
          <w:rFonts w:ascii="Arial" w:hAnsi="Arial" w:cs="Arial"/>
          <w:b/>
          <w:sz w:val="24"/>
          <w:szCs w:val="24"/>
        </w:rPr>
        <w:t xml:space="preserve"> </w:t>
      </w:r>
      <w:r w:rsidRPr="00D12F9F">
        <w:rPr>
          <w:rFonts w:ascii="Arial" w:hAnsi="Arial" w:cs="Arial"/>
          <w:sz w:val="24"/>
          <w:szCs w:val="24"/>
        </w:rPr>
        <w:t xml:space="preserve">a retirada da ordem de serviço deverá ser entregue pela contratada a ART -Anotação de Responsabilidade Técnica - preenchida nos termos da Resolução nº 307/86 – CONFEA com a devida guia de quitação ou autenticação bancária no próprio documento em </w:t>
      </w:r>
      <w:r w:rsidRPr="00D12F9F">
        <w:rPr>
          <w:rFonts w:ascii="Arial" w:hAnsi="Arial" w:cs="Arial"/>
          <w:b/>
          <w:bCs/>
          <w:sz w:val="24"/>
          <w:szCs w:val="24"/>
          <w:u w:val="single"/>
        </w:rPr>
        <w:t>até 10 dias junto à Secretaria responsável</w:t>
      </w:r>
      <w:r w:rsidRPr="00D12F9F">
        <w:rPr>
          <w:rFonts w:ascii="Arial" w:hAnsi="Arial" w:cs="Arial"/>
          <w:sz w:val="24"/>
          <w:szCs w:val="24"/>
        </w:rPr>
        <w:t xml:space="preserve">. O(s) responsável(is) técnico(s) citado(s) na </w:t>
      </w:r>
      <w:r w:rsidRPr="00D12F9F">
        <w:rPr>
          <w:rFonts w:ascii="Arial" w:hAnsi="Arial" w:cs="Arial"/>
          <w:b/>
          <w:sz w:val="24"/>
          <w:szCs w:val="24"/>
        </w:rPr>
        <w:t xml:space="preserve">ART - Anotação de Responsabilidade Técnica (Engenharia) ou RRT - Registro de Responsabilidade Técnica (Arquitetura), </w:t>
      </w:r>
      <w:r w:rsidRPr="00D12F9F">
        <w:rPr>
          <w:rFonts w:ascii="Arial" w:hAnsi="Arial" w:cs="Arial"/>
          <w:sz w:val="24"/>
          <w:szCs w:val="24"/>
        </w:rPr>
        <w:t>deverá(ão) ser o(s) mesmo(s) que consta(m) no(s)</w:t>
      </w:r>
      <w:r w:rsidRPr="00D12F9F">
        <w:rPr>
          <w:rFonts w:ascii="Arial" w:hAnsi="Arial" w:cs="Arial"/>
          <w:b/>
          <w:sz w:val="24"/>
          <w:szCs w:val="24"/>
        </w:rPr>
        <w:t xml:space="preserve"> </w:t>
      </w:r>
      <w:r w:rsidRPr="00D12F9F">
        <w:rPr>
          <w:rFonts w:ascii="Arial" w:hAnsi="Arial" w:cs="Arial"/>
          <w:sz w:val="24"/>
          <w:szCs w:val="24"/>
        </w:rPr>
        <w:t xml:space="preserve">Atestado(s) de Responsabilidade Técnica utilizados para fins de habilitação da licitante. De acordo com </w:t>
      </w:r>
      <w:r w:rsidRPr="00D12F9F">
        <w:rPr>
          <w:rFonts w:ascii="Arial" w:hAnsi="Arial" w:cs="Arial"/>
          <w:bCs/>
          <w:sz w:val="24"/>
          <w:szCs w:val="24"/>
        </w:rPr>
        <w:t>§ 6º do artigo 67 da Nova Lei de Licitações 14.133/2021</w:t>
      </w:r>
      <w:r w:rsidRPr="00D12F9F">
        <w:rPr>
          <w:rFonts w:ascii="Arial" w:hAnsi="Arial" w:cs="Arial"/>
          <w:sz w:val="24"/>
          <w:szCs w:val="24"/>
        </w:rPr>
        <w:t>, admite-se a substituição por profissionais de experiência equivalente ou superior, comprovada por meio da apresentação de Atestado(s) de Responsabilidade Técnica, acompanhado(s) dos respectivos Certificados de Acervo Técnico – CAT, desde que aprovada pela Administração.</w:t>
      </w:r>
    </w:p>
    <w:p w14:paraId="511FC91D" w14:textId="77777777" w:rsidR="00DE0C30" w:rsidRPr="00D12F9F" w:rsidRDefault="00DE0C30" w:rsidP="00DE0C30">
      <w:pPr>
        <w:jc w:val="both"/>
        <w:rPr>
          <w:rFonts w:ascii="Arial" w:hAnsi="Arial" w:cs="Arial"/>
          <w:b/>
          <w:sz w:val="24"/>
          <w:szCs w:val="24"/>
        </w:rPr>
      </w:pPr>
    </w:p>
    <w:p w14:paraId="4B734649" w14:textId="77777777" w:rsidR="00DE0C30" w:rsidRPr="00D12F9F" w:rsidRDefault="00DE0C30" w:rsidP="00DE0C30">
      <w:pPr>
        <w:jc w:val="both"/>
        <w:rPr>
          <w:rFonts w:ascii="Arial" w:hAnsi="Arial" w:cs="Arial"/>
          <w:sz w:val="24"/>
          <w:szCs w:val="24"/>
        </w:rPr>
      </w:pPr>
      <w:r w:rsidRPr="00D12F9F">
        <w:rPr>
          <w:rFonts w:ascii="Arial" w:hAnsi="Arial" w:cs="Arial"/>
          <w:b/>
          <w:sz w:val="24"/>
          <w:szCs w:val="24"/>
        </w:rPr>
        <w:t xml:space="preserve">CLÁUSULA 7ª - DA REMUNERAÇÃO, PAGAMENTO </w:t>
      </w:r>
    </w:p>
    <w:p w14:paraId="205C35D0"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 </w:t>
      </w:r>
    </w:p>
    <w:p w14:paraId="0C89377F"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sz w:val="24"/>
          <w:szCs w:val="24"/>
        </w:rPr>
        <w:t xml:space="preserve">7.1. A </w:t>
      </w:r>
      <w:r w:rsidRPr="00D12F9F">
        <w:rPr>
          <w:rFonts w:ascii="Arial" w:hAnsi="Arial" w:cs="Arial"/>
          <w:b/>
          <w:sz w:val="24"/>
          <w:szCs w:val="24"/>
        </w:rPr>
        <w:t>CONTRATANTE</w:t>
      </w:r>
      <w:r w:rsidRPr="00D12F9F">
        <w:rPr>
          <w:rFonts w:ascii="Arial" w:hAnsi="Arial" w:cs="Arial"/>
          <w:sz w:val="24"/>
          <w:szCs w:val="24"/>
        </w:rPr>
        <w:t xml:space="preserve"> pagará à </w:t>
      </w:r>
      <w:r w:rsidRPr="00D12F9F">
        <w:rPr>
          <w:rFonts w:ascii="Arial" w:hAnsi="Arial" w:cs="Arial"/>
          <w:b/>
          <w:sz w:val="24"/>
          <w:szCs w:val="24"/>
        </w:rPr>
        <w:t>CONTRATADA</w:t>
      </w:r>
      <w:r w:rsidRPr="00D12F9F">
        <w:rPr>
          <w:rFonts w:ascii="Arial" w:hAnsi="Arial" w:cs="Arial"/>
          <w:sz w:val="24"/>
          <w:szCs w:val="24"/>
        </w:rPr>
        <w:t>, pelos serviços elencados na Cláusula 1ª, os valores unitários constantes na planilha de orçamento que integra o presente instrumento, nas condições previstas nesta Cláusula, como segue:</w:t>
      </w:r>
    </w:p>
    <w:p w14:paraId="0722A8D4" w14:textId="77777777" w:rsidR="00DE0C30" w:rsidRPr="00D12F9F" w:rsidRDefault="00DE0C30" w:rsidP="00DE0C30">
      <w:pPr>
        <w:tabs>
          <w:tab w:val="left" w:pos="288"/>
        </w:tabs>
        <w:jc w:val="both"/>
        <w:rPr>
          <w:rFonts w:ascii="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05"/>
        <w:gridCol w:w="3305"/>
        <w:gridCol w:w="3303"/>
      </w:tblGrid>
      <w:tr w:rsidR="00F73926" w:rsidRPr="00D12F9F" w14:paraId="01A9C3FC" w14:textId="77777777" w:rsidTr="00CF1465">
        <w:trPr>
          <w:jc w:val="center"/>
        </w:trPr>
        <w:tc>
          <w:tcPr>
            <w:tcW w:w="1667" w:type="pct"/>
          </w:tcPr>
          <w:p w14:paraId="57B38E80" w14:textId="77777777" w:rsidR="00DE0C30" w:rsidRPr="00D12F9F" w:rsidRDefault="00DE0C30" w:rsidP="00CF1465">
            <w:pPr>
              <w:pStyle w:val="Ttulo6"/>
              <w:rPr>
                <w:rFonts w:cs="Arial"/>
                <w:color w:val="auto"/>
                <w:sz w:val="24"/>
                <w:szCs w:val="24"/>
              </w:rPr>
            </w:pPr>
            <w:r w:rsidRPr="00D12F9F">
              <w:rPr>
                <w:rFonts w:cs="Arial"/>
                <w:color w:val="auto"/>
                <w:sz w:val="24"/>
                <w:szCs w:val="24"/>
              </w:rPr>
              <w:t>DESCRIÇÃO</w:t>
            </w:r>
          </w:p>
        </w:tc>
        <w:tc>
          <w:tcPr>
            <w:tcW w:w="1667" w:type="pct"/>
          </w:tcPr>
          <w:p w14:paraId="1E6EBB44" w14:textId="77777777" w:rsidR="00DE0C30" w:rsidRPr="00D12F9F" w:rsidRDefault="00DE0C30" w:rsidP="00CF1465">
            <w:pPr>
              <w:pStyle w:val="Ttulo6"/>
              <w:rPr>
                <w:rFonts w:cs="Arial"/>
                <w:color w:val="auto"/>
                <w:sz w:val="24"/>
                <w:szCs w:val="24"/>
              </w:rPr>
            </w:pPr>
            <w:r w:rsidRPr="00D12F9F">
              <w:rPr>
                <w:rFonts w:cs="Arial"/>
                <w:color w:val="auto"/>
                <w:sz w:val="24"/>
                <w:szCs w:val="24"/>
              </w:rPr>
              <w:t>VALOR R$</w:t>
            </w:r>
          </w:p>
        </w:tc>
        <w:tc>
          <w:tcPr>
            <w:tcW w:w="1667" w:type="pct"/>
          </w:tcPr>
          <w:p w14:paraId="1912CF5C" w14:textId="77777777" w:rsidR="00DE0C30" w:rsidRPr="00D12F9F" w:rsidRDefault="00DE0C30" w:rsidP="00CF1465">
            <w:pPr>
              <w:tabs>
                <w:tab w:val="left" w:pos="288"/>
              </w:tabs>
              <w:jc w:val="center"/>
              <w:rPr>
                <w:rFonts w:ascii="Arial" w:hAnsi="Arial" w:cs="Arial"/>
                <w:b/>
                <w:sz w:val="24"/>
                <w:szCs w:val="24"/>
              </w:rPr>
            </w:pPr>
            <w:r w:rsidRPr="00D12F9F">
              <w:rPr>
                <w:rFonts w:ascii="Arial" w:hAnsi="Arial" w:cs="Arial"/>
                <w:b/>
                <w:sz w:val="24"/>
                <w:szCs w:val="24"/>
              </w:rPr>
              <w:t>PERCENTUAL (%)</w:t>
            </w:r>
          </w:p>
        </w:tc>
      </w:tr>
      <w:tr w:rsidR="00F73926" w:rsidRPr="00D12F9F" w14:paraId="337BB694" w14:textId="77777777" w:rsidTr="00CF1465">
        <w:trPr>
          <w:jc w:val="center"/>
        </w:trPr>
        <w:tc>
          <w:tcPr>
            <w:tcW w:w="1667" w:type="pct"/>
          </w:tcPr>
          <w:p w14:paraId="68D03991" w14:textId="77777777" w:rsidR="00DE0C30" w:rsidRPr="00D12F9F" w:rsidRDefault="00DE0C30" w:rsidP="00CF1465">
            <w:pPr>
              <w:tabs>
                <w:tab w:val="left" w:pos="288"/>
              </w:tabs>
              <w:jc w:val="both"/>
              <w:rPr>
                <w:rFonts w:ascii="Arial" w:hAnsi="Arial" w:cs="Arial"/>
                <w:sz w:val="24"/>
                <w:szCs w:val="24"/>
              </w:rPr>
            </w:pPr>
            <w:r w:rsidRPr="00D12F9F">
              <w:rPr>
                <w:rFonts w:ascii="Arial" w:hAnsi="Arial" w:cs="Arial"/>
                <w:sz w:val="24"/>
                <w:szCs w:val="24"/>
              </w:rPr>
              <w:t>MATERIAL</w:t>
            </w:r>
          </w:p>
        </w:tc>
        <w:tc>
          <w:tcPr>
            <w:tcW w:w="1667" w:type="pct"/>
          </w:tcPr>
          <w:p w14:paraId="173D5129" w14:textId="77777777" w:rsidR="00DE0C30" w:rsidRPr="00D12F9F" w:rsidRDefault="00DE0C30" w:rsidP="00CF1465">
            <w:pPr>
              <w:jc w:val="center"/>
              <w:rPr>
                <w:rFonts w:ascii="Arial" w:hAnsi="Arial" w:cs="Arial"/>
                <w:sz w:val="24"/>
                <w:szCs w:val="24"/>
              </w:rPr>
            </w:pPr>
          </w:p>
        </w:tc>
        <w:tc>
          <w:tcPr>
            <w:tcW w:w="1667" w:type="pct"/>
          </w:tcPr>
          <w:p w14:paraId="265F5CE6" w14:textId="77777777" w:rsidR="00DE0C30" w:rsidRPr="00D12F9F" w:rsidRDefault="00DE0C30" w:rsidP="00CF1465">
            <w:pPr>
              <w:tabs>
                <w:tab w:val="left" w:pos="288"/>
              </w:tabs>
              <w:jc w:val="center"/>
              <w:rPr>
                <w:rFonts w:ascii="Arial" w:hAnsi="Arial" w:cs="Arial"/>
                <w:sz w:val="24"/>
                <w:szCs w:val="24"/>
              </w:rPr>
            </w:pPr>
          </w:p>
        </w:tc>
      </w:tr>
      <w:tr w:rsidR="00DE0C30" w:rsidRPr="00D12F9F" w14:paraId="6D810293" w14:textId="77777777" w:rsidTr="00CF1465">
        <w:trPr>
          <w:jc w:val="center"/>
        </w:trPr>
        <w:tc>
          <w:tcPr>
            <w:tcW w:w="1667" w:type="pct"/>
          </w:tcPr>
          <w:p w14:paraId="2C180922" w14:textId="77777777" w:rsidR="00DE0C30" w:rsidRPr="00D12F9F" w:rsidRDefault="00DE0C30" w:rsidP="00CF1465">
            <w:pPr>
              <w:tabs>
                <w:tab w:val="left" w:pos="288"/>
              </w:tabs>
              <w:jc w:val="both"/>
              <w:rPr>
                <w:rFonts w:ascii="Arial" w:hAnsi="Arial" w:cs="Arial"/>
                <w:sz w:val="24"/>
                <w:szCs w:val="24"/>
              </w:rPr>
            </w:pPr>
            <w:r w:rsidRPr="00D12F9F">
              <w:rPr>
                <w:rFonts w:ascii="Arial" w:hAnsi="Arial" w:cs="Arial"/>
                <w:sz w:val="24"/>
                <w:szCs w:val="24"/>
              </w:rPr>
              <w:t>MÃO DE OBRA</w:t>
            </w:r>
          </w:p>
        </w:tc>
        <w:tc>
          <w:tcPr>
            <w:tcW w:w="1667" w:type="pct"/>
          </w:tcPr>
          <w:p w14:paraId="31232E20" w14:textId="77777777" w:rsidR="00DE0C30" w:rsidRPr="00D12F9F" w:rsidRDefault="00DE0C30" w:rsidP="00CF1465">
            <w:pPr>
              <w:tabs>
                <w:tab w:val="left" w:pos="288"/>
                <w:tab w:val="left" w:pos="484"/>
              </w:tabs>
              <w:jc w:val="center"/>
              <w:rPr>
                <w:rFonts w:ascii="Arial" w:hAnsi="Arial" w:cs="Arial"/>
                <w:sz w:val="24"/>
                <w:szCs w:val="24"/>
              </w:rPr>
            </w:pPr>
          </w:p>
        </w:tc>
        <w:tc>
          <w:tcPr>
            <w:tcW w:w="1667" w:type="pct"/>
          </w:tcPr>
          <w:p w14:paraId="2DAD541F" w14:textId="77777777" w:rsidR="00DE0C30" w:rsidRPr="00D12F9F" w:rsidRDefault="00DE0C30" w:rsidP="00CF1465">
            <w:pPr>
              <w:tabs>
                <w:tab w:val="left" w:pos="288"/>
              </w:tabs>
              <w:jc w:val="center"/>
              <w:rPr>
                <w:rFonts w:ascii="Arial" w:hAnsi="Arial" w:cs="Arial"/>
                <w:sz w:val="24"/>
                <w:szCs w:val="24"/>
              </w:rPr>
            </w:pPr>
          </w:p>
        </w:tc>
      </w:tr>
    </w:tbl>
    <w:p w14:paraId="094CAF07" w14:textId="77777777" w:rsidR="00DE0C30" w:rsidRPr="00D12F9F" w:rsidRDefault="00DE0C30" w:rsidP="00DE0C30">
      <w:pPr>
        <w:tabs>
          <w:tab w:val="left" w:pos="288"/>
        </w:tabs>
        <w:ind w:right="-1"/>
        <w:jc w:val="both"/>
        <w:rPr>
          <w:rFonts w:ascii="Arial" w:hAnsi="Arial" w:cs="Arial"/>
          <w:sz w:val="24"/>
          <w:szCs w:val="24"/>
        </w:rPr>
      </w:pPr>
    </w:p>
    <w:p w14:paraId="5DE34920"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7.1.1. O valor global do presente termo é de R$ _____ (_____).</w:t>
      </w:r>
    </w:p>
    <w:p w14:paraId="7379498E" w14:textId="77777777" w:rsidR="00DE0C30" w:rsidRPr="00D12F9F" w:rsidRDefault="00DE0C30" w:rsidP="00DE0C30">
      <w:pPr>
        <w:jc w:val="both"/>
        <w:rPr>
          <w:rFonts w:ascii="Arial" w:hAnsi="Arial" w:cs="Arial"/>
          <w:sz w:val="24"/>
          <w:szCs w:val="24"/>
        </w:rPr>
      </w:pPr>
    </w:p>
    <w:p w14:paraId="0F07D33C"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7.1.2. Os referidos preços constituirão, a qualquer título, a única e completa remuneração pela adequada a perfeita execução dos serviços e pelo pagamento dos encargos trabalhistas, previdenciários, fiscais e comerciais resultantes da execução do contrato;</w:t>
      </w:r>
    </w:p>
    <w:p w14:paraId="3A3F6802" w14:textId="77777777" w:rsidR="00DE0C30" w:rsidRPr="00D12F9F" w:rsidRDefault="00DE0C30" w:rsidP="00DE0C30">
      <w:pPr>
        <w:jc w:val="both"/>
        <w:rPr>
          <w:rFonts w:ascii="Arial" w:hAnsi="Arial" w:cs="Arial"/>
          <w:sz w:val="24"/>
          <w:szCs w:val="24"/>
        </w:rPr>
      </w:pPr>
    </w:p>
    <w:p w14:paraId="2D85EBF2"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7.1.3. O faturamento será mensal, devendo a contratada apresentar, junto com a fatura, cópia das guias de recolhimentos dos encargos trabalhistas e previdenciários da obra, referente ao mês de competência respectivo.</w:t>
      </w:r>
    </w:p>
    <w:p w14:paraId="05B966E1" w14:textId="77777777" w:rsidR="00DE0C30" w:rsidRPr="00D12F9F" w:rsidRDefault="00DE0C30" w:rsidP="00DE0C30">
      <w:pPr>
        <w:jc w:val="both"/>
        <w:rPr>
          <w:rFonts w:ascii="Arial" w:hAnsi="Arial" w:cs="Arial"/>
          <w:sz w:val="24"/>
          <w:szCs w:val="24"/>
        </w:rPr>
      </w:pPr>
    </w:p>
    <w:p w14:paraId="34AC6F8D" w14:textId="77777777" w:rsidR="00DE0C30" w:rsidRPr="00D12F9F" w:rsidRDefault="00DE0C30" w:rsidP="00DE0C30">
      <w:pPr>
        <w:pStyle w:val="Corpodetexto2"/>
        <w:rPr>
          <w:rFonts w:ascii="Arial" w:hAnsi="Arial" w:cs="Arial"/>
          <w:b w:val="0"/>
          <w:szCs w:val="24"/>
        </w:rPr>
      </w:pPr>
      <w:r w:rsidRPr="00D12F9F">
        <w:rPr>
          <w:rFonts w:ascii="Arial" w:hAnsi="Arial" w:cs="Arial"/>
          <w:szCs w:val="24"/>
        </w:rPr>
        <w:t xml:space="preserve">76.2. O prazo para o pagamento será em até 10 (dez) dias, contados a partir da liquidação realizada pela Secretaria ordenadora da despesa e exclusivamente mediante </w:t>
      </w:r>
      <w:r w:rsidRPr="00D12F9F">
        <w:rPr>
          <w:rFonts w:ascii="Arial" w:hAnsi="Arial" w:cs="Arial"/>
          <w:szCs w:val="24"/>
        </w:rPr>
        <w:lastRenderedPageBreak/>
        <w:t>depósito/transferência em conta bancária do prestador de serviço e boleto bancário com código de barra.</w:t>
      </w:r>
    </w:p>
    <w:p w14:paraId="56403556" w14:textId="77777777" w:rsidR="00DE0C30" w:rsidRPr="00D12F9F" w:rsidRDefault="00DE0C30" w:rsidP="00DE0C30">
      <w:pPr>
        <w:tabs>
          <w:tab w:val="left" w:pos="288"/>
        </w:tabs>
        <w:ind w:right="-1"/>
        <w:jc w:val="both"/>
        <w:rPr>
          <w:rFonts w:ascii="Arial" w:hAnsi="Arial" w:cs="Arial"/>
          <w:sz w:val="24"/>
          <w:szCs w:val="24"/>
        </w:rPr>
      </w:pPr>
    </w:p>
    <w:p w14:paraId="784AF829"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7.2.1. Nenhum pagamento será efetuado à licitante, ou enquanto pendente de liquidação qualquer obrigação assumida.</w:t>
      </w:r>
    </w:p>
    <w:p w14:paraId="6F1F2784" w14:textId="77777777" w:rsidR="00DE0C30" w:rsidRPr="00D12F9F" w:rsidRDefault="00DE0C30" w:rsidP="00DE0C30">
      <w:pPr>
        <w:tabs>
          <w:tab w:val="left" w:pos="288"/>
        </w:tabs>
        <w:ind w:right="-1"/>
        <w:jc w:val="both"/>
        <w:rPr>
          <w:rFonts w:ascii="Arial" w:hAnsi="Arial" w:cs="Arial"/>
          <w:sz w:val="24"/>
          <w:szCs w:val="24"/>
        </w:rPr>
      </w:pPr>
    </w:p>
    <w:p w14:paraId="193BDF14"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 xml:space="preserve">7.2.2. A Contratada deverá juntar a cada Nota Fiscal/Fatura emitida, os seguintes documentos: </w:t>
      </w:r>
    </w:p>
    <w:p w14:paraId="28E9B9F0" w14:textId="77777777" w:rsidR="00DE0C30" w:rsidRPr="00D12F9F" w:rsidRDefault="00DE0C30" w:rsidP="00DE0C30">
      <w:pPr>
        <w:tabs>
          <w:tab w:val="center" w:pos="4419"/>
          <w:tab w:val="right" w:pos="8838"/>
        </w:tabs>
        <w:jc w:val="both"/>
        <w:rPr>
          <w:rFonts w:ascii="Arial" w:hAnsi="Arial" w:cs="Arial"/>
          <w:sz w:val="24"/>
          <w:szCs w:val="24"/>
        </w:rPr>
      </w:pPr>
      <w:r w:rsidRPr="00D12F9F">
        <w:rPr>
          <w:rFonts w:ascii="Arial" w:hAnsi="Arial" w:cs="Arial"/>
          <w:sz w:val="24"/>
          <w:szCs w:val="24"/>
        </w:rPr>
        <w:t>a) Cadastro Nacional de Obras (CNO);</w:t>
      </w:r>
    </w:p>
    <w:p w14:paraId="298F0474"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b) Cópia da Guia de Recolhimento do INSS – GPS;</w:t>
      </w:r>
    </w:p>
    <w:p w14:paraId="6EAAAEEE"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c) Cópia da Guia de Recolhimento do FGTS – GFIP/SEFIP;</w:t>
      </w:r>
    </w:p>
    <w:p w14:paraId="2505C3AB"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d) Cópia da Folha de pagamento;</w:t>
      </w:r>
    </w:p>
    <w:p w14:paraId="69303D7A"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e) Certidão Negativa de Débitos do INSS:</w:t>
      </w:r>
    </w:p>
    <w:p w14:paraId="7AB360A9"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f) Certidão de Regularidade do FGTS – CRF;</w:t>
      </w:r>
    </w:p>
    <w:p w14:paraId="4E903073"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g) Cópia da relação DOPS – trabalhadores constantes no Arquivo SEFIP;</w:t>
      </w:r>
    </w:p>
    <w:p w14:paraId="0C9F8BC4"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h) Conectividade Social;</w:t>
      </w:r>
    </w:p>
    <w:p w14:paraId="5FC18577"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i) Certidão Negativa de Débitos de Tributos Municipais;</w:t>
      </w:r>
    </w:p>
    <w:p w14:paraId="1E2A06F7" w14:textId="77777777" w:rsidR="00DE0C30" w:rsidRPr="00D12F9F" w:rsidRDefault="00DE0C30" w:rsidP="00DE0C30">
      <w:pPr>
        <w:pStyle w:val="Cabealho"/>
        <w:jc w:val="both"/>
        <w:rPr>
          <w:rFonts w:ascii="Arial" w:hAnsi="Arial" w:cs="Arial"/>
          <w:sz w:val="24"/>
          <w:szCs w:val="24"/>
        </w:rPr>
      </w:pPr>
      <w:r w:rsidRPr="00D12F9F">
        <w:rPr>
          <w:rFonts w:ascii="Arial" w:hAnsi="Arial" w:cs="Arial"/>
          <w:sz w:val="24"/>
          <w:szCs w:val="24"/>
        </w:rPr>
        <w:t>j) Certidão Negativa de Débitos Trabalhistas.</w:t>
      </w:r>
    </w:p>
    <w:p w14:paraId="4D59F850" w14:textId="77777777" w:rsidR="00DE0C30" w:rsidRPr="00D12F9F" w:rsidRDefault="00DE0C30" w:rsidP="00DE0C30">
      <w:pPr>
        <w:pStyle w:val="Cabealho"/>
        <w:jc w:val="both"/>
        <w:rPr>
          <w:rFonts w:ascii="Arial" w:hAnsi="Arial" w:cs="Arial"/>
          <w:sz w:val="24"/>
          <w:szCs w:val="24"/>
        </w:rPr>
      </w:pPr>
    </w:p>
    <w:p w14:paraId="0F97F2F3"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 xml:space="preserve">7.2.3. Quando da emissão da Nota Fiscal, a </w:t>
      </w:r>
      <w:r w:rsidRPr="00D12F9F">
        <w:rPr>
          <w:rFonts w:ascii="Arial" w:hAnsi="Arial" w:cs="Arial"/>
          <w:b/>
          <w:sz w:val="24"/>
          <w:szCs w:val="24"/>
        </w:rPr>
        <w:t>CONTRATADA</w:t>
      </w:r>
      <w:r w:rsidRPr="00D12F9F">
        <w:rPr>
          <w:rFonts w:ascii="Arial" w:hAnsi="Arial" w:cs="Arial"/>
          <w:sz w:val="24"/>
          <w:szCs w:val="24"/>
        </w:rPr>
        <w:t xml:space="preserve"> deverá fazer constar no seu corpo o número da </w:t>
      </w:r>
      <w:r w:rsidRPr="00D12F9F">
        <w:rPr>
          <w:rFonts w:ascii="Arial" w:hAnsi="Arial" w:cs="Arial"/>
          <w:b/>
          <w:sz w:val="24"/>
          <w:szCs w:val="24"/>
        </w:rPr>
        <w:t>NOTA DE EMPENHO</w:t>
      </w:r>
      <w:r w:rsidRPr="00D12F9F">
        <w:rPr>
          <w:rFonts w:ascii="Arial" w:hAnsi="Arial" w:cs="Arial"/>
          <w:sz w:val="24"/>
          <w:szCs w:val="24"/>
        </w:rPr>
        <w:t>, preferencialmente em destaque, sendo que na sua ausência à mesma será recusada.</w:t>
      </w:r>
    </w:p>
    <w:p w14:paraId="53501E9B" w14:textId="77777777" w:rsidR="00DE0C30" w:rsidRPr="00D12F9F" w:rsidRDefault="00DE0C30" w:rsidP="00DE0C30">
      <w:pPr>
        <w:adjustRightInd w:val="0"/>
        <w:ind w:right="-1"/>
        <w:jc w:val="both"/>
        <w:rPr>
          <w:rFonts w:ascii="Arial" w:hAnsi="Arial" w:cs="Arial"/>
          <w:sz w:val="24"/>
          <w:szCs w:val="24"/>
        </w:rPr>
      </w:pPr>
    </w:p>
    <w:p w14:paraId="43B30157" w14:textId="38D8FFC0" w:rsidR="00DE0C30" w:rsidRPr="00D12F9F" w:rsidRDefault="00DE0C30" w:rsidP="00DE0C30">
      <w:pPr>
        <w:pStyle w:val="Corpodetexto2"/>
        <w:rPr>
          <w:rFonts w:ascii="Arial" w:hAnsi="Arial" w:cs="Arial"/>
          <w:szCs w:val="24"/>
        </w:rPr>
      </w:pPr>
      <w:r w:rsidRPr="00D12F9F">
        <w:rPr>
          <w:rFonts w:ascii="Arial" w:hAnsi="Arial" w:cs="Arial"/>
          <w:szCs w:val="24"/>
        </w:rPr>
        <w:t>7.2.4. O pagamento em atraso ensejará a incidência de correção monetária “pro rata” pela variação do IN</w:t>
      </w:r>
      <w:r w:rsidR="001622BC" w:rsidRPr="00D12F9F">
        <w:rPr>
          <w:rFonts w:ascii="Arial" w:hAnsi="Arial" w:cs="Arial"/>
          <w:szCs w:val="24"/>
        </w:rPr>
        <w:t>C</w:t>
      </w:r>
      <w:r w:rsidRPr="00D12F9F">
        <w:rPr>
          <w:rFonts w:ascii="Arial" w:hAnsi="Arial" w:cs="Arial"/>
          <w:szCs w:val="24"/>
        </w:rPr>
        <w:t>C/IBGE, juros, também “pro rata dia” de 0,70% (setenta centésimos por cento) ao mês e multa moratória de 2% (dois por cento) após o 10º (décimo) dia.</w:t>
      </w:r>
    </w:p>
    <w:p w14:paraId="45474910" w14:textId="77777777" w:rsidR="00DE0C30" w:rsidRPr="00D12F9F" w:rsidRDefault="00DE0C30" w:rsidP="00DE0C30">
      <w:pPr>
        <w:pStyle w:val="Corpodetexto2"/>
        <w:rPr>
          <w:rFonts w:ascii="Arial" w:hAnsi="Arial" w:cs="Arial"/>
          <w:szCs w:val="24"/>
        </w:rPr>
      </w:pPr>
    </w:p>
    <w:p w14:paraId="5ACAB836" w14:textId="77777777" w:rsidR="00DE0C30" w:rsidRPr="00D12F9F" w:rsidRDefault="00DE0C30" w:rsidP="00DE0C30">
      <w:pPr>
        <w:pStyle w:val="Corpodetexto"/>
        <w:rPr>
          <w:rFonts w:ascii="Arial" w:hAnsi="Arial" w:cs="Arial"/>
          <w:szCs w:val="24"/>
        </w:rPr>
      </w:pPr>
      <w:r w:rsidRPr="00D12F9F">
        <w:rPr>
          <w:rFonts w:ascii="Arial" w:hAnsi="Arial" w:cs="Arial"/>
          <w:szCs w:val="24"/>
        </w:rPr>
        <w:t>7.3.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Contratada e a retribuição da Contratante para a justa remuneração do objeto da licitação, poderá ser repactuado o preço ajustado, objetivando a manutenção do equilíbrio econômico – financeiro inicial do contrato.</w:t>
      </w:r>
    </w:p>
    <w:p w14:paraId="2E09E1CF" w14:textId="77777777" w:rsidR="00DE0C30" w:rsidRPr="00D12F9F" w:rsidRDefault="00DE0C30" w:rsidP="00DE0C30">
      <w:pPr>
        <w:pStyle w:val="Corpodetexto3"/>
        <w:tabs>
          <w:tab w:val="left" w:pos="288"/>
        </w:tabs>
        <w:ind w:right="-1"/>
        <w:rPr>
          <w:rFonts w:ascii="Arial" w:hAnsi="Arial" w:cs="Arial"/>
          <w:b/>
          <w:color w:val="auto"/>
          <w:sz w:val="24"/>
          <w:szCs w:val="24"/>
        </w:rPr>
      </w:pPr>
    </w:p>
    <w:p w14:paraId="4C289525"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7.4.</w:t>
      </w:r>
      <w:r w:rsidRPr="00D12F9F">
        <w:rPr>
          <w:rFonts w:ascii="Arial" w:hAnsi="Arial" w:cs="Arial"/>
          <w:b/>
          <w:sz w:val="24"/>
          <w:szCs w:val="24"/>
        </w:rPr>
        <w:t xml:space="preserve"> </w:t>
      </w:r>
      <w:r w:rsidRPr="00D12F9F">
        <w:rPr>
          <w:rFonts w:ascii="Arial" w:hAnsi="Arial" w:cs="Arial"/>
          <w:sz w:val="24"/>
          <w:szCs w:val="24"/>
        </w:rPr>
        <w:t>Quaisquer tributos ou encargos legais criados, alterados ou extintos, bem como a superveniência de disposições legais, quando ocorridas após a data de apresentação da proposta, de comprovada repercussão nos preços contratados, poderão implicar na revisão destes para mais ou menos, conforme o caso.</w:t>
      </w:r>
    </w:p>
    <w:p w14:paraId="4BEE8934" w14:textId="77777777" w:rsidR="00DE0C30" w:rsidRPr="00D12F9F" w:rsidRDefault="00DE0C30" w:rsidP="00DE0C30">
      <w:pPr>
        <w:jc w:val="both"/>
        <w:rPr>
          <w:rFonts w:ascii="Arial" w:hAnsi="Arial" w:cs="Arial"/>
          <w:sz w:val="24"/>
          <w:szCs w:val="24"/>
        </w:rPr>
      </w:pPr>
    </w:p>
    <w:p w14:paraId="191264C9" w14:textId="77777777" w:rsidR="00DE0C30" w:rsidRPr="00D12F9F" w:rsidRDefault="00DE0C30" w:rsidP="00DE0C30">
      <w:pPr>
        <w:pStyle w:val="Corpodetexto"/>
        <w:rPr>
          <w:rFonts w:ascii="Arial" w:hAnsi="Arial" w:cs="Arial"/>
          <w:b/>
          <w:szCs w:val="24"/>
        </w:rPr>
      </w:pPr>
      <w:r w:rsidRPr="00D12F9F">
        <w:rPr>
          <w:rFonts w:ascii="Arial" w:hAnsi="Arial" w:cs="Arial"/>
          <w:szCs w:val="24"/>
        </w:rPr>
        <w:t>7.5. Na hipótese da empresa solicitar alteração de preço (s), a mesma terá que justificar o pedido, através de planilha (s) detalhada (s) de custos, acompanhada (s) de documento (s) que comprove (m) a procedência do pedido, tais como: lista de preços de fabricantes, notas fiscais ou matérias-primas, mão de obra, etc.</w:t>
      </w:r>
    </w:p>
    <w:p w14:paraId="71B14523" w14:textId="77777777" w:rsidR="00DE0C30" w:rsidRPr="00D12F9F" w:rsidRDefault="00DE0C30" w:rsidP="00DE0C30">
      <w:pPr>
        <w:jc w:val="both"/>
        <w:rPr>
          <w:rFonts w:ascii="Arial" w:hAnsi="Arial" w:cs="Arial"/>
          <w:sz w:val="24"/>
          <w:szCs w:val="24"/>
        </w:rPr>
      </w:pPr>
    </w:p>
    <w:p w14:paraId="38B652EA" w14:textId="77777777" w:rsidR="00DE0C30" w:rsidRPr="00D12F9F" w:rsidRDefault="00DE0C30" w:rsidP="00DE0C30">
      <w:pPr>
        <w:jc w:val="both"/>
        <w:rPr>
          <w:rFonts w:ascii="Arial" w:hAnsi="Arial" w:cs="Arial"/>
          <w:sz w:val="24"/>
          <w:szCs w:val="24"/>
        </w:rPr>
      </w:pPr>
      <w:r w:rsidRPr="00D12F9F">
        <w:rPr>
          <w:rFonts w:ascii="Arial" w:hAnsi="Arial" w:cs="Arial"/>
          <w:b/>
          <w:sz w:val="24"/>
          <w:szCs w:val="24"/>
        </w:rPr>
        <w:t>CLÁUSULA 8ª – DO REAJUSTE</w:t>
      </w:r>
    </w:p>
    <w:p w14:paraId="4597B6F2" w14:textId="77777777" w:rsidR="00DE0C30" w:rsidRPr="00D12F9F" w:rsidRDefault="00DE0C30" w:rsidP="00DE0C30">
      <w:pPr>
        <w:widowControl w:val="0"/>
        <w:suppressAutoHyphens/>
        <w:autoSpaceDE w:val="0"/>
        <w:autoSpaceDN w:val="0"/>
        <w:ind w:left="360"/>
        <w:jc w:val="both"/>
        <w:rPr>
          <w:rFonts w:ascii="Arial" w:hAnsi="Arial" w:cs="Arial"/>
          <w:sz w:val="24"/>
          <w:szCs w:val="24"/>
          <w:lang w:val="pt-PT"/>
        </w:rPr>
      </w:pPr>
    </w:p>
    <w:p w14:paraId="685236E1" w14:textId="77777777" w:rsidR="00DE0C30" w:rsidRPr="00D12F9F" w:rsidRDefault="00DE0C30" w:rsidP="00DE0C30">
      <w:pPr>
        <w:widowControl w:val="0"/>
        <w:suppressAutoHyphens/>
        <w:autoSpaceDE w:val="0"/>
        <w:autoSpaceDN w:val="0"/>
        <w:jc w:val="both"/>
        <w:rPr>
          <w:rFonts w:ascii="Arial" w:hAnsi="Arial" w:cs="Arial"/>
          <w:sz w:val="24"/>
          <w:szCs w:val="24"/>
          <w:lang w:val="pt-PT"/>
        </w:rPr>
      </w:pPr>
      <w:r w:rsidRPr="00D12F9F">
        <w:rPr>
          <w:rFonts w:ascii="Arial" w:hAnsi="Arial" w:cs="Arial"/>
          <w:sz w:val="24"/>
          <w:szCs w:val="24"/>
          <w:lang w:val="pt-PT"/>
        </w:rPr>
        <w:t>8.1 Os preços contratuais poderão ser reajustados, observada a periodicidade anual que terá como termo inicial a data do orçamento estimado, desde que não ultrapasse o valor praticado no mercado.</w:t>
      </w:r>
    </w:p>
    <w:p w14:paraId="35105531" w14:textId="77777777" w:rsidR="00DE0C30" w:rsidRPr="00D12F9F" w:rsidRDefault="00DE0C30" w:rsidP="00DE0C30">
      <w:pPr>
        <w:widowControl w:val="0"/>
        <w:suppressAutoHyphens/>
        <w:autoSpaceDE w:val="0"/>
        <w:autoSpaceDN w:val="0"/>
        <w:jc w:val="both"/>
        <w:rPr>
          <w:rFonts w:ascii="Arial" w:hAnsi="Arial" w:cs="Arial"/>
          <w:sz w:val="24"/>
          <w:szCs w:val="24"/>
          <w:lang w:val="pt-PT"/>
        </w:rPr>
      </w:pPr>
    </w:p>
    <w:p w14:paraId="4EA11184" w14:textId="77777777" w:rsidR="00DE0C30" w:rsidRPr="00D12F9F" w:rsidRDefault="00DE0C30" w:rsidP="00DE0C30">
      <w:pPr>
        <w:widowControl w:val="0"/>
        <w:suppressAutoHyphens/>
        <w:autoSpaceDE w:val="0"/>
        <w:autoSpaceDN w:val="0"/>
        <w:jc w:val="both"/>
        <w:rPr>
          <w:rFonts w:ascii="Arial" w:hAnsi="Arial" w:cs="Arial"/>
          <w:sz w:val="24"/>
          <w:szCs w:val="24"/>
          <w:lang w:val="pt-PT"/>
        </w:rPr>
      </w:pPr>
      <w:r w:rsidRPr="00D12F9F">
        <w:rPr>
          <w:rFonts w:ascii="Arial" w:hAnsi="Arial" w:cs="Arial"/>
          <w:sz w:val="24"/>
          <w:szCs w:val="24"/>
          <w:lang w:val="pt-PT"/>
        </w:rPr>
        <w:t>- Data do orçamento estimado:  Janeiro de 2026.</w:t>
      </w:r>
    </w:p>
    <w:p w14:paraId="1429D131" w14:textId="77777777" w:rsidR="00DE0C30" w:rsidRPr="00D12F9F" w:rsidRDefault="00DE0C30" w:rsidP="00DE0C30">
      <w:pPr>
        <w:widowControl w:val="0"/>
        <w:suppressAutoHyphens/>
        <w:autoSpaceDE w:val="0"/>
        <w:autoSpaceDN w:val="0"/>
        <w:ind w:left="360"/>
        <w:jc w:val="both"/>
        <w:rPr>
          <w:rFonts w:ascii="Arial" w:hAnsi="Arial" w:cs="Arial"/>
          <w:sz w:val="24"/>
          <w:szCs w:val="24"/>
          <w:lang w:val="pt-PT"/>
        </w:rPr>
      </w:pPr>
    </w:p>
    <w:p w14:paraId="234B0F48" w14:textId="77777777" w:rsidR="00DE0C30" w:rsidRPr="00D12F9F" w:rsidRDefault="00DE0C30" w:rsidP="00DE0C30">
      <w:pPr>
        <w:autoSpaceDE w:val="0"/>
        <w:autoSpaceDN w:val="0"/>
        <w:adjustRightInd w:val="0"/>
        <w:jc w:val="both"/>
        <w:rPr>
          <w:rStyle w:val="st"/>
          <w:rFonts w:ascii="Arial" w:hAnsi="Arial" w:cs="Arial"/>
          <w:sz w:val="24"/>
          <w:szCs w:val="24"/>
        </w:rPr>
      </w:pPr>
      <w:r w:rsidRPr="00D12F9F">
        <w:rPr>
          <w:rFonts w:ascii="Arial" w:hAnsi="Arial" w:cs="Arial"/>
          <w:sz w:val="24"/>
          <w:szCs w:val="24"/>
          <w:lang w:val="pt-PT"/>
        </w:rPr>
        <w:t xml:space="preserve">8.2. O índice de reajuste será o índice </w:t>
      </w:r>
      <w:r w:rsidRPr="00D12F9F">
        <w:rPr>
          <w:rFonts w:ascii="Arial" w:hAnsi="Arial" w:cs="Arial"/>
          <w:sz w:val="24"/>
          <w:szCs w:val="24"/>
        </w:rPr>
        <w:t xml:space="preserve">de acordo com o INCC – </w:t>
      </w:r>
      <w:r w:rsidRPr="00D12F9F">
        <w:rPr>
          <w:rStyle w:val="st"/>
          <w:rFonts w:ascii="Arial" w:hAnsi="Arial" w:cs="Arial"/>
          <w:sz w:val="24"/>
          <w:szCs w:val="24"/>
        </w:rPr>
        <w:t>Índice Nacional de Construção Civil.</w:t>
      </w:r>
    </w:p>
    <w:p w14:paraId="119605C4" w14:textId="77777777" w:rsidR="00DE0C30" w:rsidRPr="00D12F9F" w:rsidRDefault="00DE0C30" w:rsidP="00DE0C30">
      <w:pPr>
        <w:autoSpaceDE w:val="0"/>
        <w:autoSpaceDN w:val="0"/>
        <w:adjustRightInd w:val="0"/>
        <w:jc w:val="both"/>
        <w:rPr>
          <w:rStyle w:val="st"/>
          <w:rFonts w:ascii="Arial" w:hAnsi="Arial" w:cs="Arial"/>
          <w:sz w:val="24"/>
          <w:szCs w:val="24"/>
        </w:rPr>
      </w:pPr>
    </w:p>
    <w:p w14:paraId="4367E40E" w14:textId="77777777"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8.3. O reajuste de preços deverá ser solicitado formalmente pela Contratada.</w:t>
      </w:r>
    </w:p>
    <w:p w14:paraId="03A4BB3D" w14:textId="77777777" w:rsidR="00DE0C30" w:rsidRPr="00D12F9F" w:rsidRDefault="00DE0C30" w:rsidP="00DE0C30">
      <w:pPr>
        <w:pStyle w:val="PargrafodaLista"/>
        <w:rPr>
          <w:rFonts w:ascii="Arial" w:hAnsi="Arial" w:cs="Arial"/>
          <w:sz w:val="24"/>
          <w:szCs w:val="24"/>
        </w:rPr>
      </w:pPr>
    </w:p>
    <w:p w14:paraId="61AFD7F1" w14:textId="77777777"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8.4. Caso o(s) índice(s) estabelecido(s) para reajustamento venha(m) a ser extinto(s) ou de qualquer forma não possa(m) mais ser utilizado(s), será(ão) adotado(s), em substituição, o(s) que vier(em) a ser determinado(s) pela legislação então em vigor.</w:t>
      </w:r>
    </w:p>
    <w:p w14:paraId="31FC2F03" w14:textId="77777777" w:rsidR="00DE0C30" w:rsidRPr="00D12F9F" w:rsidRDefault="00DE0C30" w:rsidP="00DE0C30">
      <w:pPr>
        <w:pStyle w:val="PargrafodaLista"/>
        <w:rPr>
          <w:rFonts w:ascii="Arial" w:hAnsi="Arial" w:cs="Arial"/>
          <w:sz w:val="24"/>
          <w:szCs w:val="24"/>
        </w:rPr>
      </w:pPr>
    </w:p>
    <w:p w14:paraId="32A46699" w14:textId="77777777"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8.5. Na ausência de previsão legal quanto ao índice substituto, as partes elegerão novo índice oficial, para reajustamento do preço do valor remanescente, por meio de termo aditivo.</w:t>
      </w:r>
    </w:p>
    <w:p w14:paraId="6800D39F" w14:textId="77777777" w:rsidR="00DE0C30" w:rsidRPr="00D12F9F" w:rsidRDefault="00DE0C30" w:rsidP="00DE0C30">
      <w:pPr>
        <w:pStyle w:val="PargrafodaLista"/>
        <w:rPr>
          <w:rFonts w:ascii="Arial" w:hAnsi="Arial" w:cs="Arial"/>
          <w:sz w:val="24"/>
          <w:szCs w:val="24"/>
        </w:rPr>
      </w:pPr>
    </w:p>
    <w:p w14:paraId="02C36504" w14:textId="77777777" w:rsidR="00DE0C30" w:rsidRPr="00D12F9F" w:rsidRDefault="00DE0C30" w:rsidP="00DE0C30">
      <w:pPr>
        <w:autoSpaceDN w:val="0"/>
        <w:adjustRightInd w:val="0"/>
        <w:jc w:val="both"/>
        <w:rPr>
          <w:rFonts w:ascii="Arial" w:hAnsi="Arial" w:cs="Arial"/>
          <w:sz w:val="24"/>
          <w:szCs w:val="24"/>
        </w:rPr>
      </w:pPr>
      <w:r w:rsidRPr="00D12F9F">
        <w:rPr>
          <w:rFonts w:ascii="Arial" w:hAnsi="Arial" w:cs="Arial"/>
          <w:sz w:val="24"/>
          <w:szCs w:val="24"/>
        </w:rPr>
        <w:t>8.6. O reajuste será realizado por apostilamento.</w:t>
      </w:r>
    </w:p>
    <w:p w14:paraId="1D06ED4C" w14:textId="77777777" w:rsidR="00DE0C30" w:rsidRPr="00D12F9F" w:rsidRDefault="00DE0C30" w:rsidP="00DE0C30">
      <w:pPr>
        <w:jc w:val="both"/>
        <w:rPr>
          <w:rFonts w:ascii="Arial" w:hAnsi="Arial" w:cs="Arial"/>
          <w:sz w:val="24"/>
          <w:szCs w:val="24"/>
        </w:rPr>
      </w:pPr>
    </w:p>
    <w:p w14:paraId="2DCA41D9"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b/>
          <w:sz w:val="24"/>
          <w:szCs w:val="24"/>
        </w:rPr>
        <w:t>CLÁUSULA 10ª - DAS GARANTIAS</w:t>
      </w:r>
    </w:p>
    <w:p w14:paraId="434CE604" w14:textId="77777777" w:rsidR="00DE0C30" w:rsidRPr="00D12F9F" w:rsidRDefault="00DE0C30" w:rsidP="00DE0C30">
      <w:pPr>
        <w:tabs>
          <w:tab w:val="left" w:pos="288"/>
        </w:tabs>
        <w:jc w:val="both"/>
        <w:rPr>
          <w:rFonts w:ascii="Arial" w:hAnsi="Arial" w:cs="Arial"/>
          <w:sz w:val="24"/>
          <w:szCs w:val="24"/>
        </w:rPr>
      </w:pPr>
    </w:p>
    <w:p w14:paraId="78210C87"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xml:space="preserve">10.1. Neste ato, a </w:t>
      </w:r>
      <w:r w:rsidRPr="00D12F9F">
        <w:rPr>
          <w:rFonts w:ascii="Arial" w:hAnsi="Arial" w:cs="Arial"/>
          <w:b/>
          <w:sz w:val="24"/>
          <w:szCs w:val="24"/>
        </w:rPr>
        <w:t>CONTRATADA</w:t>
      </w:r>
      <w:r w:rsidRPr="00D12F9F">
        <w:rPr>
          <w:rFonts w:ascii="Arial" w:hAnsi="Arial" w:cs="Arial"/>
          <w:sz w:val="24"/>
          <w:szCs w:val="24"/>
        </w:rPr>
        <w:t xml:space="preserve"> presta garantia para assegurar a plena execução do objeto do contrato, no valor de R$ _____ (_____), correspondente a </w:t>
      </w:r>
      <w:r w:rsidRPr="00D12F9F">
        <w:rPr>
          <w:rFonts w:ascii="Arial" w:hAnsi="Arial" w:cs="Arial"/>
          <w:b/>
          <w:bCs/>
          <w:sz w:val="24"/>
          <w:szCs w:val="24"/>
        </w:rPr>
        <w:t>5% (cinco por cento)</w:t>
      </w:r>
      <w:r w:rsidRPr="00D12F9F">
        <w:rPr>
          <w:rFonts w:ascii="Arial" w:hAnsi="Arial" w:cs="Arial"/>
          <w:sz w:val="24"/>
          <w:szCs w:val="24"/>
        </w:rPr>
        <w:t xml:space="preserve"> do valor da contratação, em uma das modalidades previstas no artigo 96 § 1º da Lei Federal nº 14.133/21.</w:t>
      </w:r>
    </w:p>
    <w:p w14:paraId="26EA9885" w14:textId="77777777" w:rsidR="00DE0C30" w:rsidRPr="00D12F9F" w:rsidRDefault="00DE0C30" w:rsidP="00DE0C30">
      <w:pPr>
        <w:jc w:val="both"/>
        <w:rPr>
          <w:rFonts w:ascii="Arial" w:hAnsi="Arial" w:cs="Arial"/>
          <w:b/>
          <w:sz w:val="24"/>
          <w:szCs w:val="24"/>
        </w:rPr>
      </w:pPr>
    </w:p>
    <w:p w14:paraId="10E9FB5D"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10.2. A garantia prestada pela contratada será liberada após a execução do contrato e do recebimento definitivo das obras no prazo de 30 (trinta) dias. Se prestada em dinheiro, será atualizada monetariamente desde a data da expedição da sua guia de depósito.</w:t>
      </w:r>
    </w:p>
    <w:p w14:paraId="7B5CD87A" w14:textId="77777777" w:rsidR="00DE0C30" w:rsidRPr="00D12F9F" w:rsidRDefault="00DE0C30" w:rsidP="00DE0C30">
      <w:pPr>
        <w:jc w:val="both"/>
        <w:rPr>
          <w:rFonts w:ascii="Arial" w:hAnsi="Arial" w:cs="Arial"/>
          <w:b/>
          <w:sz w:val="24"/>
          <w:szCs w:val="24"/>
        </w:rPr>
      </w:pPr>
    </w:p>
    <w:p w14:paraId="33E9BB47"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10.3. No caso de o contrato ser prorrogado, a contratada deverá prestar garantia complementar de 5% (cinco por cento), sobre o valor do acréscimo na mesma modalidade anteriormente oferecida.</w:t>
      </w:r>
    </w:p>
    <w:p w14:paraId="28C26F7B" w14:textId="77777777" w:rsidR="00DE0C30" w:rsidRPr="00D12F9F" w:rsidRDefault="00DE0C30" w:rsidP="00DE0C30">
      <w:pPr>
        <w:tabs>
          <w:tab w:val="left" w:pos="288"/>
        </w:tabs>
        <w:jc w:val="both"/>
        <w:rPr>
          <w:rFonts w:ascii="Arial" w:hAnsi="Arial" w:cs="Arial"/>
          <w:sz w:val="24"/>
          <w:szCs w:val="24"/>
        </w:rPr>
      </w:pPr>
    </w:p>
    <w:p w14:paraId="463B8F9C"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xml:space="preserve">10.4. A </w:t>
      </w:r>
      <w:r w:rsidRPr="00D12F9F">
        <w:rPr>
          <w:rFonts w:ascii="Arial" w:hAnsi="Arial" w:cs="Arial"/>
          <w:b/>
          <w:sz w:val="24"/>
          <w:szCs w:val="24"/>
        </w:rPr>
        <w:t>CONTRATADA</w:t>
      </w:r>
      <w:r w:rsidRPr="00D12F9F">
        <w:rPr>
          <w:rFonts w:ascii="Arial" w:hAnsi="Arial" w:cs="Arial"/>
          <w:sz w:val="24"/>
          <w:szCs w:val="24"/>
        </w:rPr>
        <w:t xml:space="preserve"> deverá oferecer garantia dos serviços executados quanto à durabilidade e eficiência dos serviços realizados, conforme normas da ABNT.</w:t>
      </w:r>
    </w:p>
    <w:p w14:paraId="760129E9" w14:textId="77777777" w:rsidR="00DE0C30" w:rsidRPr="00D12F9F" w:rsidRDefault="00DE0C30" w:rsidP="00DE0C30">
      <w:pPr>
        <w:tabs>
          <w:tab w:val="left" w:pos="288"/>
        </w:tabs>
        <w:jc w:val="both"/>
        <w:rPr>
          <w:rFonts w:ascii="Arial" w:hAnsi="Arial" w:cs="Arial"/>
          <w:sz w:val="24"/>
          <w:szCs w:val="24"/>
        </w:rPr>
      </w:pPr>
    </w:p>
    <w:p w14:paraId="25B1D279" w14:textId="77777777" w:rsidR="00DE0C30" w:rsidRPr="00D12F9F" w:rsidRDefault="00DE0C30" w:rsidP="00DE0C30">
      <w:pPr>
        <w:tabs>
          <w:tab w:val="left" w:pos="709"/>
        </w:tabs>
        <w:ind w:right="-1"/>
        <w:jc w:val="both"/>
        <w:rPr>
          <w:rFonts w:ascii="Arial" w:hAnsi="Arial" w:cs="Arial"/>
          <w:sz w:val="24"/>
          <w:szCs w:val="24"/>
        </w:rPr>
      </w:pPr>
      <w:r w:rsidRPr="00D12F9F">
        <w:rPr>
          <w:rFonts w:ascii="Arial" w:hAnsi="Arial" w:cs="Arial"/>
          <w:b/>
          <w:sz w:val="24"/>
          <w:szCs w:val="24"/>
        </w:rPr>
        <w:t>CLÁUSULA 11ª – DO SUPORTE LEGAL E ORÇAMENTÁRIO</w:t>
      </w:r>
    </w:p>
    <w:p w14:paraId="31E42521"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 </w:t>
      </w:r>
    </w:p>
    <w:p w14:paraId="18712D2C" w14:textId="77777777" w:rsidR="00DE0C30" w:rsidRPr="00D12F9F" w:rsidRDefault="00DE0C30" w:rsidP="00DE0C30">
      <w:pPr>
        <w:pStyle w:val="modelo"/>
        <w:tabs>
          <w:tab w:val="clear" w:pos="4419"/>
          <w:tab w:val="clear" w:pos="8838"/>
        </w:tabs>
        <w:rPr>
          <w:b/>
          <w:bCs/>
        </w:rPr>
      </w:pPr>
      <w:r w:rsidRPr="00D12F9F">
        <w:t>11.1. O valor total da presente avença é de R$</w:t>
      </w:r>
      <w:r w:rsidRPr="00D12F9F">
        <w:rPr>
          <w:b/>
        </w:rPr>
        <w:t xml:space="preserve"> ____</w:t>
      </w:r>
      <w:r w:rsidRPr="00D12F9F">
        <w:t xml:space="preserve"> (_____). As despesas decorrentes da contratação do objeto desta licitação correrão às contas das dotações orçamentárias vigentes, codificadas pelos nºs. 01.03.01.26.4511003.1003.4.4.90.51.</w:t>
      </w:r>
    </w:p>
    <w:p w14:paraId="48DE9DB7" w14:textId="77777777" w:rsidR="00DE0C30" w:rsidRPr="00D12F9F" w:rsidRDefault="00DE0C30" w:rsidP="00DE0C30">
      <w:pPr>
        <w:pStyle w:val="Cabealho"/>
        <w:rPr>
          <w:rFonts w:ascii="Arial" w:hAnsi="Arial" w:cs="Arial"/>
          <w:sz w:val="24"/>
          <w:szCs w:val="24"/>
          <w:lang w:val="pt-PT"/>
        </w:rPr>
      </w:pPr>
    </w:p>
    <w:p w14:paraId="1F55602E"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 xml:space="preserve">11.2. O presente contrato é firmado através da Concorrência nº __/26, com fundamento nas disposições Lei Federal nº 14.133/21 e alterações posteriores, pelas quais se regerá, onde a proposta da </w:t>
      </w:r>
      <w:r w:rsidRPr="00D12F9F">
        <w:rPr>
          <w:rFonts w:ascii="Arial" w:hAnsi="Arial" w:cs="Arial"/>
          <w:b/>
          <w:sz w:val="24"/>
          <w:szCs w:val="24"/>
        </w:rPr>
        <w:t>CONTRATADA</w:t>
      </w:r>
      <w:r w:rsidRPr="00D12F9F">
        <w:rPr>
          <w:rFonts w:ascii="Arial" w:hAnsi="Arial" w:cs="Arial"/>
          <w:sz w:val="24"/>
          <w:szCs w:val="24"/>
        </w:rPr>
        <w:t xml:space="preserve"> fica fazendo parte integrante deste instrumento.</w:t>
      </w:r>
    </w:p>
    <w:p w14:paraId="2957915D" w14:textId="77777777" w:rsidR="00DE0C30" w:rsidRPr="00D12F9F" w:rsidRDefault="00DE0C30" w:rsidP="00DE0C30">
      <w:pPr>
        <w:tabs>
          <w:tab w:val="left" w:pos="288"/>
        </w:tabs>
        <w:ind w:right="-1"/>
        <w:jc w:val="both"/>
        <w:rPr>
          <w:rFonts w:ascii="Arial" w:hAnsi="Arial" w:cs="Arial"/>
          <w:sz w:val="24"/>
          <w:szCs w:val="24"/>
        </w:rPr>
      </w:pPr>
    </w:p>
    <w:p w14:paraId="1F706FA8" w14:textId="77777777" w:rsidR="00DE0C30" w:rsidRPr="00D12F9F" w:rsidRDefault="00DE0C30" w:rsidP="00DE0C30">
      <w:pPr>
        <w:tabs>
          <w:tab w:val="left" w:pos="851"/>
        </w:tabs>
        <w:ind w:right="-1"/>
        <w:rPr>
          <w:rFonts w:ascii="Arial" w:hAnsi="Arial" w:cs="Arial"/>
          <w:sz w:val="24"/>
          <w:szCs w:val="24"/>
        </w:rPr>
      </w:pPr>
      <w:r w:rsidRPr="00D12F9F">
        <w:rPr>
          <w:rFonts w:ascii="Arial" w:hAnsi="Arial" w:cs="Arial"/>
          <w:b/>
          <w:sz w:val="24"/>
          <w:szCs w:val="24"/>
        </w:rPr>
        <w:t>CLÁUSULA 12ª - DAS SANÇÕES</w:t>
      </w:r>
    </w:p>
    <w:p w14:paraId="377855D3" w14:textId="77777777" w:rsidR="00DE0C30" w:rsidRPr="00D12F9F" w:rsidRDefault="00DE0C30" w:rsidP="00DE0C30">
      <w:pPr>
        <w:tabs>
          <w:tab w:val="left" w:pos="288"/>
        </w:tabs>
        <w:ind w:right="-1"/>
        <w:jc w:val="both"/>
        <w:rPr>
          <w:rFonts w:ascii="Arial" w:hAnsi="Arial" w:cs="Arial"/>
          <w:b/>
          <w:sz w:val="24"/>
          <w:szCs w:val="24"/>
        </w:rPr>
      </w:pPr>
    </w:p>
    <w:p w14:paraId="1E8158AB" w14:textId="77777777" w:rsidR="00DE0C30" w:rsidRPr="00D12F9F" w:rsidRDefault="00DE0C30" w:rsidP="00DE0C30">
      <w:pPr>
        <w:jc w:val="both"/>
        <w:rPr>
          <w:rFonts w:ascii="Arial" w:hAnsi="Arial" w:cs="Arial"/>
          <w:bCs/>
          <w:sz w:val="24"/>
          <w:szCs w:val="24"/>
        </w:rPr>
      </w:pPr>
      <w:r w:rsidRPr="00D12F9F">
        <w:rPr>
          <w:rFonts w:ascii="Arial" w:hAnsi="Arial" w:cs="Arial"/>
          <w:bCs/>
          <w:sz w:val="24"/>
          <w:szCs w:val="24"/>
        </w:rPr>
        <w:t>12.1. Se a contratada não iniciar as obras no prazo de 10 (dez) dias corridos, após o recebimento da Ordem de Serviço, sofrerá multa equivalente a 0, 05% (cinco centésimos por cento) do valor do contrato, por dia de atraso, limitado ao 10º (décimo) dia.</w:t>
      </w:r>
    </w:p>
    <w:p w14:paraId="633369DE" w14:textId="77777777" w:rsidR="00DE0C30" w:rsidRPr="00D12F9F" w:rsidRDefault="00DE0C30" w:rsidP="00DE0C30">
      <w:pPr>
        <w:jc w:val="both"/>
        <w:rPr>
          <w:rFonts w:ascii="Arial" w:hAnsi="Arial" w:cs="Arial"/>
          <w:bCs/>
          <w:sz w:val="24"/>
          <w:szCs w:val="24"/>
        </w:rPr>
      </w:pPr>
    </w:p>
    <w:p w14:paraId="46714A02" w14:textId="77777777" w:rsidR="00DE0C30" w:rsidRPr="00D12F9F" w:rsidRDefault="00DE0C30" w:rsidP="00DE0C30">
      <w:pPr>
        <w:jc w:val="both"/>
        <w:rPr>
          <w:rFonts w:ascii="Arial" w:hAnsi="Arial" w:cs="Arial"/>
          <w:bCs/>
          <w:sz w:val="24"/>
          <w:szCs w:val="24"/>
        </w:rPr>
      </w:pPr>
      <w:r w:rsidRPr="00D12F9F">
        <w:rPr>
          <w:rFonts w:ascii="Arial" w:hAnsi="Arial" w:cs="Arial"/>
          <w:bCs/>
          <w:sz w:val="24"/>
          <w:szCs w:val="24"/>
        </w:rPr>
        <w:t>12.2. A contratada ficará sujeita às multas, na proporção de 0,2% (dois décimos por cento) do valor do contrato, nos casos e situações seguintes:</w:t>
      </w:r>
    </w:p>
    <w:p w14:paraId="0330F8D6" w14:textId="77777777" w:rsidR="00DE0C30" w:rsidRPr="00D12F9F" w:rsidRDefault="00DE0C30" w:rsidP="00DE0C30">
      <w:pPr>
        <w:pStyle w:val="modelo"/>
        <w:widowControl/>
        <w:tabs>
          <w:tab w:val="clear" w:pos="4419"/>
          <w:tab w:val="clear" w:pos="8838"/>
        </w:tabs>
        <w:suppressAutoHyphens w:val="0"/>
        <w:autoSpaceDE/>
        <w:autoSpaceDN/>
        <w:rPr>
          <w:bCs/>
          <w:lang w:val="pt-BR"/>
        </w:rPr>
      </w:pPr>
    </w:p>
    <w:p w14:paraId="08C6CF82"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lastRenderedPageBreak/>
        <w:t>12</w:t>
      </w:r>
      <w:r w:rsidRPr="00D12F9F">
        <w:rPr>
          <w:rFonts w:ascii="Arial" w:hAnsi="Arial" w:cs="Arial"/>
          <w:sz w:val="24"/>
          <w:szCs w:val="24"/>
        </w:rPr>
        <w:t>.2.1. Por dia de atraso em cada etapa prevista no cronograma, sem motivos justificativos e aceitos pela Prefeitura Municipal de Indaiatuba;</w:t>
      </w:r>
    </w:p>
    <w:p w14:paraId="4E1376AF" w14:textId="77777777" w:rsidR="00DE0C30" w:rsidRPr="00D12F9F" w:rsidRDefault="00DE0C30" w:rsidP="00DE0C30">
      <w:pPr>
        <w:jc w:val="both"/>
        <w:rPr>
          <w:rFonts w:ascii="Arial" w:hAnsi="Arial" w:cs="Arial"/>
          <w:b/>
          <w:sz w:val="24"/>
          <w:szCs w:val="24"/>
        </w:rPr>
      </w:pPr>
    </w:p>
    <w:p w14:paraId="5BBCFAD8"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.2.2. Por falta dada pelo engenheiro responsável, bem como sua ausência no local dos serviços, durante os períodos que forem estabelecidos pela fiscalização;</w:t>
      </w:r>
    </w:p>
    <w:p w14:paraId="7BF014DF" w14:textId="77777777" w:rsidR="00DE0C30" w:rsidRPr="00D12F9F" w:rsidRDefault="00DE0C30" w:rsidP="00DE0C30">
      <w:pPr>
        <w:jc w:val="both"/>
        <w:rPr>
          <w:rFonts w:ascii="Arial" w:hAnsi="Arial" w:cs="Arial"/>
          <w:sz w:val="24"/>
          <w:szCs w:val="24"/>
        </w:rPr>
      </w:pPr>
    </w:p>
    <w:p w14:paraId="445D9823"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.2.3. Por vez que o responsável técnico deixar de atender a convocação da Prefeitura Municipal de Indaiatuba, no prazo de 24 (vinte e quatro) horas, a contar do recebimento da convocação e, também, no caso de não haver, na sede da contratada, pessoa credenciada para recebê-la;</w:t>
      </w:r>
    </w:p>
    <w:p w14:paraId="55A24A8F" w14:textId="77777777" w:rsidR="00DE0C30" w:rsidRPr="00D12F9F" w:rsidRDefault="00DE0C30" w:rsidP="00DE0C30">
      <w:pPr>
        <w:jc w:val="both"/>
        <w:rPr>
          <w:rFonts w:ascii="Arial" w:hAnsi="Arial" w:cs="Arial"/>
          <w:b/>
          <w:sz w:val="24"/>
          <w:szCs w:val="24"/>
        </w:rPr>
      </w:pPr>
    </w:p>
    <w:p w14:paraId="4E13339A"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.2.4. Por dia em que não for encontrado no local da obra o Diário de Ocorrências.</w:t>
      </w:r>
    </w:p>
    <w:p w14:paraId="51AF8B1D" w14:textId="77777777" w:rsidR="00DE0C30" w:rsidRPr="00D12F9F" w:rsidRDefault="00DE0C30" w:rsidP="00DE0C30">
      <w:pPr>
        <w:jc w:val="both"/>
        <w:rPr>
          <w:rFonts w:ascii="Arial" w:hAnsi="Arial" w:cs="Arial"/>
          <w:sz w:val="24"/>
          <w:szCs w:val="24"/>
        </w:rPr>
      </w:pPr>
    </w:p>
    <w:p w14:paraId="5678AE27"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.2.5. Por dia de paralisação das obras, salvo por motivos devidamente justificados e aceitos pela Prefeitura Municipal de Indaiatuba.</w:t>
      </w:r>
    </w:p>
    <w:p w14:paraId="6EBDE71B" w14:textId="77777777" w:rsidR="00DE0C30" w:rsidRPr="00D12F9F" w:rsidRDefault="00DE0C30" w:rsidP="00DE0C30">
      <w:pPr>
        <w:jc w:val="both"/>
        <w:rPr>
          <w:rFonts w:ascii="Arial" w:hAnsi="Arial" w:cs="Arial"/>
          <w:sz w:val="24"/>
          <w:szCs w:val="24"/>
        </w:rPr>
      </w:pPr>
    </w:p>
    <w:p w14:paraId="0657E7F4"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.3. Pelo descumprimento de quaisquer cláusulas do contrato, excetuadas aquelas para os quais as sanções estejam especificamente estabelecidas, será aplicável a multa de até 10 % (dez por cento) do valor do contrato, sendo elevada ao dobro nos casos de reincidência.</w:t>
      </w:r>
    </w:p>
    <w:p w14:paraId="756A39E7" w14:textId="77777777" w:rsidR="00DE0C30" w:rsidRPr="00D12F9F" w:rsidRDefault="00DE0C30" w:rsidP="00DE0C30">
      <w:pPr>
        <w:jc w:val="both"/>
        <w:rPr>
          <w:rFonts w:ascii="Arial" w:hAnsi="Arial" w:cs="Arial"/>
          <w:b/>
          <w:sz w:val="24"/>
          <w:szCs w:val="24"/>
        </w:rPr>
      </w:pPr>
    </w:p>
    <w:p w14:paraId="073C50F3"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.4. Além das previstas, poderão ser impostas à contratada as sanções especificadas na Lei Federal nº 14.133/21, no mesmo percentual especificado no item 10.3, retro, quando for o caso.</w:t>
      </w:r>
    </w:p>
    <w:p w14:paraId="2FFA41D6" w14:textId="77777777" w:rsidR="00DE0C30" w:rsidRPr="00D12F9F" w:rsidRDefault="00DE0C30" w:rsidP="00DE0C30">
      <w:pPr>
        <w:jc w:val="both"/>
        <w:rPr>
          <w:rFonts w:ascii="Arial" w:hAnsi="Arial" w:cs="Arial"/>
          <w:sz w:val="24"/>
          <w:szCs w:val="24"/>
        </w:rPr>
      </w:pPr>
    </w:p>
    <w:p w14:paraId="2EBC7421"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.5. Em caso de rescisão por culpa da contratada, perderá esta, em benefício da Prefeitura Municipal de Indaiatuba, as garantias prestadas, não tendo direito à indenização de qualquer espécie.</w:t>
      </w:r>
    </w:p>
    <w:p w14:paraId="0EBFD11C" w14:textId="77777777" w:rsidR="00DE0C30" w:rsidRPr="00D12F9F" w:rsidRDefault="00DE0C30" w:rsidP="00DE0C30">
      <w:pPr>
        <w:tabs>
          <w:tab w:val="left" w:pos="0"/>
        </w:tabs>
        <w:jc w:val="both"/>
        <w:rPr>
          <w:rFonts w:ascii="Arial" w:hAnsi="Arial" w:cs="Arial"/>
          <w:b/>
          <w:sz w:val="24"/>
          <w:szCs w:val="24"/>
        </w:rPr>
      </w:pPr>
    </w:p>
    <w:p w14:paraId="6FC5DEB5" w14:textId="77777777" w:rsidR="00DE0C30" w:rsidRPr="00D12F9F" w:rsidRDefault="00DE0C30" w:rsidP="00DE0C30">
      <w:pPr>
        <w:tabs>
          <w:tab w:val="left" w:pos="0"/>
        </w:tabs>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6. Pelo descumprimento integral do contrato, multa de 30% (trinta por cento) sobre o total do contrato.</w:t>
      </w:r>
    </w:p>
    <w:p w14:paraId="14FDC728" w14:textId="77777777" w:rsidR="00DE0C30" w:rsidRPr="00D12F9F" w:rsidRDefault="00DE0C30" w:rsidP="00DE0C30">
      <w:pPr>
        <w:tabs>
          <w:tab w:val="left" w:pos="0"/>
        </w:tabs>
        <w:jc w:val="both"/>
        <w:rPr>
          <w:rFonts w:ascii="Arial" w:hAnsi="Arial" w:cs="Arial"/>
          <w:b/>
          <w:sz w:val="24"/>
          <w:szCs w:val="24"/>
        </w:rPr>
      </w:pPr>
    </w:p>
    <w:p w14:paraId="66CE17AE"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.7. As multas previstas nesta cláusula serão independentes entre si, podendo ser aplicadas isolada ou cumulativamente.</w:t>
      </w:r>
    </w:p>
    <w:p w14:paraId="0B6F595D" w14:textId="77777777" w:rsidR="00DE0C30" w:rsidRPr="00D12F9F" w:rsidRDefault="00DE0C30" w:rsidP="00DE0C30">
      <w:pPr>
        <w:tabs>
          <w:tab w:val="left" w:pos="288"/>
        </w:tabs>
        <w:jc w:val="both"/>
        <w:rPr>
          <w:rFonts w:ascii="Arial" w:hAnsi="Arial" w:cs="Arial"/>
          <w:sz w:val="24"/>
          <w:szCs w:val="24"/>
        </w:rPr>
      </w:pPr>
    </w:p>
    <w:p w14:paraId="49C3EE85"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.8. O valor da multa aplicada deverá ser recolhido à Prefeitura Municipal de Indaiatuba no prazo de 05 (cinco) dias corridos, a contar da data do recebimento da notificação, podendo o valor ser descontado das faturas por ocasião de seu pagamento, ao exclusivo critério da Administração e respeitando o prazo supracitado.</w:t>
      </w:r>
    </w:p>
    <w:p w14:paraId="7CA244D2" w14:textId="77777777" w:rsidR="00DE0C30" w:rsidRPr="00D12F9F" w:rsidRDefault="00DE0C30" w:rsidP="00DE0C30">
      <w:pPr>
        <w:tabs>
          <w:tab w:val="left" w:pos="288"/>
        </w:tabs>
        <w:jc w:val="both"/>
        <w:rPr>
          <w:rFonts w:ascii="Arial" w:hAnsi="Arial" w:cs="Arial"/>
          <w:sz w:val="24"/>
          <w:szCs w:val="24"/>
        </w:rPr>
      </w:pPr>
    </w:p>
    <w:p w14:paraId="78372AB1"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.9. A aplicação das multas que ultrapasse o equivalente a 30% (trinta por cento) do valor do contrato, será causa de rescisão contratual, unilateralmente, pela Administração, nos termos da legislação vigente.</w:t>
      </w:r>
    </w:p>
    <w:p w14:paraId="776DB29F" w14:textId="77777777" w:rsidR="00DE0C30" w:rsidRPr="00D12F9F" w:rsidRDefault="00DE0C30" w:rsidP="00DE0C30">
      <w:pPr>
        <w:tabs>
          <w:tab w:val="left" w:pos="288"/>
        </w:tabs>
        <w:jc w:val="both"/>
        <w:rPr>
          <w:rFonts w:ascii="Arial" w:hAnsi="Arial" w:cs="Arial"/>
          <w:sz w:val="24"/>
          <w:szCs w:val="24"/>
        </w:rPr>
      </w:pPr>
    </w:p>
    <w:p w14:paraId="466A7460" w14:textId="77777777" w:rsidR="00DE0C30" w:rsidRPr="00D12F9F" w:rsidRDefault="00DE0C30" w:rsidP="00DE0C30">
      <w:pPr>
        <w:autoSpaceDE w:val="0"/>
        <w:autoSpaceDN w:val="0"/>
        <w:adjustRightInd w:val="0"/>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.10. Nenhuma sanção será aplicada sem o devido processo administrativo, que prevê defesa prévia do interessado e recurso nos prazos definidos em lei, sendo-lhe franqueada vistas ao processo.</w:t>
      </w:r>
    </w:p>
    <w:p w14:paraId="7CFF4F07" w14:textId="77777777" w:rsidR="00DE0C30" w:rsidRPr="00D12F9F" w:rsidRDefault="00DE0C30" w:rsidP="00DE0C30">
      <w:pPr>
        <w:tabs>
          <w:tab w:val="left" w:pos="288"/>
        </w:tabs>
        <w:jc w:val="both"/>
        <w:rPr>
          <w:rFonts w:ascii="Arial" w:hAnsi="Arial" w:cs="Arial"/>
          <w:sz w:val="24"/>
          <w:szCs w:val="24"/>
        </w:rPr>
      </w:pPr>
    </w:p>
    <w:p w14:paraId="6987BCAC" w14:textId="77777777" w:rsidR="00DE0C30" w:rsidRPr="00D12F9F" w:rsidRDefault="00DE0C30" w:rsidP="00DE0C30">
      <w:pPr>
        <w:pStyle w:val="Corpodetexto"/>
        <w:rPr>
          <w:rFonts w:ascii="Arial" w:hAnsi="Arial" w:cs="Arial"/>
          <w:b/>
          <w:szCs w:val="24"/>
        </w:rPr>
      </w:pPr>
      <w:r w:rsidRPr="00D12F9F">
        <w:rPr>
          <w:rFonts w:ascii="Arial" w:hAnsi="Arial" w:cs="Arial"/>
          <w:bCs/>
          <w:szCs w:val="24"/>
        </w:rPr>
        <w:t>12</w:t>
      </w:r>
      <w:r w:rsidRPr="00D12F9F">
        <w:rPr>
          <w:rFonts w:ascii="Arial" w:hAnsi="Arial" w:cs="Arial"/>
          <w:szCs w:val="24"/>
        </w:rPr>
        <w:t>.11. Aquele que firmar declaração falsa, inclusive documentos ou que dela tenha conhecimento, ficará sujeito às penas da lei de licitações, sem prejuízo da responsabilidade criminal cabível.</w:t>
      </w:r>
    </w:p>
    <w:p w14:paraId="175DF983" w14:textId="77777777" w:rsidR="00DE0C30" w:rsidRPr="00D12F9F" w:rsidRDefault="00DE0C30" w:rsidP="00DE0C30">
      <w:pPr>
        <w:pStyle w:val="Corpodetexto"/>
        <w:rPr>
          <w:rFonts w:ascii="Arial" w:hAnsi="Arial" w:cs="Arial"/>
          <w:szCs w:val="24"/>
        </w:rPr>
      </w:pPr>
    </w:p>
    <w:p w14:paraId="0B39E711" w14:textId="77777777" w:rsidR="00DE0C30" w:rsidRPr="00D12F9F" w:rsidRDefault="00DE0C30" w:rsidP="00DE0C30">
      <w:pPr>
        <w:jc w:val="both"/>
        <w:rPr>
          <w:rFonts w:ascii="Arial" w:hAnsi="Arial" w:cs="Arial"/>
          <w:sz w:val="24"/>
          <w:szCs w:val="24"/>
        </w:rPr>
      </w:pPr>
      <w:r w:rsidRPr="00D12F9F">
        <w:rPr>
          <w:rFonts w:ascii="Arial" w:hAnsi="Arial" w:cs="Arial"/>
          <w:bCs/>
          <w:sz w:val="24"/>
          <w:szCs w:val="24"/>
        </w:rPr>
        <w:lastRenderedPageBreak/>
        <w:t>12</w:t>
      </w:r>
      <w:r w:rsidRPr="00D12F9F">
        <w:rPr>
          <w:rFonts w:ascii="Arial" w:hAnsi="Arial" w:cs="Arial"/>
          <w:sz w:val="24"/>
          <w:szCs w:val="24"/>
        </w:rPr>
        <w:t>.12. Independentemente de interpelação judicial, o contrato poderá ser rescindido nas hipóteses previstas pela na Lei Federal nº 14.133/21.</w:t>
      </w:r>
    </w:p>
    <w:p w14:paraId="47622DCC" w14:textId="77777777" w:rsidR="00DE0C30" w:rsidRPr="00D12F9F" w:rsidRDefault="00DE0C30" w:rsidP="00DE0C30">
      <w:pPr>
        <w:tabs>
          <w:tab w:val="left" w:pos="288"/>
        </w:tabs>
        <w:jc w:val="both"/>
        <w:rPr>
          <w:rFonts w:ascii="Arial" w:hAnsi="Arial" w:cs="Arial"/>
          <w:sz w:val="24"/>
          <w:szCs w:val="24"/>
        </w:rPr>
      </w:pPr>
    </w:p>
    <w:p w14:paraId="1C83D4E9" w14:textId="77777777" w:rsidR="00DE0C30" w:rsidRPr="00D12F9F" w:rsidRDefault="00DE0C30" w:rsidP="00DE0C30">
      <w:pPr>
        <w:tabs>
          <w:tab w:val="left" w:pos="288"/>
        </w:tabs>
        <w:jc w:val="both"/>
        <w:rPr>
          <w:rFonts w:ascii="Arial" w:hAnsi="Arial" w:cs="Arial"/>
          <w:sz w:val="24"/>
          <w:szCs w:val="24"/>
        </w:rPr>
      </w:pPr>
      <w:r w:rsidRPr="00D12F9F">
        <w:rPr>
          <w:rFonts w:ascii="Arial" w:hAnsi="Arial" w:cs="Arial"/>
          <w:bCs/>
          <w:sz w:val="24"/>
          <w:szCs w:val="24"/>
        </w:rPr>
        <w:t>12</w:t>
      </w:r>
      <w:r w:rsidRPr="00D12F9F">
        <w:rPr>
          <w:rFonts w:ascii="Arial" w:hAnsi="Arial" w:cs="Arial"/>
          <w:sz w:val="24"/>
          <w:szCs w:val="24"/>
        </w:rPr>
        <w:t xml:space="preserve">.13. A </w:t>
      </w:r>
      <w:r w:rsidRPr="00D12F9F">
        <w:rPr>
          <w:rFonts w:ascii="Arial" w:hAnsi="Arial" w:cs="Arial"/>
          <w:b/>
          <w:sz w:val="24"/>
          <w:szCs w:val="24"/>
        </w:rPr>
        <w:t>CONTRATADA</w:t>
      </w:r>
      <w:r w:rsidRPr="00D12F9F">
        <w:rPr>
          <w:rFonts w:ascii="Arial" w:hAnsi="Arial" w:cs="Arial"/>
          <w:sz w:val="24"/>
          <w:szCs w:val="24"/>
        </w:rPr>
        <w:t xml:space="preserve"> reconhece, neste ato, os direitos da </w:t>
      </w:r>
      <w:r w:rsidRPr="00D12F9F">
        <w:rPr>
          <w:rFonts w:ascii="Arial" w:hAnsi="Arial" w:cs="Arial"/>
          <w:b/>
          <w:sz w:val="24"/>
          <w:szCs w:val="24"/>
        </w:rPr>
        <w:t>CONTRATANTE</w:t>
      </w:r>
      <w:r w:rsidRPr="00D12F9F">
        <w:rPr>
          <w:rFonts w:ascii="Arial" w:hAnsi="Arial" w:cs="Arial"/>
          <w:sz w:val="24"/>
          <w:szCs w:val="24"/>
        </w:rPr>
        <w:t xml:space="preserve"> previstos na Lei Federal nº 14.133/21, em caso de rescisão administrativa.</w:t>
      </w:r>
    </w:p>
    <w:p w14:paraId="088BB468" w14:textId="77777777" w:rsidR="00DE0C30" w:rsidRPr="00D12F9F" w:rsidRDefault="00DE0C30" w:rsidP="00DE0C30">
      <w:pPr>
        <w:jc w:val="both"/>
        <w:rPr>
          <w:rFonts w:ascii="Arial" w:hAnsi="Arial" w:cs="Arial"/>
          <w:b/>
          <w:sz w:val="24"/>
          <w:szCs w:val="24"/>
        </w:rPr>
      </w:pPr>
    </w:p>
    <w:p w14:paraId="7294B160" w14:textId="77777777" w:rsidR="00DE0C30" w:rsidRPr="00D12F9F" w:rsidRDefault="00DE0C30" w:rsidP="00DE0C30">
      <w:pPr>
        <w:jc w:val="both"/>
        <w:rPr>
          <w:rFonts w:ascii="Arial" w:hAnsi="Arial" w:cs="Arial"/>
          <w:b/>
          <w:bCs/>
          <w:sz w:val="24"/>
          <w:szCs w:val="24"/>
        </w:rPr>
      </w:pPr>
      <w:r w:rsidRPr="00D12F9F">
        <w:rPr>
          <w:rFonts w:ascii="Arial" w:hAnsi="Arial" w:cs="Arial"/>
          <w:b/>
          <w:sz w:val="24"/>
          <w:szCs w:val="24"/>
        </w:rPr>
        <w:t xml:space="preserve">CLÁUSULA </w:t>
      </w:r>
      <w:r w:rsidRPr="00D12F9F">
        <w:rPr>
          <w:rFonts w:ascii="Arial" w:hAnsi="Arial" w:cs="Arial"/>
          <w:b/>
          <w:bCs/>
          <w:sz w:val="24"/>
          <w:szCs w:val="24"/>
        </w:rPr>
        <w:t>13 - DA PROTEÇÃO E TRANSMISSÃO DE INFORMAÇÃO, DADOS PESSOAIS E/OU BASE DE DADOS</w:t>
      </w:r>
    </w:p>
    <w:p w14:paraId="4D65A789" w14:textId="77777777" w:rsidR="00DE0C30" w:rsidRPr="00D12F9F" w:rsidRDefault="00DE0C30" w:rsidP="00DE0C30">
      <w:pPr>
        <w:jc w:val="both"/>
        <w:rPr>
          <w:rFonts w:ascii="Arial" w:hAnsi="Arial" w:cs="Arial"/>
          <w:sz w:val="24"/>
          <w:szCs w:val="24"/>
        </w:rPr>
      </w:pPr>
    </w:p>
    <w:p w14:paraId="4FD90FC1"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13.1 – As Partes comprometem-se a observar o disposto na Lei Federal nº 13.709/2018 (Lei Geral de Proteção de Dados - LGPD) quanto ao tratamento de dados pessoais e dados pessoais sensíveis aos quais tiverem acesso em decorrência deste contrato, compatibilizando-a com o que estabelece a Lei Federal nº 12.527 (Lei de Acesso à Informação - LAI), tendo em vista o caráter público desta contratação.</w:t>
      </w:r>
    </w:p>
    <w:p w14:paraId="553E48E9" w14:textId="77777777" w:rsidR="00DE0C30" w:rsidRPr="00D12F9F" w:rsidRDefault="00DE0C30" w:rsidP="00DE0C30">
      <w:pPr>
        <w:jc w:val="both"/>
        <w:rPr>
          <w:rFonts w:ascii="Arial" w:hAnsi="Arial" w:cs="Arial"/>
          <w:sz w:val="24"/>
          <w:szCs w:val="24"/>
        </w:rPr>
      </w:pPr>
    </w:p>
    <w:p w14:paraId="517FFEC4"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13.2 – As Partes terão acesso a dados pessoais dos respectivos representantes, tais como número e cópia de documentos de identificação (Cadastro de Pessoa Física e Registro Geral) e endereços eletrônico e residencial, e outros dados que sejam imprescindíveis para a formação e execução deste contrato, sendo-lhes vedado utilizá-los para finalidade distinta daquela do objeto da contratação, sob pena de responsabilização administrativa, civil e criminal.</w:t>
      </w:r>
    </w:p>
    <w:p w14:paraId="365D832A" w14:textId="77777777" w:rsidR="00DE0C30" w:rsidRPr="00D12F9F" w:rsidRDefault="00DE0C30" w:rsidP="00DE0C30">
      <w:pPr>
        <w:jc w:val="both"/>
        <w:rPr>
          <w:rFonts w:ascii="Arial" w:hAnsi="Arial" w:cs="Arial"/>
          <w:sz w:val="24"/>
          <w:szCs w:val="24"/>
        </w:rPr>
      </w:pPr>
    </w:p>
    <w:p w14:paraId="3C7DB38E"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13.3 – Considerando o caráter público desta contratação, o compartilhamento de dados observará ao disposto no Capítulo IV da LGPD.</w:t>
      </w:r>
    </w:p>
    <w:p w14:paraId="3D5E2B7F" w14:textId="77777777" w:rsidR="00DE0C30" w:rsidRPr="00D12F9F" w:rsidRDefault="00DE0C30" w:rsidP="00DE0C30">
      <w:pPr>
        <w:jc w:val="both"/>
        <w:rPr>
          <w:rFonts w:ascii="Arial" w:hAnsi="Arial" w:cs="Arial"/>
          <w:sz w:val="24"/>
          <w:szCs w:val="24"/>
        </w:rPr>
      </w:pPr>
    </w:p>
    <w:p w14:paraId="60B789F7"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13.4 – A CONTRATADA declara adotar medidas de segurança eficazes para proteger os dados pessoais de acessos não autorizados e de situações acidentais ou ilícitas, comprometendo-se a comunicar à CONTRATANTE, no prazo de 48 (quarenta e oito horas), a ocorrência de incidente de segurança que possa acarretar risco ou dano relevante aos titulares e responsabilizando-se pelos danos de qualquer natureza ocorridos em caso de violação à legislação de proteção de dados pessoais</w:t>
      </w:r>
    </w:p>
    <w:p w14:paraId="7C34B8F8" w14:textId="77777777" w:rsidR="00DE0C30" w:rsidRPr="00D12F9F" w:rsidRDefault="00DE0C30" w:rsidP="00DE0C30">
      <w:pPr>
        <w:tabs>
          <w:tab w:val="left" w:pos="288"/>
        </w:tabs>
        <w:ind w:right="-1"/>
        <w:jc w:val="both"/>
        <w:rPr>
          <w:rFonts w:ascii="Arial" w:hAnsi="Arial" w:cs="Arial"/>
          <w:b/>
          <w:sz w:val="24"/>
          <w:szCs w:val="24"/>
        </w:rPr>
      </w:pPr>
    </w:p>
    <w:p w14:paraId="0DA9060C" w14:textId="77777777" w:rsidR="00DE0C30" w:rsidRPr="00D12F9F" w:rsidRDefault="00DE0C30" w:rsidP="00DE0C30">
      <w:pPr>
        <w:tabs>
          <w:tab w:val="left" w:pos="288"/>
          <w:tab w:val="left" w:pos="851"/>
        </w:tabs>
        <w:ind w:right="-1"/>
        <w:jc w:val="both"/>
        <w:rPr>
          <w:rFonts w:ascii="Arial" w:hAnsi="Arial" w:cs="Arial"/>
          <w:sz w:val="24"/>
          <w:szCs w:val="24"/>
        </w:rPr>
      </w:pPr>
      <w:r w:rsidRPr="00D12F9F">
        <w:rPr>
          <w:rFonts w:ascii="Arial" w:hAnsi="Arial" w:cs="Arial"/>
          <w:b/>
          <w:sz w:val="24"/>
          <w:szCs w:val="24"/>
        </w:rPr>
        <w:t> CLÁUSULA 14ª - DAS DISPOSIÇÕES GERAIS</w:t>
      </w:r>
    </w:p>
    <w:p w14:paraId="2859A8E4"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 </w:t>
      </w:r>
    </w:p>
    <w:p w14:paraId="12B104F4"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14.1. A tolerância das partes não implica em novação das obrigações assumidas no presente contrato.</w:t>
      </w:r>
    </w:p>
    <w:p w14:paraId="2C17BB1D" w14:textId="77777777" w:rsidR="00DE0C30" w:rsidRPr="00D12F9F" w:rsidRDefault="00DE0C30" w:rsidP="00DE0C30">
      <w:pPr>
        <w:tabs>
          <w:tab w:val="left" w:pos="288"/>
        </w:tabs>
        <w:ind w:right="-1"/>
        <w:jc w:val="both"/>
        <w:rPr>
          <w:rFonts w:ascii="Arial" w:hAnsi="Arial" w:cs="Arial"/>
          <w:sz w:val="24"/>
          <w:szCs w:val="24"/>
        </w:rPr>
      </w:pPr>
    </w:p>
    <w:p w14:paraId="25722366" w14:textId="77777777" w:rsidR="00DE0C30" w:rsidRPr="00D12F9F" w:rsidRDefault="00DE0C30" w:rsidP="00DE0C30">
      <w:pPr>
        <w:tabs>
          <w:tab w:val="left" w:pos="288"/>
        </w:tabs>
        <w:ind w:right="-1"/>
        <w:jc w:val="both"/>
        <w:rPr>
          <w:rFonts w:ascii="Arial" w:hAnsi="Arial" w:cs="Arial"/>
          <w:sz w:val="24"/>
          <w:szCs w:val="24"/>
        </w:rPr>
      </w:pPr>
      <w:r w:rsidRPr="00D12F9F">
        <w:rPr>
          <w:rFonts w:ascii="Arial" w:hAnsi="Arial" w:cs="Arial"/>
          <w:sz w:val="24"/>
          <w:szCs w:val="24"/>
        </w:rPr>
        <w:t>14.2. Fica eleito o foro da Comarca de Indaiatuba como competente para apreciar todas as questões decorrentes do presente Contrato, com renúncia expressa de qualquer outro, por mais privilegiado que for.</w:t>
      </w:r>
    </w:p>
    <w:p w14:paraId="26C4CE0F" w14:textId="77777777" w:rsidR="00DE0C30" w:rsidRPr="00D12F9F" w:rsidRDefault="00DE0C30" w:rsidP="00DE0C30">
      <w:pPr>
        <w:tabs>
          <w:tab w:val="left" w:pos="288"/>
        </w:tabs>
        <w:ind w:right="-1"/>
        <w:jc w:val="both"/>
        <w:rPr>
          <w:rFonts w:ascii="Arial" w:hAnsi="Arial" w:cs="Arial"/>
          <w:sz w:val="24"/>
          <w:szCs w:val="24"/>
        </w:rPr>
      </w:pPr>
    </w:p>
    <w:p w14:paraId="6721CC4B" w14:textId="77777777" w:rsidR="00DE0C30" w:rsidRPr="00D12F9F" w:rsidRDefault="00DE0C30" w:rsidP="00DE0C30">
      <w:pPr>
        <w:pStyle w:val="Corpodetexto2"/>
        <w:ind w:right="-1"/>
        <w:rPr>
          <w:rFonts w:ascii="Arial" w:hAnsi="Arial" w:cs="Arial"/>
          <w:b w:val="0"/>
          <w:szCs w:val="24"/>
        </w:rPr>
      </w:pPr>
      <w:r w:rsidRPr="00D12F9F">
        <w:rPr>
          <w:rStyle w:val="Forte"/>
          <w:rFonts w:ascii="Arial" w:hAnsi="Arial" w:cs="Arial"/>
          <w:b/>
          <w:szCs w:val="24"/>
        </w:rPr>
        <w:t>E assim, por estarem justos e contratados, assinam o presente termo em 03 (três) vias de igual teor para o mesmo fim.</w:t>
      </w:r>
    </w:p>
    <w:p w14:paraId="16A757F4" w14:textId="77777777" w:rsidR="00DE0C30" w:rsidRPr="00D12F9F" w:rsidRDefault="00DE0C30" w:rsidP="00DE0C30">
      <w:pPr>
        <w:tabs>
          <w:tab w:val="left" w:pos="288"/>
        </w:tabs>
        <w:ind w:right="-1"/>
        <w:jc w:val="both"/>
        <w:rPr>
          <w:rFonts w:ascii="Arial" w:hAnsi="Arial" w:cs="Arial"/>
          <w:sz w:val="24"/>
          <w:szCs w:val="24"/>
        </w:rPr>
      </w:pPr>
    </w:p>
    <w:p w14:paraId="2CE5E50A" w14:textId="77777777" w:rsidR="00DE0C30" w:rsidRPr="00D12F9F" w:rsidRDefault="00DE0C30" w:rsidP="00DE0C30">
      <w:pPr>
        <w:tabs>
          <w:tab w:val="left" w:pos="288"/>
        </w:tabs>
        <w:ind w:right="-1"/>
        <w:jc w:val="both"/>
        <w:rPr>
          <w:rFonts w:ascii="Arial" w:hAnsi="Arial" w:cs="Arial"/>
          <w:b/>
          <w:sz w:val="24"/>
          <w:szCs w:val="24"/>
        </w:rPr>
      </w:pPr>
      <w:r w:rsidRPr="00D12F9F">
        <w:rPr>
          <w:rFonts w:ascii="Arial" w:hAnsi="Arial" w:cs="Arial"/>
          <w:sz w:val="24"/>
          <w:szCs w:val="24"/>
        </w:rPr>
        <w:t xml:space="preserve">Indaiatuba, __ de __ </w:t>
      </w:r>
      <w:proofErr w:type="spellStart"/>
      <w:r w:rsidRPr="00D12F9F">
        <w:rPr>
          <w:rFonts w:ascii="Arial" w:hAnsi="Arial" w:cs="Arial"/>
          <w:sz w:val="24"/>
          <w:szCs w:val="24"/>
        </w:rPr>
        <w:t>de</w:t>
      </w:r>
      <w:proofErr w:type="spellEnd"/>
      <w:r w:rsidRPr="00D12F9F">
        <w:rPr>
          <w:rFonts w:ascii="Arial" w:hAnsi="Arial" w:cs="Arial"/>
          <w:sz w:val="24"/>
          <w:szCs w:val="24"/>
        </w:rPr>
        <w:t xml:space="preserve"> 2026.</w:t>
      </w:r>
    </w:p>
    <w:p w14:paraId="0A90695B" w14:textId="77777777" w:rsidR="00DE0C30" w:rsidRPr="00D12F9F" w:rsidRDefault="00DE0C30" w:rsidP="00DE0C30">
      <w:pPr>
        <w:tabs>
          <w:tab w:val="left" w:pos="288"/>
        </w:tabs>
        <w:jc w:val="both"/>
        <w:rPr>
          <w:rFonts w:ascii="Arial" w:eastAsia="Calibri" w:hAnsi="Arial" w:cs="Arial"/>
          <w:sz w:val="24"/>
          <w:szCs w:val="24"/>
          <w:lang w:eastAsia="en-US"/>
        </w:rPr>
      </w:pPr>
    </w:p>
    <w:p w14:paraId="61268ECA" w14:textId="77777777" w:rsidR="00DE0C30" w:rsidRPr="00D12F9F" w:rsidRDefault="00DE0C30" w:rsidP="00DE0C30">
      <w:pPr>
        <w:tabs>
          <w:tab w:val="center" w:pos="4252"/>
          <w:tab w:val="right" w:pos="8504"/>
        </w:tabs>
        <w:jc w:val="both"/>
        <w:rPr>
          <w:rFonts w:ascii="Arial" w:eastAsia="Calibri" w:hAnsi="Arial" w:cs="Arial"/>
          <w:b/>
          <w:sz w:val="24"/>
          <w:szCs w:val="24"/>
          <w:lang w:eastAsia="en-US"/>
        </w:rPr>
      </w:pPr>
      <w:r w:rsidRPr="00D12F9F">
        <w:rPr>
          <w:rFonts w:ascii="Arial" w:hAnsi="Arial" w:cs="Arial"/>
          <w:b/>
          <w:bCs/>
          <w:sz w:val="24"/>
          <w:szCs w:val="24"/>
        </w:rPr>
        <w:t>CUSTÓDIO TAVARES DIAS NETO</w:t>
      </w:r>
      <w:r w:rsidRPr="00D12F9F">
        <w:rPr>
          <w:rFonts w:ascii="Arial" w:hAnsi="Arial" w:cs="Arial"/>
          <w:b/>
          <w:sz w:val="24"/>
          <w:szCs w:val="24"/>
        </w:rPr>
        <w:t xml:space="preserve"> </w:t>
      </w:r>
    </w:p>
    <w:p w14:paraId="1F40C735" w14:textId="77777777" w:rsidR="00DE0C30" w:rsidRPr="00D12F9F" w:rsidRDefault="00DE0C30" w:rsidP="00DE0C30">
      <w:pPr>
        <w:tabs>
          <w:tab w:val="left" w:pos="576"/>
        </w:tabs>
        <w:rPr>
          <w:rFonts w:ascii="Arial" w:eastAsia="Calibri" w:hAnsi="Arial" w:cs="Arial"/>
          <w:sz w:val="24"/>
          <w:szCs w:val="24"/>
          <w:lang w:eastAsia="en-US"/>
        </w:rPr>
      </w:pPr>
      <w:r w:rsidRPr="00D12F9F">
        <w:rPr>
          <w:rFonts w:ascii="Arial" w:hAnsi="Arial" w:cs="Arial"/>
          <w:sz w:val="24"/>
          <w:szCs w:val="24"/>
        </w:rPr>
        <w:t>Prefeito Municipal</w:t>
      </w:r>
    </w:p>
    <w:p w14:paraId="1326FE58" w14:textId="77777777" w:rsidR="00DE0C30" w:rsidRPr="00D12F9F" w:rsidRDefault="00DE0C30" w:rsidP="00DE0C30">
      <w:pPr>
        <w:tabs>
          <w:tab w:val="center" w:pos="4252"/>
          <w:tab w:val="right" w:pos="8504"/>
        </w:tabs>
        <w:rPr>
          <w:rFonts w:ascii="Arial" w:hAnsi="Arial" w:cs="Arial"/>
          <w:b/>
          <w:bCs/>
          <w:sz w:val="24"/>
          <w:szCs w:val="24"/>
        </w:rPr>
      </w:pPr>
    </w:p>
    <w:p w14:paraId="59F83163" w14:textId="77777777" w:rsidR="00DE0C30" w:rsidRPr="00D12F9F" w:rsidRDefault="00DE0C30" w:rsidP="00DE0C30">
      <w:pPr>
        <w:tabs>
          <w:tab w:val="center" w:pos="4252"/>
          <w:tab w:val="right" w:pos="8504"/>
        </w:tabs>
        <w:rPr>
          <w:rFonts w:ascii="Arial" w:eastAsia="Calibri" w:hAnsi="Arial" w:cs="Arial"/>
          <w:sz w:val="24"/>
          <w:szCs w:val="24"/>
          <w:lang w:eastAsia="en-US"/>
        </w:rPr>
      </w:pPr>
      <w:r w:rsidRPr="00D12F9F">
        <w:rPr>
          <w:rFonts w:ascii="Arial" w:hAnsi="Arial" w:cs="Arial"/>
          <w:b/>
          <w:bCs/>
          <w:spacing w:val="6"/>
          <w:sz w:val="24"/>
          <w:szCs w:val="24"/>
        </w:rPr>
        <w:t>DIEGO SANTOS VIDO FARIA</w:t>
      </w:r>
      <w:r w:rsidRPr="00D12F9F">
        <w:rPr>
          <w:rFonts w:ascii="Arial" w:hAnsi="Arial" w:cs="Arial"/>
          <w:b/>
          <w:bCs/>
          <w:sz w:val="24"/>
          <w:szCs w:val="24"/>
        </w:rPr>
        <w:t xml:space="preserve"> </w:t>
      </w:r>
    </w:p>
    <w:p w14:paraId="218B7E61" w14:textId="77777777" w:rsidR="00DE0C30" w:rsidRPr="00D12F9F" w:rsidRDefault="00DE0C30" w:rsidP="00DE0C30">
      <w:pPr>
        <w:tabs>
          <w:tab w:val="center" w:pos="4252"/>
          <w:tab w:val="right" w:pos="8504"/>
        </w:tabs>
        <w:rPr>
          <w:rFonts w:ascii="Arial" w:eastAsia="Calibri" w:hAnsi="Arial" w:cs="Arial"/>
          <w:sz w:val="24"/>
          <w:szCs w:val="24"/>
          <w:lang w:eastAsia="en-US"/>
        </w:rPr>
      </w:pPr>
      <w:r w:rsidRPr="00D12F9F">
        <w:rPr>
          <w:rFonts w:ascii="Arial" w:eastAsia="Calibri" w:hAnsi="Arial" w:cs="Arial"/>
          <w:sz w:val="24"/>
          <w:szCs w:val="24"/>
          <w:lang w:eastAsia="en-US"/>
        </w:rPr>
        <w:t>Secretário Municipal de Mobilidade Urbana</w:t>
      </w:r>
    </w:p>
    <w:p w14:paraId="7F7C19CA" w14:textId="77777777" w:rsidR="00DE0C30" w:rsidRPr="00D12F9F" w:rsidRDefault="00DE0C30" w:rsidP="00DE0C30">
      <w:pPr>
        <w:tabs>
          <w:tab w:val="center" w:pos="4252"/>
          <w:tab w:val="right" w:pos="8504"/>
        </w:tabs>
        <w:jc w:val="both"/>
        <w:rPr>
          <w:rFonts w:ascii="Arial" w:eastAsia="Calibri" w:hAnsi="Arial" w:cs="Arial"/>
          <w:sz w:val="24"/>
          <w:szCs w:val="24"/>
          <w:lang w:eastAsia="en-US"/>
        </w:rPr>
      </w:pPr>
      <w:r w:rsidRPr="00D12F9F">
        <w:rPr>
          <w:rFonts w:ascii="Arial" w:eastAsia="Calibri" w:hAnsi="Arial" w:cs="Arial"/>
          <w:sz w:val="24"/>
          <w:szCs w:val="24"/>
          <w:lang w:eastAsia="en-US"/>
        </w:rPr>
        <w:t>_____________________________</w:t>
      </w:r>
    </w:p>
    <w:p w14:paraId="56F65052" w14:textId="77777777" w:rsidR="00DE0C30" w:rsidRPr="00D12F9F" w:rsidRDefault="00DE0C30" w:rsidP="00DE0C30">
      <w:pPr>
        <w:tabs>
          <w:tab w:val="center" w:pos="4252"/>
          <w:tab w:val="right" w:pos="8504"/>
        </w:tabs>
        <w:jc w:val="both"/>
        <w:rPr>
          <w:rFonts w:ascii="Arial" w:eastAsia="Calibri" w:hAnsi="Arial" w:cs="Arial"/>
          <w:sz w:val="24"/>
          <w:szCs w:val="24"/>
          <w:lang w:eastAsia="en-US"/>
        </w:rPr>
      </w:pPr>
      <w:r w:rsidRPr="00D12F9F">
        <w:rPr>
          <w:rFonts w:ascii="Arial" w:eastAsia="Calibri" w:hAnsi="Arial" w:cs="Arial"/>
          <w:sz w:val="24"/>
          <w:szCs w:val="24"/>
          <w:lang w:eastAsia="en-US"/>
        </w:rPr>
        <w:lastRenderedPageBreak/>
        <w:t>p/ Contratada</w:t>
      </w:r>
    </w:p>
    <w:p w14:paraId="42743008" w14:textId="77777777" w:rsidR="00DE0C30" w:rsidRPr="00D12F9F" w:rsidRDefault="00DE0C30" w:rsidP="00DE0C30">
      <w:pPr>
        <w:tabs>
          <w:tab w:val="left" w:pos="576"/>
        </w:tabs>
        <w:jc w:val="both"/>
        <w:rPr>
          <w:rFonts w:ascii="Arial" w:eastAsia="Calibri" w:hAnsi="Arial" w:cs="Arial"/>
          <w:b/>
          <w:sz w:val="24"/>
          <w:szCs w:val="24"/>
          <w:lang w:eastAsia="en-US"/>
        </w:rPr>
      </w:pPr>
    </w:p>
    <w:p w14:paraId="7E637F5D" w14:textId="77777777" w:rsidR="00DE0C30" w:rsidRPr="00D12F9F" w:rsidRDefault="00DE0C30" w:rsidP="00DE0C30">
      <w:pPr>
        <w:tabs>
          <w:tab w:val="left" w:pos="576"/>
        </w:tabs>
        <w:jc w:val="both"/>
        <w:rPr>
          <w:rFonts w:ascii="Arial" w:eastAsia="Calibri" w:hAnsi="Arial" w:cs="Arial"/>
          <w:b/>
          <w:sz w:val="24"/>
          <w:szCs w:val="24"/>
          <w:lang w:eastAsia="en-US"/>
        </w:rPr>
      </w:pPr>
      <w:r w:rsidRPr="00D12F9F">
        <w:rPr>
          <w:rFonts w:ascii="Arial" w:eastAsia="Calibri" w:hAnsi="Arial" w:cs="Arial"/>
          <w:b/>
          <w:sz w:val="24"/>
          <w:szCs w:val="24"/>
          <w:lang w:eastAsia="en-US"/>
        </w:rPr>
        <w:t>Gestor:</w:t>
      </w:r>
    </w:p>
    <w:p w14:paraId="4A1A1888" w14:textId="77777777" w:rsidR="00DE0C30" w:rsidRPr="00D12F9F" w:rsidRDefault="00DE0C30" w:rsidP="00DE0C30">
      <w:pPr>
        <w:rPr>
          <w:rFonts w:ascii="Arial" w:hAnsi="Arial" w:cs="Arial"/>
          <w:sz w:val="24"/>
          <w:szCs w:val="24"/>
        </w:rPr>
      </w:pPr>
      <w:r w:rsidRPr="00D12F9F">
        <w:rPr>
          <w:rFonts w:ascii="Arial" w:hAnsi="Arial" w:cs="Arial"/>
          <w:sz w:val="24"/>
          <w:szCs w:val="24"/>
        </w:rPr>
        <w:t>Eduardo Constantino Gomes</w:t>
      </w:r>
    </w:p>
    <w:p w14:paraId="662BFC16" w14:textId="77777777" w:rsidR="00DE0C30" w:rsidRPr="00D12F9F" w:rsidRDefault="00DE0C30" w:rsidP="00DE0C30">
      <w:pPr>
        <w:rPr>
          <w:rFonts w:ascii="Arial" w:hAnsi="Arial" w:cs="Arial"/>
          <w:sz w:val="24"/>
          <w:szCs w:val="24"/>
        </w:rPr>
      </w:pPr>
      <w:r w:rsidRPr="00D12F9F">
        <w:rPr>
          <w:rStyle w:val="fontstyle01"/>
          <w:rFonts w:ascii="Arial" w:hAnsi="Arial" w:cs="Arial"/>
          <w:color w:val="auto"/>
        </w:rPr>
        <w:t xml:space="preserve"> </w:t>
      </w:r>
    </w:p>
    <w:p w14:paraId="4072BA4C" w14:textId="77777777" w:rsidR="00DE0C30" w:rsidRPr="00D12F9F" w:rsidRDefault="00DE0C30" w:rsidP="00DE0C30">
      <w:pPr>
        <w:tabs>
          <w:tab w:val="left" w:pos="576"/>
        </w:tabs>
        <w:jc w:val="both"/>
        <w:rPr>
          <w:rFonts w:ascii="Arial" w:eastAsia="Calibri" w:hAnsi="Arial" w:cs="Arial"/>
          <w:b/>
          <w:sz w:val="24"/>
          <w:szCs w:val="24"/>
          <w:lang w:eastAsia="en-US"/>
        </w:rPr>
      </w:pPr>
      <w:r w:rsidRPr="00D12F9F">
        <w:rPr>
          <w:rFonts w:ascii="Arial" w:eastAsia="Calibri" w:hAnsi="Arial" w:cs="Arial"/>
          <w:b/>
          <w:sz w:val="24"/>
          <w:szCs w:val="24"/>
          <w:lang w:eastAsia="en-US"/>
        </w:rPr>
        <w:t>Fiscal:</w:t>
      </w:r>
      <w:bookmarkStart w:id="16" w:name="_Hlk515867032"/>
    </w:p>
    <w:p w14:paraId="0C61DB71" w14:textId="77777777" w:rsidR="00DE0C30" w:rsidRPr="00D12F9F" w:rsidRDefault="00DE0C30" w:rsidP="00DE0C30">
      <w:pPr>
        <w:rPr>
          <w:rFonts w:ascii="Arial" w:hAnsi="Arial" w:cs="Arial"/>
          <w:sz w:val="24"/>
          <w:szCs w:val="24"/>
        </w:rPr>
      </w:pPr>
      <w:r w:rsidRPr="00D12F9F">
        <w:rPr>
          <w:rFonts w:ascii="Arial" w:hAnsi="Arial" w:cs="Arial"/>
          <w:sz w:val="24"/>
          <w:szCs w:val="24"/>
        </w:rPr>
        <w:t>Rosenilton Clementino Muniz</w:t>
      </w:r>
    </w:p>
    <w:p w14:paraId="212C2BC2" w14:textId="77777777" w:rsidR="00DE0C30" w:rsidRPr="00D12F9F" w:rsidRDefault="00DE0C30" w:rsidP="00DE0C30">
      <w:pPr>
        <w:rPr>
          <w:rFonts w:ascii="Arial" w:hAnsi="Arial" w:cs="Arial"/>
          <w:sz w:val="24"/>
          <w:szCs w:val="24"/>
        </w:rPr>
      </w:pPr>
    </w:p>
    <w:p w14:paraId="369783AC" w14:textId="77777777" w:rsidR="00DE0C30" w:rsidRPr="00D12F9F" w:rsidRDefault="00DE0C30" w:rsidP="00DE0C30">
      <w:pPr>
        <w:pStyle w:val="SemEspaamento"/>
        <w:rPr>
          <w:rFonts w:ascii="Arial" w:hAnsi="Arial" w:cs="Arial"/>
          <w:i/>
          <w:iCs/>
          <w:sz w:val="24"/>
          <w:szCs w:val="24"/>
        </w:rPr>
      </w:pPr>
      <w:r w:rsidRPr="00D12F9F">
        <w:rPr>
          <w:rFonts w:ascii="Arial" w:hAnsi="Arial" w:cs="Arial"/>
          <w:i/>
          <w:iCs/>
          <w:sz w:val="24"/>
          <w:szCs w:val="24"/>
        </w:rPr>
        <w:t>/Mn</w:t>
      </w:r>
    </w:p>
    <w:p w14:paraId="6DA34149" w14:textId="77777777" w:rsidR="00DE0C30" w:rsidRPr="00D12F9F" w:rsidRDefault="00DE0C30" w:rsidP="00DE0C30">
      <w:pPr>
        <w:jc w:val="center"/>
        <w:rPr>
          <w:rFonts w:ascii="Arial" w:hAnsi="Arial" w:cs="Arial"/>
          <w:b/>
          <w:bCs/>
          <w:sz w:val="24"/>
          <w:szCs w:val="24"/>
        </w:rPr>
      </w:pPr>
      <w:r w:rsidRPr="00D12F9F">
        <w:rPr>
          <w:rFonts w:ascii="Arial" w:hAnsi="Arial" w:cs="Arial"/>
          <w:sz w:val="24"/>
          <w:szCs w:val="24"/>
          <w:lang w:eastAsia="en-US"/>
        </w:rPr>
        <w:br w:type="page"/>
      </w:r>
      <w:r w:rsidRPr="00D12F9F">
        <w:rPr>
          <w:rFonts w:ascii="Arial" w:hAnsi="Arial" w:cs="Arial"/>
          <w:b/>
          <w:bCs/>
          <w:sz w:val="24"/>
          <w:szCs w:val="24"/>
        </w:rPr>
        <w:lastRenderedPageBreak/>
        <w:t>ANEXO LC-01 - TERMO DE CIÊNCIA E DE NOTIFICAÇÃO (CONTRATOS)</w:t>
      </w:r>
    </w:p>
    <w:p w14:paraId="2B0C8BA0" w14:textId="77777777" w:rsidR="00DE0C30" w:rsidRPr="00D12F9F" w:rsidRDefault="00DE0C30" w:rsidP="00DE0C30">
      <w:pPr>
        <w:jc w:val="center"/>
        <w:rPr>
          <w:rFonts w:ascii="Arial" w:hAnsi="Arial" w:cs="Arial"/>
          <w:sz w:val="24"/>
          <w:szCs w:val="24"/>
        </w:rPr>
      </w:pPr>
      <w:r w:rsidRPr="00D12F9F">
        <w:rPr>
          <w:rFonts w:ascii="Arial" w:hAnsi="Arial" w:cs="Arial"/>
          <w:sz w:val="24"/>
          <w:szCs w:val="24"/>
        </w:rPr>
        <w:t>(REDAÇÃO DADA PELA RESOLUÇÃO Nº 10/2024)</w:t>
      </w:r>
    </w:p>
    <w:p w14:paraId="1B554794" w14:textId="77777777" w:rsidR="00DE0C30" w:rsidRPr="00D12F9F" w:rsidRDefault="00DE0C30" w:rsidP="00DE0C30">
      <w:pPr>
        <w:pStyle w:val="SemEspaamento"/>
        <w:rPr>
          <w:rFonts w:ascii="Arial" w:hAnsi="Arial" w:cs="Arial"/>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2"/>
        <w:gridCol w:w="333"/>
        <w:gridCol w:w="7018"/>
      </w:tblGrid>
      <w:tr w:rsidR="00F73926" w:rsidRPr="00D12F9F" w14:paraId="583E8B43" w14:textId="77777777" w:rsidTr="00F73926">
        <w:tc>
          <w:tcPr>
            <w:tcW w:w="1292" w:type="pct"/>
          </w:tcPr>
          <w:p w14:paraId="31A7B310"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CONTRATANTE</w:t>
            </w:r>
          </w:p>
        </w:tc>
        <w:tc>
          <w:tcPr>
            <w:tcW w:w="168" w:type="pct"/>
          </w:tcPr>
          <w:p w14:paraId="098D2C6E"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540" w:type="pct"/>
          </w:tcPr>
          <w:p w14:paraId="07EE339C"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PREFEITURA MUNICIPAL DE INDAIATUBA</w:t>
            </w:r>
          </w:p>
        </w:tc>
      </w:tr>
      <w:tr w:rsidR="00F73926" w:rsidRPr="00D12F9F" w14:paraId="666DC85D" w14:textId="77777777" w:rsidTr="00F73926">
        <w:tc>
          <w:tcPr>
            <w:tcW w:w="1292" w:type="pct"/>
          </w:tcPr>
          <w:p w14:paraId="72716DE4"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CONTRATADA</w:t>
            </w:r>
          </w:p>
        </w:tc>
        <w:tc>
          <w:tcPr>
            <w:tcW w:w="168" w:type="pct"/>
          </w:tcPr>
          <w:p w14:paraId="0491BAE5"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540" w:type="pct"/>
          </w:tcPr>
          <w:p w14:paraId="65BB886E" w14:textId="77777777" w:rsidR="00DE0C30" w:rsidRPr="00D12F9F" w:rsidRDefault="00DE0C30" w:rsidP="00CF1465">
            <w:pPr>
              <w:pStyle w:val="SemEspaamento"/>
              <w:tabs>
                <w:tab w:val="center" w:pos="4252"/>
                <w:tab w:val="right" w:pos="8504"/>
              </w:tabs>
              <w:jc w:val="both"/>
              <w:rPr>
                <w:rFonts w:ascii="Arial" w:hAnsi="Arial" w:cs="Arial"/>
                <w:sz w:val="24"/>
                <w:szCs w:val="24"/>
              </w:rPr>
            </w:pPr>
          </w:p>
        </w:tc>
      </w:tr>
      <w:tr w:rsidR="00F73926" w:rsidRPr="00D12F9F" w14:paraId="66005D16" w14:textId="77777777" w:rsidTr="00F73926">
        <w:tc>
          <w:tcPr>
            <w:tcW w:w="1292" w:type="pct"/>
          </w:tcPr>
          <w:p w14:paraId="1CAC80E9"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CONCORRÊNCIA</w:t>
            </w:r>
          </w:p>
        </w:tc>
        <w:tc>
          <w:tcPr>
            <w:tcW w:w="168" w:type="pct"/>
          </w:tcPr>
          <w:p w14:paraId="20DA3E6B"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540" w:type="pct"/>
          </w:tcPr>
          <w:p w14:paraId="6F994531"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Nº ___/26 – CONCORRÊNCIA nº ___/26</w:t>
            </w:r>
          </w:p>
        </w:tc>
      </w:tr>
      <w:tr w:rsidR="00F73926" w:rsidRPr="00D12F9F" w14:paraId="2BA3ABD8" w14:textId="77777777" w:rsidTr="00F73926">
        <w:tc>
          <w:tcPr>
            <w:tcW w:w="1292" w:type="pct"/>
          </w:tcPr>
          <w:p w14:paraId="37001199"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OBJETO</w:t>
            </w:r>
          </w:p>
        </w:tc>
        <w:tc>
          <w:tcPr>
            <w:tcW w:w="168" w:type="pct"/>
          </w:tcPr>
          <w:p w14:paraId="18AFF70C"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540" w:type="pct"/>
          </w:tcPr>
          <w:p w14:paraId="31A54062"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Contratação de empresa de engenharia especializada em pavimentação asfáltica e serviços complementares do tipo drenagem, sinalização viária, acessibilidade e iluminação pública de ruas com a finalidade de interligação de dois bairros no município de Indaiatuba.</w:t>
            </w:r>
          </w:p>
        </w:tc>
      </w:tr>
    </w:tbl>
    <w:p w14:paraId="5ECFC0C8" w14:textId="77777777" w:rsidR="00DE0C30" w:rsidRPr="00D12F9F" w:rsidRDefault="00DE0C30" w:rsidP="00DE0C30">
      <w:pPr>
        <w:jc w:val="both"/>
        <w:rPr>
          <w:rStyle w:val="fontstyle21"/>
          <w:color w:val="auto"/>
          <w:sz w:val="24"/>
          <w:szCs w:val="24"/>
        </w:rPr>
      </w:pPr>
    </w:p>
    <w:p w14:paraId="6323B2B6" w14:textId="77777777" w:rsidR="00DE0C30" w:rsidRPr="00D12F9F" w:rsidRDefault="00DE0C30" w:rsidP="00DE0C30">
      <w:pPr>
        <w:rPr>
          <w:rFonts w:ascii="Arial" w:hAnsi="Arial" w:cs="Arial"/>
          <w:b/>
          <w:bCs/>
          <w:sz w:val="24"/>
          <w:szCs w:val="24"/>
        </w:rPr>
      </w:pPr>
      <w:r w:rsidRPr="00D12F9F">
        <w:rPr>
          <w:rFonts w:ascii="Arial" w:hAnsi="Arial" w:cs="Arial"/>
          <w:b/>
          <w:bCs/>
          <w:sz w:val="24"/>
          <w:szCs w:val="24"/>
        </w:rPr>
        <w:t>Pelo presente TERMO, nós, abaixo identificados:</w:t>
      </w:r>
    </w:p>
    <w:p w14:paraId="6B8BEC32" w14:textId="77777777" w:rsidR="00DE0C30" w:rsidRPr="00D12F9F" w:rsidRDefault="00DE0C30" w:rsidP="00DE0C30">
      <w:pPr>
        <w:rPr>
          <w:rFonts w:ascii="Arial" w:hAnsi="Arial" w:cs="Arial"/>
          <w:b/>
          <w:bCs/>
          <w:sz w:val="24"/>
          <w:szCs w:val="24"/>
        </w:rPr>
      </w:pPr>
      <w:r w:rsidRPr="00D12F9F">
        <w:rPr>
          <w:rFonts w:ascii="Arial" w:hAnsi="Arial" w:cs="Arial"/>
          <w:b/>
          <w:bCs/>
          <w:sz w:val="24"/>
          <w:szCs w:val="24"/>
        </w:rPr>
        <w:t>1. Estamos CIENTES de que</w:t>
      </w:r>
    </w:p>
    <w:p w14:paraId="71F13292"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a) o ajuste acima referido, seus aditamentos, bem como o acompanhamento de sua execução contratual, estarão sujeitos a análise e julgamento pelo Tribunal de Contas do Estado de São Paulo, cujo trâmite processual ocorrerá pelo sistema eletrônico;</w:t>
      </w:r>
    </w:p>
    <w:p w14:paraId="4D2E0758"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9DCA1FE"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c) além de disponíveis no processo eletrônico, todos os Despachos e Decisões que vierem a ser tomados, relativamente ao aludido processo, serão publicados no Diário Oficial Eletrônico do Tribunal de Contas do Estado de São Paulo (</w:t>
      </w:r>
      <w:hyperlink r:id="rId16" w:history="1">
        <w:r w:rsidRPr="00D12F9F">
          <w:rPr>
            <w:rStyle w:val="Hyperlink"/>
            <w:rFonts w:ascii="Arial" w:hAnsi="Arial" w:cs="Arial"/>
            <w:color w:val="auto"/>
            <w:sz w:val="24"/>
            <w:szCs w:val="24"/>
          </w:rPr>
          <w:t>https://doe.tce.sp.gov.br/</w:t>
        </w:r>
      </w:hyperlink>
      <w:r w:rsidRPr="00D12F9F">
        <w:rPr>
          <w:rFonts w:ascii="Arial" w:hAnsi="Arial" w:cs="Arial"/>
          <w:sz w:val="24"/>
          <w:szCs w:val="24"/>
        </w:rPr>
        <w:t>), em conformidade com o artigo 90 da Lei Complementar nº 709, de 14 de janeiro de 1993, iniciando-se, a partir de então, a contagem dos prazos processuais, conforme regras do Código de Processo Civil;</w:t>
      </w:r>
    </w:p>
    <w:p w14:paraId="203F841D"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d) as informações pessoais dos responsáveis pela contratante e interessados estão cadastradas no módulo eletrônico do “Cadastro Corporativo TCESP – CadTCESP”, nos termos previstos no Artigo 2º das Instruções nº 01/2024, conforme “Declaração(ões) de Atualização Cadastral” anexa(s);</w:t>
      </w:r>
    </w:p>
    <w:p w14:paraId="3FBC034F"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e) é de exclusiva responsabilidade do contratado manter seus dados sempre atualizados.</w:t>
      </w:r>
    </w:p>
    <w:p w14:paraId="2AD7BF13" w14:textId="77777777" w:rsidR="00DE0C30" w:rsidRPr="00D12F9F" w:rsidRDefault="00DE0C30" w:rsidP="00DE0C30">
      <w:pPr>
        <w:jc w:val="both"/>
        <w:rPr>
          <w:rFonts w:ascii="Arial" w:hAnsi="Arial" w:cs="Arial"/>
          <w:b/>
          <w:bCs/>
          <w:sz w:val="24"/>
          <w:szCs w:val="24"/>
        </w:rPr>
      </w:pPr>
      <w:r w:rsidRPr="00D12F9F">
        <w:rPr>
          <w:rFonts w:ascii="Arial" w:hAnsi="Arial" w:cs="Arial"/>
          <w:b/>
          <w:bCs/>
          <w:sz w:val="24"/>
          <w:szCs w:val="24"/>
        </w:rPr>
        <w:t>2. Damo-nos por NOTIFICADOS para:</w:t>
      </w:r>
    </w:p>
    <w:p w14:paraId="31C9F96B"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a) O acompanhamento dos atos do processo até seu julgamento final e consequente publicação;</w:t>
      </w:r>
    </w:p>
    <w:p w14:paraId="2C725C95"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b) Se for o caso e de nosso interesse, nos prazos e nas formas legais e regimentais, exercer o direito de defesa, interpor recursos e o que mais couber.</w:t>
      </w:r>
    </w:p>
    <w:p w14:paraId="3A568A62" w14:textId="77777777" w:rsidR="00DE0C30" w:rsidRPr="00D12F9F" w:rsidRDefault="00DE0C30" w:rsidP="00DE0C30">
      <w:pPr>
        <w:pStyle w:val="SemEspaamento"/>
        <w:tabs>
          <w:tab w:val="left" w:pos="3237"/>
        </w:tabs>
        <w:ind w:left="102"/>
        <w:jc w:val="both"/>
        <w:rPr>
          <w:rFonts w:ascii="Arial" w:hAnsi="Arial" w:cs="Arial"/>
          <w:sz w:val="24"/>
          <w:szCs w:val="24"/>
        </w:rPr>
      </w:pPr>
    </w:p>
    <w:p w14:paraId="32517F56" w14:textId="3E42F19D" w:rsidR="00DE0C30" w:rsidRPr="00D12F9F" w:rsidRDefault="00DE0C30" w:rsidP="00DE0C30">
      <w:pPr>
        <w:pStyle w:val="SemEspaamento"/>
        <w:jc w:val="both"/>
        <w:rPr>
          <w:rFonts w:ascii="Arial" w:hAnsi="Arial" w:cs="Arial"/>
          <w:bCs/>
          <w:sz w:val="24"/>
          <w:szCs w:val="24"/>
        </w:rPr>
      </w:pPr>
      <w:r w:rsidRPr="00D12F9F">
        <w:rPr>
          <w:rFonts w:ascii="Arial" w:hAnsi="Arial" w:cs="Arial"/>
          <w:bCs/>
          <w:sz w:val="24"/>
          <w:szCs w:val="24"/>
        </w:rPr>
        <w:t xml:space="preserve">Indaiatuba, ___ de ___ </w:t>
      </w:r>
      <w:proofErr w:type="spellStart"/>
      <w:r w:rsidRPr="00D12F9F">
        <w:rPr>
          <w:rFonts w:ascii="Arial" w:hAnsi="Arial" w:cs="Arial"/>
          <w:bCs/>
          <w:sz w:val="24"/>
          <w:szCs w:val="24"/>
        </w:rPr>
        <w:t>de</w:t>
      </w:r>
      <w:proofErr w:type="spellEnd"/>
      <w:r w:rsidRPr="00D12F9F">
        <w:rPr>
          <w:rFonts w:ascii="Arial" w:hAnsi="Arial" w:cs="Arial"/>
          <w:bCs/>
          <w:sz w:val="24"/>
          <w:szCs w:val="24"/>
        </w:rPr>
        <w:t xml:space="preserve"> 2026.</w:t>
      </w:r>
    </w:p>
    <w:p w14:paraId="7B8ED344" w14:textId="77777777" w:rsidR="00DE0C30" w:rsidRPr="00D12F9F" w:rsidRDefault="00DE0C30" w:rsidP="00DE0C30">
      <w:pPr>
        <w:pStyle w:val="SemEspaamento"/>
        <w:jc w:val="both"/>
        <w:rPr>
          <w:rFonts w:ascii="Arial" w:hAnsi="Arial" w:cs="Arial"/>
          <w:bCs/>
          <w:sz w:val="24"/>
          <w:szCs w:val="24"/>
        </w:rPr>
      </w:pPr>
    </w:p>
    <w:p w14:paraId="203CE231" w14:textId="77777777" w:rsidR="00DE0C30" w:rsidRPr="00D12F9F" w:rsidRDefault="00DE0C30" w:rsidP="00DE0C30">
      <w:pPr>
        <w:jc w:val="both"/>
        <w:rPr>
          <w:rStyle w:val="fontstyle01"/>
          <w:rFonts w:ascii="Arial" w:hAnsi="Arial" w:cs="Arial"/>
          <w:b/>
          <w:i w:val="0"/>
          <w:color w:val="auto"/>
        </w:rPr>
      </w:pPr>
      <w:r w:rsidRPr="00D12F9F">
        <w:rPr>
          <w:rStyle w:val="fontstyle01"/>
          <w:rFonts w:ascii="Arial" w:hAnsi="Arial" w:cs="Arial"/>
          <w:b/>
          <w:color w:val="auto"/>
        </w:rPr>
        <w:t xml:space="preserve">AUTORIDADE MÁXIMA DO ÓRGÃO/ENTIDADE: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303"/>
        <w:gridCol w:w="7076"/>
      </w:tblGrid>
      <w:tr w:rsidR="00F73926" w:rsidRPr="00D12F9F" w14:paraId="431976E4" w14:textId="77777777" w:rsidTr="0051714A">
        <w:trPr>
          <w:jc w:val="center"/>
        </w:trPr>
        <w:tc>
          <w:tcPr>
            <w:tcW w:w="1278" w:type="pct"/>
            <w:tcBorders>
              <w:bottom w:val="single" w:sz="4" w:space="0" w:color="000000"/>
            </w:tcBorders>
          </w:tcPr>
          <w:p w14:paraId="5ABE22A7"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153" w:type="pct"/>
          </w:tcPr>
          <w:p w14:paraId="4B444AFE"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69" w:type="pct"/>
          </w:tcPr>
          <w:p w14:paraId="15FDC273"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 xml:space="preserve">CUSTÓDIO TAVARES DIAS NETO </w:t>
            </w:r>
          </w:p>
        </w:tc>
      </w:tr>
      <w:tr w:rsidR="00F73926" w:rsidRPr="00D12F9F" w14:paraId="38658112" w14:textId="77777777" w:rsidTr="0051714A">
        <w:trPr>
          <w:jc w:val="center"/>
        </w:trPr>
        <w:tc>
          <w:tcPr>
            <w:tcW w:w="1278" w:type="pct"/>
            <w:tcBorders>
              <w:bottom w:val="single" w:sz="4" w:space="0" w:color="000000"/>
            </w:tcBorders>
          </w:tcPr>
          <w:p w14:paraId="42F2DCBF"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153" w:type="pct"/>
          </w:tcPr>
          <w:p w14:paraId="7A0B7602"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69" w:type="pct"/>
          </w:tcPr>
          <w:p w14:paraId="24BB16C6"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Prefeito Municipal</w:t>
            </w:r>
          </w:p>
        </w:tc>
      </w:tr>
      <w:tr w:rsidR="00DE0C30" w:rsidRPr="00D12F9F" w14:paraId="67BADC3E" w14:textId="77777777" w:rsidTr="0051714A">
        <w:trPr>
          <w:jc w:val="center"/>
        </w:trPr>
        <w:tc>
          <w:tcPr>
            <w:tcW w:w="1278" w:type="pct"/>
          </w:tcPr>
          <w:p w14:paraId="291572E5"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CPF</w:t>
            </w:r>
          </w:p>
        </w:tc>
        <w:tc>
          <w:tcPr>
            <w:tcW w:w="153" w:type="pct"/>
          </w:tcPr>
          <w:p w14:paraId="36E58F7D"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69" w:type="pct"/>
          </w:tcPr>
          <w:p w14:paraId="1FBE6F27"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Nº 004.111.496-52</w:t>
            </w:r>
          </w:p>
        </w:tc>
      </w:tr>
    </w:tbl>
    <w:p w14:paraId="06A035C1" w14:textId="77777777" w:rsidR="00DE0C30" w:rsidRPr="00D12F9F" w:rsidRDefault="00DE0C30" w:rsidP="00DE0C30">
      <w:pPr>
        <w:pStyle w:val="SemEspaamento"/>
        <w:jc w:val="both"/>
        <w:rPr>
          <w:rFonts w:ascii="Arial" w:hAnsi="Arial" w:cs="Arial"/>
          <w:b/>
          <w:sz w:val="24"/>
          <w:szCs w:val="24"/>
        </w:rPr>
      </w:pPr>
    </w:p>
    <w:p w14:paraId="4B3AF0EC" w14:textId="77777777" w:rsidR="00DE0C30" w:rsidRPr="00D12F9F" w:rsidRDefault="00DE0C30" w:rsidP="00DE0C30">
      <w:pPr>
        <w:jc w:val="both"/>
        <w:rPr>
          <w:rStyle w:val="fontstyle01"/>
          <w:rFonts w:ascii="Arial" w:hAnsi="Arial" w:cs="Arial"/>
          <w:b/>
          <w:i w:val="0"/>
          <w:color w:val="auto"/>
        </w:rPr>
      </w:pPr>
      <w:r w:rsidRPr="00D12F9F">
        <w:rPr>
          <w:rStyle w:val="fontstyle01"/>
          <w:rFonts w:ascii="Arial" w:hAnsi="Arial" w:cs="Arial"/>
          <w:b/>
          <w:color w:val="auto"/>
        </w:rPr>
        <w:t>RESPONSÁVEIS PELA HOMOLOGAÇÃO DO CERTAME OU RATIFICAÇÃO</w:t>
      </w:r>
      <w:r w:rsidRPr="00D12F9F">
        <w:rPr>
          <w:rFonts w:ascii="Arial" w:hAnsi="Arial" w:cs="Arial"/>
          <w:b/>
          <w:i/>
          <w:sz w:val="24"/>
          <w:szCs w:val="24"/>
        </w:rPr>
        <w:br/>
      </w:r>
      <w:r w:rsidRPr="00D12F9F">
        <w:rPr>
          <w:rStyle w:val="fontstyle01"/>
          <w:rFonts w:ascii="Arial" w:hAnsi="Arial" w:cs="Arial"/>
          <w:b/>
          <w:color w:val="auto"/>
        </w:rPr>
        <w:t>DA DISPENSA/INEXIGIBILIDADE DE LICITAÇÃO: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303"/>
        <w:gridCol w:w="7076"/>
      </w:tblGrid>
      <w:tr w:rsidR="00F73926" w:rsidRPr="00D12F9F" w14:paraId="6719D16A" w14:textId="77777777" w:rsidTr="0051714A">
        <w:trPr>
          <w:jc w:val="center"/>
        </w:trPr>
        <w:tc>
          <w:tcPr>
            <w:tcW w:w="1278" w:type="pct"/>
            <w:tcBorders>
              <w:bottom w:val="single" w:sz="4" w:space="0" w:color="000000"/>
            </w:tcBorders>
          </w:tcPr>
          <w:p w14:paraId="2F397656"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153" w:type="pct"/>
          </w:tcPr>
          <w:p w14:paraId="4A7D8A99"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69" w:type="pct"/>
          </w:tcPr>
          <w:p w14:paraId="4D3AE2C1"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 xml:space="preserve">CUSTÓDIO TAVARES DIAS NETO </w:t>
            </w:r>
          </w:p>
        </w:tc>
      </w:tr>
      <w:tr w:rsidR="00F73926" w:rsidRPr="00D12F9F" w14:paraId="082C1B52" w14:textId="77777777" w:rsidTr="0051714A">
        <w:trPr>
          <w:jc w:val="center"/>
        </w:trPr>
        <w:tc>
          <w:tcPr>
            <w:tcW w:w="1278" w:type="pct"/>
            <w:tcBorders>
              <w:bottom w:val="single" w:sz="4" w:space="0" w:color="000000"/>
            </w:tcBorders>
          </w:tcPr>
          <w:p w14:paraId="6483BE66"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153" w:type="pct"/>
          </w:tcPr>
          <w:p w14:paraId="2D2C48AA"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69" w:type="pct"/>
          </w:tcPr>
          <w:p w14:paraId="16EC7408"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Prefeito Municipal</w:t>
            </w:r>
          </w:p>
        </w:tc>
      </w:tr>
      <w:tr w:rsidR="00DE0C30" w:rsidRPr="00D12F9F" w14:paraId="0BB4581A" w14:textId="77777777" w:rsidTr="0051714A">
        <w:trPr>
          <w:jc w:val="center"/>
        </w:trPr>
        <w:tc>
          <w:tcPr>
            <w:tcW w:w="1278" w:type="pct"/>
          </w:tcPr>
          <w:p w14:paraId="1F20C60C"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CPF</w:t>
            </w:r>
          </w:p>
        </w:tc>
        <w:tc>
          <w:tcPr>
            <w:tcW w:w="153" w:type="pct"/>
          </w:tcPr>
          <w:p w14:paraId="475A891C"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69" w:type="pct"/>
          </w:tcPr>
          <w:p w14:paraId="774ACD56"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Nº 004.111.496-52</w:t>
            </w:r>
          </w:p>
        </w:tc>
      </w:tr>
    </w:tbl>
    <w:p w14:paraId="20A49AAA" w14:textId="77777777" w:rsidR="00DE0C30" w:rsidRPr="00D12F9F" w:rsidRDefault="00DE0C30" w:rsidP="00DE0C30">
      <w:pPr>
        <w:pStyle w:val="SemEspaamento"/>
        <w:jc w:val="both"/>
        <w:rPr>
          <w:rFonts w:ascii="Arial" w:hAnsi="Arial" w:cs="Arial"/>
          <w:b/>
          <w:sz w:val="24"/>
          <w:szCs w:val="24"/>
        </w:rPr>
      </w:pPr>
    </w:p>
    <w:p w14:paraId="65CE2E98" w14:textId="77777777" w:rsidR="00DE0C30" w:rsidRPr="00D12F9F" w:rsidRDefault="00DE0C30" w:rsidP="00DE0C30">
      <w:pPr>
        <w:pStyle w:val="SemEspaamento"/>
        <w:jc w:val="both"/>
        <w:rPr>
          <w:rFonts w:ascii="Arial" w:hAnsi="Arial" w:cs="Arial"/>
          <w:b/>
          <w:sz w:val="24"/>
          <w:szCs w:val="24"/>
        </w:rPr>
      </w:pPr>
      <w:r w:rsidRPr="00D12F9F">
        <w:rPr>
          <w:rFonts w:ascii="Arial" w:hAnsi="Arial" w:cs="Arial"/>
          <w:b/>
          <w:sz w:val="24"/>
          <w:szCs w:val="24"/>
        </w:rPr>
        <w:t xml:space="preserve">Responsáveis que assinaram o ajuste: </w:t>
      </w:r>
    </w:p>
    <w:p w14:paraId="31DE57F5" w14:textId="77777777" w:rsidR="00DE0C30" w:rsidRPr="00D12F9F" w:rsidRDefault="00DE0C30" w:rsidP="00DE0C30">
      <w:pPr>
        <w:pStyle w:val="SemEspaamento"/>
        <w:jc w:val="both"/>
        <w:rPr>
          <w:rFonts w:ascii="Arial" w:hAnsi="Arial" w:cs="Arial"/>
          <w:sz w:val="24"/>
          <w:szCs w:val="24"/>
        </w:rPr>
      </w:pPr>
    </w:p>
    <w:p w14:paraId="39E12A92" w14:textId="77777777" w:rsidR="00DE0C30" w:rsidRPr="00D12F9F" w:rsidRDefault="00DE0C30" w:rsidP="00DE0C30">
      <w:pPr>
        <w:pStyle w:val="SemEspaamento"/>
        <w:jc w:val="both"/>
        <w:rPr>
          <w:rFonts w:ascii="Arial" w:hAnsi="Arial" w:cs="Arial"/>
          <w:b/>
          <w:sz w:val="24"/>
          <w:szCs w:val="24"/>
        </w:rPr>
      </w:pPr>
      <w:r w:rsidRPr="00D12F9F">
        <w:rPr>
          <w:rFonts w:ascii="Arial" w:hAnsi="Arial" w:cs="Arial"/>
          <w:b/>
          <w:sz w:val="24"/>
          <w:szCs w:val="24"/>
        </w:rPr>
        <w:lastRenderedPageBreak/>
        <w:t xml:space="preserve">Pela CONTRATANTE: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4"/>
        <w:gridCol w:w="317"/>
        <w:gridCol w:w="7042"/>
      </w:tblGrid>
      <w:tr w:rsidR="00F73926" w:rsidRPr="00D12F9F" w14:paraId="301EB4C5" w14:textId="77777777" w:rsidTr="0051714A">
        <w:trPr>
          <w:jc w:val="center"/>
        </w:trPr>
        <w:tc>
          <w:tcPr>
            <w:tcW w:w="1288" w:type="pct"/>
          </w:tcPr>
          <w:p w14:paraId="0E2AF158"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160" w:type="pct"/>
          </w:tcPr>
          <w:p w14:paraId="20796954"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6CCA835F" w14:textId="77777777" w:rsidR="00DE0C30" w:rsidRPr="00D12F9F" w:rsidRDefault="00DE0C30" w:rsidP="00CF1465">
            <w:pPr>
              <w:pStyle w:val="SemEspaamento"/>
              <w:jc w:val="both"/>
              <w:rPr>
                <w:rFonts w:ascii="Arial" w:hAnsi="Arial" w:cs="Arial"/>
                <w:sz w:val="24"/>
                <w:szCs w:val="24"/>
              </w:rPr>
            </w:pPr>
          </w:p>
        </w:tc>
      </w:tr>
      <w:tr w:rsidR="00F73926" w:rsidRPr="00D12F9F" w14:paraId="202AF51D" w14:textId="77777777" w:rsidTr="0051714A">
        <w:trPr>
          <w:jc w:val="center"/>
        </w:trPr>
        <w:tc>
          <w:tcPr>
            <w:tcW w:w="1288" w:type="pct"/>
            <w:tcBorders>
              <w:bottom w:val="single" w:sz="4" w:space="0" w:color="000000"/>
            </w:tcBorders>
          </w:tcPr>
          <w:p w14:paraId="2509BAB7"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160" w:type="pct"/>
          </w:tcPr>
          <w:p w14:paraId="014CCD76"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7A72C636" w14:textId="77777777" w:rsidR="00DE0C30" w:rsidRPr="00D12F9F" w:rsidRDefault="00DE0C30" w:rsidP="00CF1465">
            <w:pPr>
              <w:pStyle w:val="SemEspaamento"/>
              <w:jc w:val="both"/>
              <w:rPr>
                <w:rFonts w:ascii="Arial" w:hAnsi="Arial" w:cs="Arial"/>
                <w:sz w:val="24"/>
                <w:szCs w:val="24"/>
              </w:rPr>
            </w:pPr>
          </w:p>
        </w:tc>
      </w:tr>
      <w:tr w:rsidR="00DE0C30" w:rsidRPr="00D12F9F" w14:paraId="3BD83115" w14:textId="77777777" w:rsidTr="0051714A">
        <w:trPr>
          <w:jc w:val="center"/>
        </w:trPr>
        <w:tc>
          <w:tcPr>
            <w:tcW w:w="1288" w:type="pct"/>
            <w:tcBorders>
              <w:top w:val="nil"/>
            </w:tcBorders>
          </w:tcPr>
          <w:p w14:paraId="2B0A2357"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CPF</w:t>
            </w:r>
          </w:p>
        </w:tc>
        <w:tc>
          <w:tcPr>
            <w:tcW w:w="160" w:type="pct"/>
          </w:tcPr>
          <w:p w14:paraId="3EFA9739"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2E883EA6"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 xml:space="preserve">Nº </w:t>
            </w:r>
          </w:p>
        </w:tc>
      </w:tr>
    </w:tbl>
    <w:p w14:paraId="6FDFD71B" w14:textId="77777777" w:rsidR="00DE0C30" w:rsidRPr="00D12F9F" w:rsidRDefault="00DE0C30" w:rsidP="00DE0C30">
      <w:pPr>
        <w:pStyle w:val="SemEspaamento"/>
        <w:jc w:val="both"/>
        <w:rPr>
          <w:rFonts w:ascii="Arial" w:hAnsi="Arial" w:cs="Arial"/>
          <w:b/>
          <w:sz w:val="24"/>
          <w:szCs w:val="24"/>
        </w:rPr>
      </w:pPr>
    </w:p>
    <w:p w14:paraId="794C16E6" w14:textId="77777777" w:rsidR="00DE0C30" w:rsidRPr="00D12F9F" w:rsidRDefault="00DE0C30" w:rsidP="00DE0C30">
      <w:pPr>
        <w:pStyle w:val="SemEspaamento"/>
        <w:jc w:val="both"/>
        <w:rPr>
          <w:rFonts w:ascii="Arial" w:hAnsi="Arial" w:cs="Arial"/>
          <w:b/>
          <w:sz w:val="24"/>
          <w:szCs w:val="24"/>
        </w:rPr>
      </w:pPr>
      <w:r w:rsidRPr="00D12F9F">
        <w:rPr>
          <w:rFonts w:ascii="Arial" w:hAnsi="Arial" w:cs="Arial"/>
          <w:b/>
          <w:sz w:val="24"/>
          <w:szCs w:val="24"/>
        </w:rPr>
        <w:t xml:space="preserve">Pela CONTRATADA: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4"/>
        <w:gridCol w:w="317"/>
        <w:gridCol w:w="7042"/>
      </w:tblGrid>
      <w:tr w:rsidR="00F73926" w:rsidRPr="00D12F9F" w14:paraId="5246C693" w14:textId="77777777" w:rsidTr="0051714A">
        <w:trPr>
          <w:jc w:val="center"/>
        </w:trPr>
        <w:tc>
          <w:tcPr>
            <w:tcW w:w="1288" w:type="pct"/>
          </w:tcPr>
          <w:p w14:paraId="77176B90"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160" w:type="pct"/>
          </w:tcPr>
          <w:p w14:paraId="588676CF"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3988DB03" w14:textId="77777777" w:rsidR="00DE0C30" w:rsidRPr="00D12F9F" w:rsidRDefault="00DE0C30" w:rsidP="00CF1465">
            <w:pPr>
              <w:pStyle w:val="SemEspaamento"/>
              <w:jc w:val="both"/>
              <w:rPr>
                <w:rFonts w:ascii="Arial" w:hAnsi="Arial" w:cs="Arial"/>
                <w:sz w:val="24"/>
                <w:szCs w:val="24"/>
              </w:rPr>
            </w:pPr>
          </w:p>
        </w:tc>
      </w:tr>
      <w:tr w:rsidR="00F73926" w:rsidRPr="00D12F9F" w14:paraId="325AE83A" w14:textId="77777777" w:rsidTr="0051714A">
        <w:trPr>
          <w:jc w:val="center"/>
        </w:trPr>
        <w:tc>
          <w:tcPr>
            <w:tcW w:w="1288" w:type="pct"/>
            <w:tcBorders>
              <w:bottom w:val="single" w:sz="4" w:space="0" w:color="000000"/>
            </w:tcBorders>
          </w:tcPr>
          <w:p w14:paraId="003CCFFF"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160" w:type="pct"/>
          </w:tcPr>
          <w:p w14:paraId="38040DE7"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0E962D77" w14:textId="77777777" w:rsidR="00DE0C30" w:rsidRPr="00D12F9F" w:rsidRDefault="00DE0C30" w:rsidP="00CF1465">
            <w:pPr>
              <w:pStyle w:val="SemEspaamento"/>
              <w:jc w:val="both"/>
              <w:rPr>
                <w:rFonts w:ascii="Arial" w:hAnsi="Arial" w:cs="Arial"/>
                <w:b/>
                <w:sz w:val="24"/>
                <w:szCs w:val="24"/>
              </w:rPr>
            </w:pPr>
          </w:p>
        </w:tc>
      </w:tr>
      <w:tr w:rsidR="00DE0C30" w:rsidRPr="00D12F9F" w14:paraId="171F9793" w14:textId="77777777" w:rsidTr="0051714A">
        <w:trPr>
          <w:jc w:val="center"/>
        </w:trPr>
        <w:tc>
          <w:tcPr>
            <w:tcW w:w="1288" w:type="pct"/>
            <w:tcBorders>
              <w:top w:val="nil"/>
            </w:tcBorders>
          </w:tcPr>
          <w:p w14:paraId="648BC32C"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CPF</w:t>
            </w:r>
          </w:p>
        </w:tc>
        <w:tc>
          <w:tcPr>
            <w:tcW w:w="160" w:type="pct"/>
          </w:tcPr>
          <w:p w14:paraId="60CB6179"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75674DC6"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 xml:space="preserve">Nº </w:t>
            </w:r>
          </w:p>
        </w:tc>
      </w:tr>
    </w:tbl>
    <w:p w14:paraId="32069295" w14:textId="77777777" w:rsidR="00DE0C30" w:rsidRPr="00D12F9F" w:rsidRDefault="00DE0C30" w:rsidP="00DE0C30">
      <w:pPr>
        <w:jc w:val="both"/>
        <w:rPr>
          <w:rStyle w:val="fontstyle01"/>
          <w:rFonts w:ascii="Arial" w:hAnsi="Arial" w:cs="Arial"/>
          <w:b/>
          <w:i w:val="0"/>
          <w:color w:val="auto"/>
        </w:rPr>
      </w:pPr>
    </w:p>
    <w:p w14:paraId="4132301A" w14:textId="77777777" w:rsidR="00DE0C30" w:rsidRPr="00D12F9F" w:rsidRDefault="00DE0C30" w:rsidP="00DE0C30">
      <w:pPr>
        <w:jc w:val="both"/>
        <w:rPr>
          <w:rStyle w:val="fontstyle01"/>
          <w:rFonts w:ascii="Arial" w:hAnsi="Arial" w:cs="Arial"/>
          <w:b/>
          <w:i w:val="0"/>
          <w:color w:val="auto"/>
        </w:rPr>
      </w:pPr>
      <w:r w:rsidRPr="00D12F9F">
        <w:rPr>
          <w:rStyle w:val="fontstyle01"/>
          <w:rFonts w:ascii="Arial" w:hAnsi="Arial" w:cs="Arial"/>
          <w:b/>
          <w:color w:val="auto"/>
        </w:rPr>
        <w:t>ORDENADOR DE DESPESAS DA CONTRATANTE: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4"/>
        <w:gridCol w:w="317"/>
        <w:gridCol w:w="7042"/>
      </w:tblGrid>
      <w:tr w:rsidR="00F73926" w:rsidRPr="00D12F9F" w14:paraId="11E07280" w14:textId="77777777" w:rsidTr="0051714A">
        <w:trPr>
          <w:jc w:val="center"/>
        </w:trPr>
        <w:tc>
          <w:tcPr>
            <w:tcW w:w="1288" w:type="pct"/>
          </w:tcPr>
          <w:p w14:paraId="3D6C2458"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160" w:type="pct"/>
          </w:tcPr>
          <w:p w14:paraId="78BB2812"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3EFD2E27" w14:textId="77777777" w:rsidR="00DE0C30" w:rsidRPr="00D12F9F" w:rsidRDefault="00DE0C30" w:rsidP="00CF1465">
            <w:pPr>
              <w:pStyle w:val="SemEspaamento"/>
              <w:jc w:val="both"/>
              <w:rPr>
                <w:rFonts w:ascii="Arial" w:hAnsi="Arial" w:cs="Arial"/>
                <w:sz w:val="24"/>
                <w:szCs w:val="24"/>
              </w:rPr>
            </w:pPr>
          </w:p>
        </w:tc>
      </w:tr>
      <w:tr w:rsidR="00F73926" w:rsidRPr="00D12F9F" w14:paraId="5397CDFD" w14:textId="77777777" w:rsidTr="0051714A">
        <w:trPr>
          <w:jc w:val="center"/>
        </w:trPr>
        <w:tc>
          <w:tcPr>
            <w:tcW w:w="1288" w:type="pct"/>
            <w:tcBorders>
              <w:bottom w:val="single" w:sz="4" w:space="0" w:color="000000"/>
            </w:tcBorders>
          </w:tcPr>
          <w:p w14:paraId="6A95544A"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160" w:type="pct"/>
          </w:tcPr>
          <w:p w14:paraId="7DCF9922"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2032B007" w14:textId="77777777" w:rsidR="00DE0C30" w:rsidRPr="00D12F9F" w:rsidRDefault="00DE0C30" w:rsidP="00CF1465">
            <w:pPr>
              <w:pStyle w:val="SemEspaamento"/>
              <w:jc w:val="both"/>
              <w:rPr>
                <w:rFonts w:ascii="Arial" w:hAnsi="Arial" w:cs="Arial"/>
                <w:sz w:val="24"/>
                <w:szCs w:val="24"/>
              </w:rPr>
            </w:pPr>
          </w:p>
        </w:tc>
      </w:tr>
      <w:tr w:rsidR="00DE0C30" w:rsidRPr="00D12F9F" w14:paraId="3D6DA062" w14:textId="77777777" w:rsidTr="0051714A">
        <w:trPr>
          <w:jc w:val="center"/>
        </w:trPr>
        <w:tc>
          <w:tcPr>
            <w:tcW w:w="1288" w:type="pct"/>
            <w:tcBorders>
              <w:top w:val="nil"/>
            </w:tcBorders>
          </w:tcPr>
          <w:p w14:paraId="01C64DC3"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CPF</w:t>
            </w:r>
          </w:p>
        </w:tc>
        <w:tc>
          <w:tcPr>
            <w:tcW w:w="160" w:type="pct"/>
          </w:tcPr>
          <w:p w14:paraId="2FA1E611"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53" w:type="pct"/>
          </w:tcPr>
          <w:p w14:paraId="7103E4CE"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 xml:space="preserve">Nº </w:t>
            </w:r>
          </w:p>
        </w:tc>
      </w:tr>
    </w:tbl>
    <w:p w14:paraId="31AE98A8" w14:textId="77777777" w:rsidR="00DE0C30" w:rsidRPr="00D12F9F" w:rsidRDefault="00DE0C30" w:rsidP="00DE0C30">
      <w:pPr>
        <w:pStyle w:val="SemEspaamento"/>
        <w:jc w:val="both"/>
        <w:rPr>
          <w:rFonts w:ascii="Arial" w:hAnsi="Arial" w:cs="Arial"/>
          <w:sz w:val="24"/>
          <w:szCs w:val="24"/>
        </w:rPr>
      </w:pPr>
    </w:p>
    <w:p w14:paraId="122342B2" w14:textId="77777777" w:rsidR="00DE0C30" w:rsidRPr="00D12F9F" w:rsidRDefault="00DE0C30" w:rsidP="00DE0C30">
      <w:pPr>
        <w:pStyle w:val="SemEspaamento"/>
        <w:tabs>
          <w:tab w:val="left" w:pos="3009"/>
        </w:tabs>
        <w:rPr>
          <w:rFonts w:ascii="Arial" w:hAnsi="Arial" w:cs="Arial"/>
          <w:b/>
          <w:bCs/>
          <w:sz w:val="24"/>
          <w:szCs w:val="24"/>
          <w:lang w:val="en-US"/>
        </w:rPr>
      </w:pPr>
      <w:r w:rsidRPr="00D12F9F">
        <w:rPr>
          <w:rFonts w:ascii="Arial" w:hAnsi="Arial" w:cs="Arial"/>
          <w:b/>
          <w:bCs/>
          <w:sz w:val="24"/>
          <w:szCs w:val="24"/>
          <w:u w:val="thick"/>
          <w:lang w:val="en-US"/>
        </w:rPr>
        <w:t>GESTOR(ES) DO CONTRATO</w:t>
      </w:r>
      <w:r w:rsidRPr="00D12F9F">
        <w:rPr>
          <w:rFonts w:ascii="Arial" w:hAnsi="Arial" w:cs="Arial"/>
          <w:b/>
          <w:bCs/>
          <w:sz w:val="24"/>
          <w:szCs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15"/>
        <w:gridCol w:w="7068"/>
      </w:tblGrid>
      <w:tr w:rsidR="00F73926" w:rsidRPr="00D12F9F" w14:paraId="22D14394" w14:textId="77777777" w:rsidTr="0051714A">
        <w:trPr>
          <w:trHeight w:val="333"/>
        </w:trPr>
        <w:tc>
          <w:tcPr>
            <w:tcW w:w="1276" w:type="pct"/>
            <w:tcBorders>
              <w:bottom w:val="single" w:sz="4" w:space="0" w:color="000000"/>
            </w:tcBorders>
          </w:tcPr>
          <w:p w14:paraId="6DC25C16"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Nome</w:t>
            </w:r>
          </w:p>
        </w:tc>
        <w:tc>
          <w:tcPr>
            <w:tcW w:w="159" w:type="pct"/>
          </w:tcPr>
          <w:p w14:paraId="5453A563"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27FCA84C" w14:textId="77777777" w:rsidR="00DE0C30" w:rsidRPr="00D12F9F" w:rsidRDefault="00DE0C30" w:rsidP="00CF1465">
            <w:pPr>
              <w:tabs>
                <w:tab w:val="left" w:pos="1662"/>
                <w:tab w:val="left" w:pos="2987"/>
              </w:tabs>
              <w:rPr>
                <w:rFonts w:ascii="Arial" w:hAnsi="Arial" w:cs="Arial"/>
                <w:b/>
                <w:sz w:val="24"/>
                <w:szCs w:val="24"/>
              </w:rPr>
            </w:pPr>
          </w:p>
        </w:tc>
      </w:tr>
      <w:tr w:rsidR="00F73926" w:rsidRPr="00D12F9F" w14:paraId="4A4A3E6F" w14:textId="77777777" w:rsidTr="0051714A">
        <w:tc>
          <w:tcPr>
            <w:tcW w:w="1276" w:type="pct"/>
            <w:tcBorders>
              <w:top w:val="single" w:sz="4" w:space="0" w:color="000000"/>
              <w:bottom w:val="single" w:sz="4" w:space="0" w:color="auto"/>
            </w:tcBorders>
          </w:tcPr>
          <w:p w14:paraId="511A41AE"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Cargo</w:t>
            </w:r>
          </w:p>
        </w:tc>
        <w:tc>
          <w:tcPr>
            <w:tcW w:w="159" w:type="pct"/>
          </w:tcPr>
          <w:p w14:paraId="7756A3E6"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51DA99C7" w14:textId="77777777" w:rsidR="00DE0C30" w:rsidRPr="00D12F9F" w:rsidRDefault="00DE0C30" w:rsidP="00CF1465">
            <w:pPr>
              <w:tabs>
                <w:tab w:val="left" w:pos="1662"/>
                <w:tab w:val="left" w:pos="2987"/>
              </w:tabs>
              <w:rPr>
                <w:rFonts w:ascii="Arial" w:hAnsi="Arial" w:cs="Arial"/>
                <w:sz w:val="24"/>
                <w:szCs w:val="24"/>
              </w:rPr>
            </w:pPr>
          </w:p>
        </w:tc>
      </w:tr>
      <w:tr w:rsidR="00F73926" w:rsidRPr="00D12F9F" w14:paraId="1DC9E02D" w14:textId="77777777" w:rsidTr="0051714A">
        <w:tc>
          <w:tcPr>
            <w:tcW w:w="1276" w:type="pct"/>
            <w:tcBorders>
              <w:top w:val="single" w:sz="4" w:space="0" w:color="000000"/>
              <w:bottom w:val="single" w:sz="4" w:space="0" w:color="auto"/>
            </w:tcBorders>
          </w:tcPr>
          <w:p w14:paraId="1D4A0BAE"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CPF</w:t>
            </w:r>
          </w:p>
        </w:tc>
        <w:tc>
          <w:tcPr>
            <w:tcW w:w="159" w:type="pct"/>
          </w:tcPr>
          <w:p w14:paraId="3CAEE681"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1CCDC9F8" w14:textId="77777777" w:rsidR="00DE0C30" w:rsidRPr="00D12F9F" w:rsidRDefault="00DE0C30" w:rsidP="00CF1465">
            <w:pPr>
              <w:pStyle w:val="SemEspaamento"/>
              <w:tabs>
                <w:tab w:val="left" w:pos="3009"/>
              </w:tabs>
              <w:rPr>
                <w:rFonts w:ascii="Arial" w:hAnsi="Arial" w:cs="Arial"/>
                <w:sz w:val="24"/>
                <w:szCs w:val="24"/>
              </w:rPr>
            </w:pPr>
            <w:r w:rsidRPr="00D12F9F">
              <w:rPr>
                <w:rFonts w:ascii="Arial" w:hAnsi="Arial" w:cs="Arial"/>
                <w:sz w:val="24"/>
                <w:szCs w:val="24"/>
              </w:rPr>
              <w:t xml:space="preserve">Nº </w:t>
            </w:r>
          </w:p>
        </w:tc>
      </w:tr>
    </w:tbl>
    <w:p w14:paraId="64A9D0D9" w14:textId="77777777" w:rsidR="00DE0C30" w:rsidRPr="00D12F9F" w:rsidRDefault="00DE0C30" w:rsidP="00DE0C30">
      <w:pPr>
        <w:pStyle w:val="SemEspaamento"/>
        <w:tabs>
          <w:tab w:val="left" w:pos="3009"/>
        </w:tabs>
        <w:rPr>
          <w:rFonts w:ascii="Arial" w:hAnsi="Arial" w:cs="Arial"/>
          <w:b/>
          <w:bCs/>
          <w:sz w:val="24"/>
          <w:szCs w:val="24"/>
          <w:u w:val="thick"/>
          <w:lang w:val="en-US"/>
        </w:rPr>
      </w:pPr>
    </w:p>
    <w:p w14:paraId="61BDFF01" w14:textId="77777777" w:rsidR="00DE0C30" w:rsidRPr="00D12F9F" w:rsidRDefault="00DE0C30" w:rsidP="00DE0C30">
      <w:pPr>
        <w:pStyle w:val="SemEspaamento"/>
        <w:tabs>
          <w:tab w:val="left" w:pos="3009"/>
        </w:tabs>
        <w:rPr>
          <w:rFonts w:ascii="Arial" w:hAnsi="Arial" w:cs="Arial"/>
          <w:b/>
          <w:bCs/>
          <w:sz w:val="24"/>
          <w:szCs w:val="24"/>
          <w:lang w:val="en-US"/>
        </w:rPr>
      </w:pPr>
      <w:r w:rsidRPr="00D12F9F">
        <w:rPr>
          <w:rFonts w:ascii="Arial" w:hAnsi="Arial" w:cs="Arial"/>
          <w:b/>
          <w:bCs/>
          <w:sz w:val="24"/>
          <w:szCs w:val="24"/>
          <w:u w:val="thick"/>
          <w:lang w:val="en-US"/>
        </w:rPr>
        <w:t>FISCAL(AIS) DO CONTRATO</w:t>
      </w:r>
      <w:r w:rsidRPr="00D12F9F">
        <w:rPr>
          <w:rFonts w:ascii="Arial" w:hAnsi="Arial" w:cs="Arial"/>
          <w:b/>
          <w:bCs/>
          <w:sz w:val="24"/>
          <w:szCs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15"/>
        <w:gridCol w:w="7068"/>
      </w:tblGrid>
      <w:tr w:rsidR="00F73926" w:rsidRPr="00D12F9F" w14:paraId="47E2C390" w14:textId="77777777" w:rsidTr="0051714A">
        <w:trPr>
          <w:trHeight w:val="333"/>
        </w:trPr>
        <w:tc>
          <w:tcPr>
            <w:tcW w:w="1276" w:type="pct"/>
            <w:tcBorders>
              <w:bottom w:val="single" w:sz="4" w:space="0" w:color="000000"/>
            </w:tcBorders>
          </w:tcPr>
          <w:p w14:paraId="50ECB1F6"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Nome</w:t>
            </w:r>
          </w:p>
        </w:tc>
        <w:tc>
          <w:tcPr>
            <w:tcW w:w="159" w:type="pct"/>
          </w:tcPr>
          <w:p w14:paraId="23741A16"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3819912A" w14:textId="77777777" w:rsidR="00DE0C30" w:rsidRPr="00D12F9F" w:rsidRDefault="00DE0C30" w:rsidP="00CF1465">
            <w:pPr>
              <w:tabs>
                <w:tab w:val="left" w:pos="1662"/>
                <w:tab w:val="left" w:pos="2987"/>
              </w:tabs>
              <w:rPr>
                <w:rFonts w:ascii="Arial" w:hAnsi="Arial" w:cs="Arial"/>
                <w:b/>
                <w:sz w:val="24"/>
                <w:szCs w:val="24"/>
              </w:rPr>
            </w:pPr>
          </w:p>
        </w:tc>
      </w:tr>
      <w:tr w:rsidR="00F73926" w:rsidRPr="00D12F9F" w14:paraId="34C6AE86" w14:textId="77777777" w:rsidTr="0051714A">
        <w:tc>
          <w:tcPr>
            <w:tcW w:w="1276" w:type="pct"/>
            <w:tcBorders>
              <w:top w:val="single" w:sz="4" w:space="0" w:color="000000"/>
              <w:bottom w:val="single" w:sz="4" w:space="0" w:color="auto"/>
            </w:tcBorders>
          </w:tcPr>
          <w:p w14:paraId="617533D7"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Cargo</w:t>
            </w:r>
          </w:p>
        </w:tc>
        <w:tc>
          <w:tcPr>
            <w:tcW w:w="159" w:type="pct"/>
          </w:tcPr>
          <w:p w14:paraId="6852B8B6"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488516C0" w14:textId="77777777" w:rsidR="00DE0C30" w:rsidRPr="00D12F9F" w:rsidRDefault="00DE0C30" w:rsidP="00CF1465">
            <w:pPr>
              <w:tabs>
                <w:tab w:val="left" w:pos="1662"/>
                <w:tab w:val="left" w:pos="2987"/>
              </w:tabs>
              <w:rPr>
                <w:rFonts w:ascii="Arial" w:hAnsi="Arial" w:cs="Arial"/>
                <w:sz w:val="24"/>
                <w:szCs w:val="24"/>
              </w:rPr>
            </w:pPr>
          </w:p>
        </w:tc>
      </w:tr>
      <w:tr w:rsidR="00F73926" w:rsidRPr="00D12F9F" w14:paraId="2040D95F" w14:textId="77777777" w:rsidTr="0051714A">
        <w:tc>
          <w:tcPr>
            <w:tcW w:w="1276" w:type="pct"/>
            <w:tcBorders>
              <w:top w:val="single" w:sz="4" w:space="0" w:color="000000"/>
              <w:bottom w:val="single" w:sz="4" w:space="0" w:color="auto"/>
            </w:tcBorders>
          </w:tcPr>
          <w:p w14:paraId="45221E4D"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CPF</w:t>
            </w:r>
          </w:p>
        </w:tc>
        <w:tc>
          <w:tcPr>
            <w:tcW w:w="159" w:type="pct"/>
          </w:tcPr>
          <w:p w14:paraId="48F13EB9"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6A00155F" w14:textId="77777777" w:rsidR="00DE0C30" w:rsidRPr="00D12F9F" w:rsidRDefault="00DE0C30" w:rsidP="00CF1465">
            <w:pPr>
              <w:pStyle w:val="SemEspaamento"/>
              <w:tabs>
                <w:tab w:val="left" w:pos="3009"/>
              </w:tabs>
              <w:rPr>
                <w:rFonts w:ascii="Arial" w:hAnsi="Arial" w:cs="Arial"/>
                <w:sz w:val="24"/>
                <w:szCs w:val="24"/>
              </w:rPr>
            </w:pPr>
            <w:r w:rsidRPr="00D12F9F">
              <w:rPr>
                <w:rFonts w:ascii="Arial" w:hAnsi="Arial" w:cs="Arial"/>
                <w:sz w:val="24"/>
                <w:szCs w:val="24"/>
              </w:rPr>
              <w:t xml:space="preserve">Nº </w:t>
            </w:r>
          </w:p>
        </w:tc>
      </w:tr>
    </w:tbl>
    <w:p w14:paraId="72DFCEA7" w14:textId="77777777" w:rsidR="00DE0C30" w:rsidRPr="00D12F9F" w:rsidRDefault="00DE0C30" w:rsidP="00DE0C30">
      <w:pPr>
        <w:pStyle w:val="SemEspaamento"/>
        <w:tabs>
          <w:tab w:val="left" w:pos="3009"/>
        </w:tabs>
        <w:rPr>
          <w:rFonts w:ascii="Arial" w:hAnsi="Arial" w:cs="Arial"/>
          <w:b/>
          <w:bCs/>
          <w:sz w:val="24"/>
          <w:szCs w:val="24"/>
          <w:u w:val="thick"/>
          <w:lang w:val="en-US"/>
        </w:rPr>
      </w:pPr>
    </w:p>
    <w:p w14:paraId="0F07BEE7" w14:textId="77777777" w:rsidR="00DE0C30" w:rsidRPr="00D12F9F" w:rsidRDefault="00DE0C30" w:rsidP="00DE0C30">
      <w:pPr>
        <w:pStyle w:val="SemEspaamento"/>
        <w:tabs>
          <w:tab w:val="left" w:pos="3009"/>
        </w:tabs>
        <w:rPr>
          <w:rFonts w:ascii="Arial" w:hAnsi="Arial" w:cs="Arial"/>
          <w:b/>
          <w:bCs/>
          <w:sz w:val="24"/>
          <w:szCs w:val="24"/>
          <w:lang w:val="en-US"/>
        </w:rPr>
      </w:pPr>
      <w:r w:rsidRPr="00D12F9F">
        <w:rPr>
          <w:rFonts w:ascii="Arial" w:hAnsi="Arial" w:cs="Arial"/>
          <w:b/>
          <w:bCs/>
          <w:sz w:val="24"/>
          <w:szCs w:val="24"/>
          <w:u w:val="thick"/>
          <w:lang w:val="en-US"/>
        </w:rPr>
        <w:t>DEMAIS RESPONSÁVEIS (*)</w:t>
      </w:r>
      <w:r w:rsidRPr="00D12F9F">
        <w:rPr>
          <w:rFonts w:ascii="Arial" w:hAnsi="Arial" w:cs="Arial"/>
          <w:b/>
          <w:bCs/>
          <w:sz w:val="24"/>
          <w:szCs w:val="24"/>
          <w:lang w:val="en-US"/>
        </w:rPr>
        <w:t xml:space="preserve">: </w:t>
      </w:r>
    </w:p>
    <w:p w14:paraId="37335C7D" w14:textId="77777777" w:rsidR="00DE0C30" w:rsidRPr="00D12F9F" w:rsidRDefault="00DE0C30" w:rsidP="00DE0C30">
      <w:pPr>
        <w:pStyle w:val="SemEspaamento"/>
        <w:tabs>
          <w:tab w:val="left" w:pos="3009"/>
        </w:tabs>
        <w:rPr>
          <w:rFonts w:ascii="Arial" w:hAnsi="Arial" w:cs="Arial"/>
          <w:bCs/>
          <w:sz w:val="24"/>
          <w:szCs w:val="24"/>
        </w:rPr>
      </w:pPr>
      <w:r w:rsidRPr="00D12F9F">
        <w:rPr>
          <w:rFonts w:ascii="Arial" w:hAnsi="Arial" w:cs="Arial"/>
          <w:b/>
          <w:sz w:val="24"/>
          <w:szCs w:val="24"/>
        </w:rPr>
        <w:t xml:space="preserve">Tipo de ato sob sua responsabilidade: </w:t>
      </w:r>
      <w:r w:rsidRPr="00D12F9F">
        <w:rPr>
          <w:rFonts w:ascii="Arial" w:hAnsi="Arial" w:cs="Arial"/>
          <w:bCs/>
          <w:sz w:val="24"/>
          <w:szCs w:val="24"/>
        </w:rPr>
        <w:t>(Agente de contratação)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8"/>
        <w:gridCol w:w="313"/>
        <w:gridCol w:w="7042"/>
      </w:tblGrid>
      <w:tr w:rsidR="00F73926" w:rsidRPr="00D12F9F" w14:paraId="3341803F" w14:textId="77777777" w:rsidTr="0051714A">
        <w:tc>
          <w:tcPr>
            <w:tcW w:w="1290" w:type="pct"/>
            <w:tcBorders>
              <w:top w:val="single" w:sz="4" w:space="0" w:color="000000"/>
              <w:left w:val="single" w:sz="4" w:space="0" w:color="000000"/>
              <w:bottom w:val="single" w:sz="4" w:space="0" w:color="000000"/>
              <w:right w:val="single" w:sz="4" w:space="0" w:color="000000"/>
            </w:tcBorders>
            <w:hideMark/>
          </w:tcPr>
          <w:p w14:paraId="48700692"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
                <w:sz w:val="24"/>
                <w:szCs w:val="24"/>
              </w:rPr>
              <w:t>Nome</w:t>
            </w:r>
          </w:p>
        </w:tc>
        <w:tc>
          <w:tcPr>
            <w:tcW w:w="158" w:type="pct"/>
            <w:tcBorders>
              <w:top w:val="single" w:sz="4" w:space="0" w:color="000000"/>
              <w:left w:val="single" w:sz="4" w:space="0" w:color="000000"/>
              <w:bottom w:val="single" w:sz="4" w:space="0" w:color="000000"/>
              <w:right w:val="single" w:sz="4" w:space="0" w:color="000000"/>
            </w:tcBorders>
            <w:hideMark/>
          </w:tcPr>
          <w:p w14:paraId="0CB8DCBE"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
                <w:sz w:val="24"/>
                <w:szCs w:val="24"/>
              </w:rPr>
              <w:t>:</w:t>
            </w:r>
          </w:p>
        </w:tc>
        <w:tc>
          <w:tcPr>
            <w:tcW w:w="3552" w:type="pct"/>
            <w:tcBorders>
              <w:top w:val="single" w:sz="4" w:space="0" w:color="000000"/>
              <w:left w:val="single" w:sz="4" w:space="0" w:color="000000"/>
              <w:bottom w:val="single" w:sz="4" w:space="0" w:color="000000"/>
              <w:right w:val="single" w:sz="4" w:space="0" w:color="000000"/>
            </w:tcBorders>
          </w:tcPr>
          <w:p w14:paraId="2AF9265D" w14:textId="77777777" w:rsidR="00DE0C30" w:rsidRPr="00D12F9F" w:rsidRDefault="00DE0C30" w:rsidP="00CF1465">
            <w:pPr>
              <w:rPr>
                <w:rFonts w:ascii="Arial" w:hAnsi="Arial" w:cs="Arial"/>
                <w:sz w:val="24"/>
                <w:szCs w:val="24"/>
              </w:rPr>
            </w:pPr>
          </w:p>
        </w:tc>
      </w:tr>
      <w:tr w:rsidR="00F73926" w:rsidRPr="00D12F9F" w14:paraId="0CDEDD12" w14:textId="77777777" w:rsidTr="0051714A">
        <w:tc>
          <w:tcPr>
            <w:tcW w:w="1290" w:type="pct"/>
            <w:tcBorders>
              <w:top w:val="single" w:sz="4" w:space="0" w:color="000000"/>
              <w:left w:val="single" w:sz="4" w:space="0" w:color="000000"/>
              <w:bottom w:val="single" w:sz="4" w:space="0" w:color="000000"/>
              <w:right w:val="single" w:sz="4" w:space="0" w:color="000000"/>
            </w:tcBorders>
            <w:hideMark/>
          </w:tcPr>
          <w:p w14:paraId="72E1CF25"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
                <w:sz w:val="24"/>
                <w:szCs w:val="24"/>
              </w:rPr>
              <w:t>Cargo</w:t>
            </w:r>
          </w:p>
        </w:tc>
        <w:tc>
          <w:tcPr>
            <w:tcW w:w="158" w:type="pct"/>
            <w:tcBorders>
              <w:top w:val="single" w:sz="4" w:space="0" w:color="000000"/>
              <w:left w:val="single" w:sz="4" w:space="0" w:color="000000"/>
              <w:bottom w:val="single" w:sz="4" w:space="0" w:color="000000"/>
              <w:right w:val="single" w:sz="4" w:space="0" w:color="000000"/>
            </w:tcBorders>
            <w:hideMark/>
          </w:tcPr>
          <w:p w14:paraId="5BD4AB9C"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
                <w:sz w:val="24"/>
                <w:szCs w:val="24"/>
              </w:rPr>
              <w:t>:</w:t>
            </w:r>
          </w:p>
        </w:tc>
        <w:tc>
          <w:tcPr>
            <w:tcW w:w="3552" w:type="pct"/>
            <w:tcBorders>
              <w:top w:val="single" w:sz="4" w:space="0" w:color="000000"/>
              <w:left w:val="single" w:sz="4" w:space="0" w:color="000000"/>
              <w:bottom w:val="single" w:sz="4" w:space="0" w:color="000000"/>
              <w:right w:val="single" w:sz="4" w:space="0" w:color="000000"/>
            </w:tcBorders>
          </w:tcPr>
          <w:p w14:paraId="08C8728A" w14:textId="77777777" w:rsidR="00DE0C30" w:rsidRPr="00D12F9F" w:rsidRDefault="00DE0C30" w:rsidP="00CF1465">
            <w:pPr>
              <w:rPr>
                <w:rFonts w:ascii="Arial" w:hAnsi="Arial" w:cs="Arial"/>
                <w:sz w:val="24"/>
                <w:szCs w:val="24"/>
              </w:rPr>
            </w:pPr>
          </w:p>
        </w:tc>
      </w:tr>
      <w:tr w:rsidR="00F73926" w:rsidRPr="00D12F9F" w14:paraId="30085209" w14:textId="77777777" w:rsidTr="0051714A">
        <w:tc>
          <w:tcPr>
            <w:tcW w:w="1290" w:type="pct"/>
            <w:tcBorders>
              <w:top w:val="nil"/>
              <w:left w:val="single" w:sz="4" w:space="0" w:color="000000"/>
              <w:bottom w:val="single" w:sz="4" w:space="0" w:color="000000"/>
              <w:right w:val="single" w:sz="4" w:space="0" w:color="000000"/>
            </w:tcBorders>
            <w:hideMark/>
          </w:tcPr>
          <w:p w14:paraId="5CD3B336"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
                <w:sz w:val="24"/>
                <w:szCs w:val="24"/>
              </w:rPr>
              <w:t>CPF</w:t>
            </w:r>
          </w:p>
        </w:tc>
        <w:tc>
          <w:tcPr>
            <w:tcW w:w="158" w:type="pct"/>
            <w:tcBorders>
              <w:top w:val="single" w:sz="4" w:space="0" w:color="000000"/>
              <w:left w:val="single" w:sz="4" w:space="0" w:color="000000"/>
              <w:bottom w:val="single" w:sz="4" w:space="0" w:color="000000"/>
              <w:right w:val="single" w:sz="4" w:space="0" w:color="000000"/>
            </w:tcBorders>
            <w:hideMark/>
          </w:tcPr>
          <w:p w14:paraId="408EF6E2"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
                <w:sz w:val="24"/>
                <w:szCs w:val="24"/>
              </w:rPr>
              <w:t>:</w:t>
            </w:r>
          </w:p>
        </w:tc>
        <w:tc>
          <w:tcPr>
            <w:tcW w:w="3552" w:type="pct"/>
            <w:tcBorders>
              <w:top w:val="single" w:sz="4" w:space="0" w:color="000000"/>
              <w:left w:val="single" w:sz="4" w:space="0" w:color="000000"/>
              <w:bottom w:val="single" w:sz="4" w:space="0" w:color="000000"/>
              <w:right w:val="single" w:sz="4" w:space="0" w:color="000000"/>
            </w:tcBorders>
            <w:hideMark/>
          </w:tcPr>
          <w:p w14:paraId="47A214E4"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 xml:space="preserve">Nº </w:t>
            </w:r>
          </w:p>
        </w:tc>
      </w:tr>
    </w:tbl>
    <w:p w14:paraId="4A3FE9A0" w14:textId="77777777" w:rsidR="00DE0C30" w:rsidRPr="00D12F9F" w:rsidRDefault="00DE0C30" w:rsidP="00DE0C30">
      <w:pPr>
        <w:pStyle w:val="SemEspaamento"/>
        <w:tabs>
          <w:tab w:val="left" w:pos="3009"/>
        </w:tabs>
        <w:rPr>
          <w:rFonts w:ascii="Arial" w:hAnsi="Arial" w:cs="Arial"/>
          <w:b/>
          <w:sz w:val="24"/>
          <w:szCs w:val="24"/>
        </w:rPr>
      </w:pPr>
    </w:p>
    <w:p w14:paraId="10F28E79" w14:textId="77777777" w:rsidR="00DE0C30" w:rsidRPr="00D12F9F" w:rsidRDefault="00DE0C30" w:rsidP="00DE0C30">
      <w:pPr>
        <w:pStyle w:val="SemEspaamento"/>
        <w:tabs>
          <w:tab w:val="left" w:pos="3009"/>
        </w:tabs>
        <w:rPr>
          <w:rFonts w:ascii="Arial" w:hAnsi="Arial" w:cs="Arial"/>
          <w:b/>
          <w:sz w:val="24"/>
          <w:szCs w:val="24"/>
          <w:u w:val="single"/>
        </w:rPr>
      </w:pPr>
      <w:r w:rsidRPr="00D12F9F">
        <w:rPr>
          <w:rFonts w:ascii="Arial" w:hAnsi="Arial" w:cs="Arial"/>
          <w:b/>
          <w:sz w:val="24"/>
          <w:szCs w:val="24"/>
        </w:rPr>
        <w:t xml:space="preserve">Tipo de ato sob sua responsabilidade: </w:t>
      </w:r>
      <w:r w:rsidRPr="00D12F9F">
        <w:rPr>
          <w:rFonts w:ascii="Arial" w:hAnsi="Arial" w:cs="Arial"/>
          <w:sz w:val="24"/>
          <w:szCs w:val="24"/>
          <w:u w:val="single"/>
        </w:rPr>
        <w:t>(Responsáveis por Prestações de Contas)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15"/>
        <w:gridCol w:w="7068"/>
      </w:tblGrid>
      <w:tr w:rsidR="00F73926" w:rsidRPr="00D12F9F" w14:paraId="35A5E441" w14:textId="77777777" w:rsidTr="0051714A">
        <w:trPr>
          <w:trHeight w:val="333"/>
        </w:trPr>
        <w:tc>
          <w:tcPr>
            <w:tcW w:w="1276" w:type="pct"/>
            <w:tcBorders>
              <w:bottom w:val="single" w:sz="4" w:space="0" w:color="000000"/>
            </w:tcBorders>
          </w:tcPr>
          <w:p w14:paraId="44506849"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Nome</w:t>
            </w:r>
          </w:p>
        </w:tc>
        <w:tc>
          <w:tcPr>
            <w:tcW w:w="159" w:type="pct"/>
          </w:tcPr>
          <w:p w14:paraId="5BBD986D"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138D7A9F" w14:textId="77777777" w:rsidR="00DE0C30" w:rsidRPr="00D12F9F" w:rsidRDefault="00DE0C30" w:rsidP="00CF1465">
            <w:pPr>
              <w:tabs>
                <w:tab w:val="left" w:pos="1662"/>
                <w:tab w:val="left" w:pos="2987"/>
              </w:tabs>
              <w:rPr>
                <w:rFonts w:ascii="Arial" w:hAnsi="Arial" w:cs="Arial"/>
                <w:b/>
                <w:sz w:val="24"/>
                <w:szCs w:val="24"/>
              </w:rPr>
            </w:pPr>
          </w:p>
        </w:tc>
      </w:tr>
      <w:tr w:rsidR="00F73926" w:rsidRPr="00D12F9F" w14:paraId="739DDFD0" w14:textId="77777777" w:rsidTr="0051714A">
        <w:tc>
          <w:tcPr>
            <w:tcW w:w="1276" w:type="pct"/>
            <w:tcBorders>
              <w:top w:val="single" w:sz="4" w:space="0" w:color="000000"/>
              <w:bottom w:val="single" w:sz="4" w:space="0" w:color="auto"/>
            </w:tcBorders>
          </w:tcPr>
          <w:p w14:paraId="383257D2"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Cargo</w:t>
            </w:r>
          </w:p>
        </w:tc>
        <w:tc>
          <w:tcPr>
            <w:tcW w:w="159" w:type="pct"/>
          </w:tcPr>
          <w:p w14:paraId="7E5FF4B1"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423B2F99" w14:textId="77777777" w:rsidR="00DE0C30" w:rsidRPr="00D12F9F" w:rsidRDefault="00DE0C30" w:rsidP="00CF1465">
            <w:pPr>
              <w:tabs>
                <w:tab w:val="left" w:pos="1662"/>
                <w:tab w:val="left" w:pos="2987"/>
              </w:tabs>
              <w:rPr>
                <w:rFonts w:ascii="Arial" w:hAnsi="Arial" w:cs="Arial"/>
                <w:sz w:val="24"/>
                <w:szCs w:val="24"/>
              </w:rPr>
            </w:pPr>
          </w:p>
        </w:tc>
      </w:tr>
      <w:tr w:rsidR="00F73926" w:rsidRPr="00D12F9F" w14:paraId="645E7B38" w14:textId="77777777" w:rsidTr="0051714A">
        <w:tc>
          <w:tcPr>
            <w:tcW w:w="1276" w:type="pct"/>
            <w:tcBorders>
              <w:top w:val="single" w:sz="4" w:space="0" w:color="000000"/>
              <w:bottom w:val="single" w:sz="4" w:space="0" w:color="auto"/>
            </w:tcBorders>
          </w:tcPr>
          <w:p w14:paraId="0AA02999"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CPF</w:t>
            </w:r>
          </w:p>
        </w:tc>
        <w:tc>
          <w:tcPr>
            <w:tcW w:w="159" w:type="pct"/>
          </w:tcPr>
          <w:p w14:paraId="3D688FF3" w14:textId="77777777" w:rsidR="00DE0C30" w:rsidRPr="00D12F9F" w:rsidRDefault="00DE0C30" w:rsidP="00CF1465">
            <w:pPr>
              <w:pStyle w:val="SemEspaamento"/>
              <w:tabs>
                <w:tab w:val="left" w:pos="3009"/>
              </w:tabs>
              <w:rPr>
                <w:rFonts w:ascii="Arial" w:hAnsi="Arial" w:cs="Arial"/>
                <w:b/>
                <w:sz w:val="24"/>
                <w:szCs w:val="24"/>
              </w:rPr>
            </w:pPr>
            <w:r w:rsidRPr="00D12F9F">
              <w:rPr>
                <w:rFonts w:ascii="Arial" w:hAnsi="Arial" w:cs="Arial"/>
                <w:b/>
                <w:sz w:val="24"/>
                <w:szCs w:val="24"/>
              </w:rPr>
              <w:t>:</w:t>
            </w:r>
          </w:p>
        </w:tc>
        <w:tc>
          <w:tcPr>
            <w:tcW w:w="3565" w:type="pct"/>
          </w:tcPr>
          <w:p w14:paraId="6F672E0C" w14:textId="77777777" w:rsidR="00DE0C30" w:rsidRPr="00D12F9F" w:rsidRDefault="00DE0C30" w:rsidP="00CF1465">
            <w:pPr>
              <w:pStyle w:val="SemEspaamento"/>
              <w:tabs>
                <w:tab w:val="left" w:pos="3009"/>
              </w:tabs>
              <w:rPr>
                <w:rFonts w:ascii="Arial" w:hAnsi="Arial" w:cs="Arial"/>
                <w:sz w:val="24"/>
                <w:szCs w:val="24"/>
              </w:rPr>
            </w:pPr>
            <w:r w:rsidRPr="00D12F9F">
              <w:rPr>
                <w:rFonts w:ascii="Arial" w:hAnsi="Arial" w:cs="Arial"/>
                <w:sz w:val="24"/>
                <w:szCs w:val="24"/>
              </w:rPr>
              <w:t xml:space="preserve">Nº </w:t>
            </w:r>
          </w:p>
        </w:tc>
      </w:tr>
    </w:tbl>
    <w:p w14:paraId="17A9ECBC" w14:textId="77777777" w:rsidR="00DE0C30" w:rsidRPr="00D12F9F" w:rsidRDefault="00DE0C30" w:rsidP="00DE0C30">
      <w:pPr>
        <w:widowControl w:val="0"/>
        <w:tabs>
          <w:tab w:val="left" w:pos="4842"/>
          <w:tab w:val="left" w:pos="8598"/>
        </w:tabs>
        <w:autoSpaceDE w:val="0"/>
        <w:autoSpaceDN w:val="0"/>
        <w:ind w:right="57"/>
        <w:jc w:val="both"/>
        <w:rPr>
          <w:rFonts w:ascii="Arial" w:eastAsia="Arial" w:hAnsi="Arial" w:cs="Arial"/>
          <w:b/>
          <w:sz w:val="24"/>
          <w:szCs w:val="24"/>
        </w:rPr>
      </w:pPr>
    </w:p>
    <w:p w14:paraId="6CEBB685" w14:textId="77777777" w:rsidR="00DE0C30" w:rsidRPr="00D12F9F" w:rsidRDefault="00DE0C30" w:rsidP="00DE0C30">
      <w:pPr>
        <w:widowControl w:val="0"/>
        <w:tabs>
          <w:tab w:val="left" w:pos="4842"/>
          <w:tab w:val="left" w:pos="8598"/>
        </w:tabs>
        <w:autoSpaceDE w:val="0"/>
        <w:autoSpaceDN w:val="0"/>
        <w:ind w:right="57"/>
        <w:jc w:val="both"/>
        <w:rPr>
          <w:rFonts w:ascii="Arial" w:eastAsia="Arial" w:hAnsi="Arial" w:cs="Arial"/>
          <w:b/>
          <w:sz w:val="24"/>
          <w:szCs w:val="24"/>
          <w:u w:val="single"/>
        </w:rPr>
      </w:pPr>
      <w:r w:rsidRPr="00D12F9F">
        <w:rPr>
          <w:rFonts w:ascii="Arial" w:eastAsia="Arial" w:hAnsi="Arial" w:cs="Arial"/>
          <w:b/>
          <w:sz w:val="24"/>
          <w:szCs w:val="24"/>
        </w:rPr>
        <w:t>Tipo de ato sob</w:t>
      </w:r>
      <w:r w:rsidRPr="00D12F9F">
        <w:rPr>
          <w:rFonts w:ascii="Arial" w:eastAsia="Arial" w:hAnsi="Arial" w:cs="Arial"/>
          <w:b/>
          <w:spacing w:val="-11"/>
          <w:sz w:val="24"/>
          <w:szCs w:val="24"/>
        </w:rPr>
        <w:t xml:space="preserve"> </w:t>
      </w:r>
      <w:r w:rsidRPr="00D12F9F">
        <w:rPr>
          <w:rFonts w:ascii="Arial" w:eastAsia="Arial" w:hAnsi="Arial" w:cs="Arial"/>
          <w:b/>
          <w:sz w:val="24"/>
          <w:szCs w:val="24"/>
        </w:rPr>
        <w:t>sua</w:t>
      </w:r>
      <w:r w:rsidRPr="00D12F9F">
        <w:rPr>
          <w:rFonts w:ascii="Arial" w:eastAsia="Arial" w:hAnsi="Arial" w:cs="Arial"/>
          <w:b/>
          <w:spacing w:val="-3"/>
          <w:sz w:val="24"/>
          <w:szCs w:val="24"/>
        </w:rPr>
        <w:t xml:space="preserve"> </w:t>
      </w:r>
      <w:r w:rsidRPr="00D12F9F">
        <w:rPr>
          <w:rFonts w:ascii="Arial" w:eastAsia="Arial" w:hAnsi="Arial" w:cs="Arial"/>
          <w:b/>
          <w:sz w:val="24"/>
          <w:szCs w:val="24"/>
        </w:rPr>
        <w:t>responsabilidade:</w:t>
      </w:r>
      <w:r w:rsidRPr="00D12F9F">
        <w:rPr>
          <w:rFonts w:ascii="Arial" w:eastAsia="Arial" w:hAnsi="Arial" w:cs="Arial"/>
          <w:b/>
          <w:spacing w:val="-2"/>
          <w:sz w:val="24"/>
          <w:szCs w:val="24"/>
        </w:rPr>
        <w:t xml:space="preserve"> </w:t>
      </w:r>
      <w:r w:rsidRPr="00D12F9F">
        <w:rPr>
          <w:rFonts w:ascii="Arial" w:eastAsia="Arial" w:hAnsi="Arial" w:cs="Arial"/>
          <w:sz w:val="24"/>
          <w:szCs w:val="24"/>
          <w:u w:val="single"/>
        </w:rPr>
        <w:t>(Responsáveis pela emissão do Parecer Jurídico)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6"/>
        <w:gridCol w:w="315"/>
        <w:gridCol w:w="7032"/>
      </w:tblGrid>
      <w:tr w:rsidR="00F73926" w:rsidRPr="00D12F9F" w14:paraId="70ADE5F7" w14:textId="77777777" w:rsidTr="0051714A">
        <w:tc>
          <w:tcPr>
            <w:tcW w:w="1294" w:type="pct"/>
          </w:tcPr>
          <w:p w14:paraId="29C5FE6F"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159" w:type="pct"/>
          </w:tcPr>
          <w:p w14:paraId="2BBEB461"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48" w:type="pct"/>
          </w:tcPr>
          <w:p w14:paraId="4E1AAEBA" w14:textId="77777777" w:rsidR="00DE0C30" w:rsidRPr="00D12F9F" w:rsidRDefault="00DE0C30" w:rsidP="00CF1465">
            <w:pPr>
              <w:pStyle w:val="SemEspaamento"/>
              <w:jc w:val="both"/>
              <w:rPr>
                <w:rFonts w:ascii="Arial" w:hAnsi="Arial" w:cs="Arial"/>
                <w:sz w:val="24"/>
                <w:szCs w:val="24"/>
              </w:rPr>
            </w:pPr>
          </w:p>
        </w:tc>
      </w:tr>
      <w:tr w:rsidR="00F73926" w:rsidRPr="00D12F9F" w14:paraId="501E01ED" w14:textId="77777777" w:rsidTr="0051714A">
        <w:tc>
          <w:tcPr>
            <w:tcW w:w="1294" w:type="pct"/>
            <w:tcBorders>
              <w:bottom w:val="single" w:sz="4" w:space="0" w:color="000000"/>
            </w:tcBorders>
          </w:tcPr>
          <w:p w14:paraId="5A5C311C"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159" w:type="pct"/>
          </w:tcPr>
          <w:p w14:paraId="1DD4ED18"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48" w:type="pct"/>
          </w:tcPr>
          <w:p w14:paraId="0C98771B" w14:textId="77777777" w:rsidR="00DE0C30" w:rsidRPr="00D12F9F" w:rsidRDefault="00DE0C30" w:rsidP="00CF1465">
            <w:pPr>
              <w:pStyle w:val="SemEspaamento"/>
              <w:jc w:val="both"/>
              <w:rPr>
                <w:rFonts w:ascii="Arial" w:hAnsi="Arial" w:cs="Arial"/>
                <w:sz w:val="24"/>
                <w:szCs w:val="24"/>
              </w:rPr>
            </w:pPr>
          </w:p>
        </w:tc>
      </w:tr>
      <w:tr w:rsidR="00F73926" w:rsidRPr="00D12F9F" w14:paraId="0236D316" w14:textId="77777777" w:rsidTr="0051714A">
        <w:tc>
          <w:tcPr>
            <w:tcW w:w="1294" w:type="pct"/>
            <w:tcBorders>
              <w:top w:val="nil"/>
            </w:tcBorders>
          </w:tcPr>
          <w:p w14:paraId="2A3CC700"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CPF</w:t>
            </w:r>
          </w:p>
        </w:tc>
        <w:tc>
          <w:tcPr>
            <w:tcW w:w="159" w:type="pct"/>
          </w:tcPr>
          <w:p w14:paraId="78AB2609"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w:t>
            </w:r>
          </w:p>
        </w:tc>
        <w:tc>
          <w:tcPr>
            <w:tcW w:w="3548" w:type="pct"/>
          </w:tcPr>
          <w:p w14:paraId="58DF1BB5"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 xml:space="preserve">Nº </w:t>
            </w:r>
          </w:p>
        </w:tc>
      </w:tr>
    </w:tbl>
    <w:p w14:paraId="0C4CAECA" w14:textId="77777777" w:rsidR="00DE0C30" w:rsidRPr="00D12F9F" w:rsidRDefault="00DE0C30" w:rsidP="00DE0C30">
      <w:pPr>
        <w:pStyle w:val="SemEspaamento"/>
        <w:tabs>
          <w:tab w:val="left" w:pos="3009"/>
        </w:tabs>
        <w:jc w:val="both"/>
        <w:rPr>
          <w:rFonts w:ascii="Arial" w:hAnsi="Arial" w:cs="Arial"/>
          <w:sz w:val="24"/>
          <w:szCs w:val="24"/>
        </w:rPr>
      </w:pPr>
    </w:p>
    <w:p w14:paraId="74DA2CE9" w14:textId="77777777" w:rsidR="00DE0C30" w:rsidRPr="00D12F9F" w:rsidRDefault="00DE0C30" w:rsidP="00DE0C30">
      <w:pPr>
        <w:pStyle w:val="SemEspaamento"/>
        <w:tabs>
          <w:tab w:val="left" w:pos="3009"/>
        </w:tabs>
        <w:jc w:val="both"/>
        <w:rPr>
          <w:rFonts w:ascii="Arial" w:hAnsi="Arial" w:cs="Arial"/>
          <w:sz w:val="24"/>
          <w:szCs w:val="24"/>
        </w:rPr>
      </w:pPr>
    </w:p>
    <w:p w14:paraId="70F9D9F2"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D49DBD1" w14:textId="0CE9F0A5" w:rsidR="00DE0C30" w:rsidRPr="00D12F9F" w:rsidRDefault="00DE0C30" w:rsidP="00C962E8">
      <w:pPr>
        <w:jc w:val="center"/>
        <w:rPr>
          <w:rFonts w:ascii="Arial" w:hAnsi="Arial" w:cs="Arial"/>
          <w:b/>
          <w:bCs/>
          <w:sz w:val="24"/>
          <w:szCs w:val="24"/>
        </w:rPr>
      </w:pPr>
      <w:r w:rsidRPr="00D12F9F">
        <w:rPr>
          <w:rFonts w:ascii="Arial" w:hAnsi="Arial" w:cs="Arial"/>
          <w:sz w:val="24"/>
          <w:szCs w:val="24"/>
        </w:rPr>
        <w:br w:type="page"/>
      </w:r>
      <w:r w:rsidRPr="00D12F9F">
        <w:rPr>
          <w:rFonts w:ascii="Arial" w:hAnsi="Arial" w:cs="Arial"/>
          <w:b/>
          <w:bCs/>
          <w:sz w:val="24"/>
          <w:szCs w:val="24"/>
        </w:rPr>
        <w:lastRenderedPageBreak/>
        <w:t>ANEXO LC-02 - DECLARAÇÃO DE DOCUMENTOS À DISPOSIÇÃO DO TCESP</w:t>
      </w:r>
    </w:p>
    <w:p w14:paraId="7582BAFD" w14:textId="77777777" w:rsidR="00DE0C30" w:rsidRPr="00D12F9F" w:rsidRDefault="00DE0C30" w:rsidP="00DE0C30">
      <w:pPr>
        <w:jc w:val="center"/>
        <w:rPr>
          <w:rFonts w:ascii="Arial" w:hAnsi="Arial" w:cs="Arial"/>
          <w:sz w:val="24"/>
          <w:szCs w:val="24"/>
        </w:rPr>
      </w:pPr>
      <w:r w:rsidRPr="00D12F9F">
        <w:rPr>
          <w:rFonts w:ascii="Arial" w:hAnsi="Arial" w:cs="Arial"/>
          <w:sz w:val="24"/>
          <w:szCs w:val="24"/>
        </w:rPr>
        <w:t>(REDAÇÃO DADA PELA RESOLUÇÃO Nº 10/2024)</w:t>
      </w:r>
    </w:p>
    <w:p w14:paraId="334C627D" w14:textId="77777777" w:rsidR="00DE0C30" w:rsidRPr="00D12F9F" w:rsidRDefault="00DE0C30" w:rsidP="00DE0C30">
      <w:pPr>
        <w:pStyle w:val="SemEspaamento"/>
        <w:jc w:val="both"/>
        <w:rPr>
          <w:rFonts w:ascii="Arial" w:hAnsi="Arial" w:cs="Arial"/>
          <w:b/>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1"/>
        <w:gridCol w:w="313"/>
        <w:gridCol w:w="6469"/>
      </w:tblGrid>
      <w:tr w:rsidR="00F73926" w:rsidRPr="00D12F9F" w14:paraId="3A41E575" w14:textId="77777777" w:rsidTr="00A97102">
        <w:trPr>
          <w:jc w:val="center"/>
        </w:trPr>
        <w:tc>
          <w:tcPr>
            <w:tcW w:w="1579" w:type="pct"/>
          </w:tcPr>
          <w:p w14:paraId="146B2284"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CONTRATANTE</w:t>
            </w:r>
          </w:p>
        </w:tc>
        <w:tc>
          <w:tcPr>
            <w:tcW w:w="158" w:type="pct"/>
          </w:tcPr>
          <w:p w14:paraId="6D17D1E8"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45DC94B6"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PREFEITURA MUNICIPAL DE INDAIATUBA</w:t>
            </w:r>
          </w:p>
        </w:tc>
      </w:tr>
      <w:tr w:rsidR="00F73926" w:rsidRPr="00D12F9F" w14:paraId="2887D019" w14:textId="77777777" w:rsidTr="00A97102">
        <w:trPr>
          <w:jc w:val="center"/>
        </w:trPr>
        <w:tc>
          <w:tcPr>
            <w:tcW w:w="1579" w:type="pct"/>
          </w:tcPr>
          <w:p w14:paraId="0D0C7D18"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 xml:space="preserve">CNPJ </w:t>
            </w:r>
          </w:p>
        </w:tc>
        <w:tc>
          <w:tcPr>
            <w:tcW w:w="158" w:type="pct"/>
          </w:tcPr>
          <w:p w14:paraId="3327AF0D"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14735B72"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Nº 44.733.608/0001-09</w:t>
            </w:r>
          </w:p>
        </w:tc>
      </w:tr>
      <w:tr w:rsidR="00F73926" w:rsidRPr="00D12F9F" w14:paraId="7C43AD55" w14:textId="77777777" w:rsidTr="00A97102">
        <w:trPr>
          <w:jc w:val="center"/>
        </w:trPr>
        <w:tc>
          <w:tcPr>
            <w:tcW w:w="1579" w:type="pct"/>
          </w:tcPr>
          <w:p w14:paraId="7D4724F2"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CONTRATADA</w:t>
            </w:r>
          </w:p>
        </w:tc>
        <w:tc>
          <w:tcPr>
            <w:tcW w:w="158" w:type="pct"/>
          </w:tcPr>
          <w:p w14:paraId="2D615E43"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0B69FE0B" w14:textId="77777777" w:rsidR="00DE0C30" w:rsidRPr="00D12F9F" w:rsidRDefault="00DE0C30" w:rsidP="00CF1465">
            <w:pPr>
              <w:pStyle w:val="SemEspaamento"/>
              <w:tabs>
                <w:tab w:val="center" w:pos="4252"/>
                <w:tab w:val="right" w:pos="8504"/>
              </w:tabs>
              <w:jc w:val="both"/>
              <w:rPr>
                <w:rFonts w:ascii="Arial" w:hAnsi="Arial" w:cs="Arial"/>
                <w:sz w:val="24"/>
                <w:szCs w:val="24"/>
              </w:rPr>
            </w:pPr>
          </w:p>
        </w:tc>
      </w:tr>
      <w:tr w:rsidR="00F73926" w:rsidRPr="00D12F9F" w14:paraId="04D53CA4" w14:textId="77777777" w:rsidTr="00A97102">
        <w:trPr>
          <w:jc w:val="center"/>
        </w:trPr>
        <w:tc>
          <w:tcPr>
            <w:tcW w:w="1579" w:type="pct"/>
          </w:tcPr>
          <w:p w14:paraId="4B5D7EB4"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 xml:space="preserve">CNPJ </w:t>
            </w:r>
          </w:p>
        </w:tc>
        <w:tc>
          <w:tcPr>
            <w:tcW w:w="158" w:type="pct"/>
          </w:tcPr>
          <w:p w14:paraId="5CD29DB9"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16F9B659"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 xml:space="preserve">Nº </w:t>
            </w:r>
          </w:p>
        </w:tc>
      </w:tr>
      <w:tr w:rsidR="00F73926" w:rsidRPr="00D12F9F" w14:paraId="5167F86C" w14:textId="77777777" w:rsidTr="00A97102">
        <w:trPr>
          <w:jc w:val="center"/>
        </w:trPr>
        <w:tc>
          <w:tcPr>
            <w:tcW w:w="1579" w:type="pct"/>
          </w:tcPr>
          <w:p w14:paraId="03841DEC"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CONTRATO</w:t>
            </w:r>
          </w:p>
        </w:tc>
        <w:tc>
          <w:tcPr>
            <w:tcW w:w="158" w:type="pct"/>
          </w:tcPr>
          <w:p w14:paraId="7E7C9F01"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0DECD304"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Nº ___/26 – CONCORRÊNCIA nº ___/26</w:t>
            </w:r>
          </w:p>
        </w:tc>
      </w:tr>
      <w:tr w:rsidR="00F73926" w:rsidRPr="00D12F9F" w14:paraId="3BC9B025" w14:textId="77777777" w:rsidTr="00A97102">
        <w:trPr>
          <w:jc w:val="center"/>
        </w:trPr>
        <w:tc>
          <w:tcPr>
            <w:tcW w:w="1579" w:type="pct"/>
          </w:tcPr>
          <w:p w14:paraId="1CB23B60"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DATA DA ASSINATURA</w:t>
            </w:r>
          </w:p>
        </w:tc>
        <w:tc>
          <w:tcPr>
            <w:tcW w:w="158" w:type="pct"/>
          </w:tcPr>
          <w:p w14:paraId="7C9C9A2D"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1ED3BB6B"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___/___/2026</w:t>
            </w:r>
          </w:p>
        </w:tc>
      </w:tr>
      <w:tr w:rsidR="00F73926" w:rsidRPr="00D12F9F" w14:paraId="2BBFD8FA" w14:textId="77777777" w:rsidTr="00A97102">
        <w:trPr>
          <w:jc w:val="center"/>
        </w:trPr>
        <w:tc>
          <w:tcPr>
            <w:tcW w:w="1579" w:type="pct"/>
          </w:tcPr>
          <w:p w14:paraId="43773EBA"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VIGÊNCIA</w:t>
            </w:r>
          </w:p>
        </w:tc>
        <w:tc>
          <w:tcPr>
            <w:tcW w:w="158" w:type="pct"/>
          </w:tcPr>
          <w:p w14:paraId="50AE43C1"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486A2951"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12 (doze) meses</w:t>
            </w:r>
          </w:p>
        </w:tc>
      </w:tr>
      <w:tr w:rsidR="00F73926" w:rsidRPr="00D12F9F" w14:paraId="209FF255" w14:textId="77777777" w:rsidTr="00A97102">
        <w:trPr>
          <w:jc w:val="center"/>
        </w:trPr>
        <w:tc>
          <w:tcPr>
            <w:tcW w:w="1579" w:type="pct"/>
          </w:tcPr>
          <w:p w14:paraId="79F3AC68"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OBJETO</w:t>
            </w:r>
          </w:p>
        </w:tc>
        <w:tc>
          <w:tcPr>
            <w:tcW w:w="158" w:type="pct"/>
          </w:tcPr>
          <w:p w14:paraId="142A1DD3"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2EC6EDDD" w14:textId="77777777" w:rsidR="00DE0C30" w:rsidRPr="00D12F9F" w:rsidRDefault="00DE0C30" w:rsidP="00CF1465">
            <w:pPr>
              <w:pStyle w:val="SemEspaamento"/>
              <w:tabs>
                <w:tab w:val="center" w:pos="4252"/>
                <w:tab w:val="right" w:pos="8504"/>
              </w:tabs>
              <w:jc w:val="both"/>
              <w:rPr>
                <w:rFonts w:ascii="Arial" w:hAnsi="Arial" w:cs="Arial"/>
                <w:sz w:val="24"/>
                <w:szCs w:val="24"/>
              </w:rPr>
            </w:pPr>
            <w:r w:rsidRPr="00D12F9F">
              <w:rPr>
                <w:rFonts w:ascii="Arial" w:hAnsi="Arial" w:cs="Arial"/>
                <w:sz w:val="24"/>
                <w:szCs w:val="24"/>
              </w:rPr>
              <w:t>Contratação de empresa de engenharia especializada em pavimentação asfáltica e serviços complementares do tipo drenagem, sinalização viária, acessibilidade e iluminação pública de ruas com a finalidade de interligação de dois bairros no município de Indaiatuba.</w:t>
            </w:r>
          </w:p>
        </w:tc>
      </w:tr>
      <w:tr w:rsidR="00A97102" w:rsidRPr="00D12F9F" w14:paraId="39AC653E" w14:textId="77777777" w:rsidTr="00A97102">
        <w:trPr>
          <w:jc w:val="center"/>
        </w:trPr>
        <w:tc>
          <w:tcPr>
            <w:tcW w:w="1579" w:type="pct"/>
          </w:tcPr>
          <w:p w14:paraId="33205F73"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 xml:space="preserve">VALOR </w:t>
            </w:r>
          </w:p>
        </w:tc>
        <w:tc>
          <w:tcPr>
            <w:tcW w:w="158" w:type="pct"/>
          </w:tcPr>
          <w:p w14:paraId="7BFA9DEF" w14:textId="77777777" w:rsidR="00DE0C30" w:rsidRPr="00D12F9F" w:rsidRDefault="00DE0C30" w:rsidP="00CF1465">
            <w:pPr>
              <w:pStyle w:val="SemEspaamento"/>
              <w:tabs>
                <w:tab w:val="center" w:pos="4252"/>
                <w:tab w:val="right" w:pos="8504"/>
              </w:tabs>
              <w:jc w:val="both"/>
              <w:rPr>
                <w:rFonts w:ascii="Arial" w:hAnsi="Arial" w:cs="Arial"/>
                <w:b/>
                <w:sz w:val="24"/>
                <w:szCs w:val="24"/>
              </w:rPr>
            </w:pPr>
            <w:r w:rsidRPr="00D12F9F">
              <w:rPr>
                <w:rFonts w:ascii="Arial" w:hAnsi="Arial" w:cs="Arial"/>
                <w:b/>
                <w:sz w:val="24"/>
                <w:szCs w:val="24"/>
              </w:rPr>
              <w:t>:</w:t>
            </w:r>
          </w:p>
        </w:tc>
        <w:tc>
          <w:tcPr>
            <w:tcW w:w="3263" w:type="pct"/>
          </w:tcPr>
          <w:p w14:paraId="5889CDE3" w14:textId="77777777" w:rsidR="00DE0C30" w:rsidRPr="00D12F9F" w:rsidRDefault="00DE0C30" w:rsidP="00CF1465">
            <w:pPr>
              <w:jc w:val="both"/>
              <w:rPr>
                <w:rFonts w:ascii="Arial" w:hAnsi="Arial" w:cs="Arial"/>
                <w:sz w:val="24"/>
                <w:szCs w:val="24"/>
              </w:rPr>
            </w:pPr>
            <w:r w:rsidRPr="00D12F9F">
              <w:rPr>
                <w:rFonts w:ascii="Arial" w:hAnsi="Arial" w:cs="Arial"/>
                <w:sz w:val="24"/>
                <w:szCs w:val="24"/>
              </w:rPr>
              <w:t>R$</w:t>
            </w:r>
          </w:p>
        </w:tc>
      </w:tr>
    </w:tbl>
    <w:p w14:paraId="25B4C4F5" w14:textId="77777777" w:rsidR="00DE0C30" w:rsidRPr="00D12F9F" w:rsidRDefault="00DE0C30" w:rsidP="00DE0C30">
      <w:pPr>
        <w:pStyle w:val="SemEspaamento"/>
        <w:jc w:val="both"/>
        <w:rPr>
          <w:rFonts w:ascii="Arial" w:hAnsi="Arial" w:cs="Arial"/>
          <w:sz w:val="24"/>
          <w:szCs w:val="24"/>
        </w:rPr>
      </w:pPr>
    </w:p>
    <w:p w14:paraId="22F49EC8"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Declaro(amos), na qualidade de responsável(is)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 requisitados:</w:t>
      </w:r>
    </w:p>
    <w:p w14:paraId="1D7C25D7"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a) memorial descritivo dos trabalhos e respectivo cronograma físico-financeiro;</w:t>
      </w:r>
    </w:p>
    <w:p w14:paraId="3EC47203"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b) orçamento detalhado em planilhas que expressem a composição de todos os seus custos unitários;</w:t>
      </w:r>
    </w:p>
    <w:p w14:paraId="1156ACD1"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c) previsão de recursos orçamentários que assegurem o pagamento das obrigações decorrentes de obras ou serviços a serem executados no exercício financeiro em curso, de acordo com o respectivo cronograma;</w:t>
      </w:r>
    </w:p>
    <w:p w14:paraId="45308B97"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d) comprovação no Plano Plurianual de que o produto das obras ou serviços foi contemplado em suas metas;</w:t>
      </w:r>
    </w:p>
    <w:p w14:paraId="72680C80" w14:textId="77777777" w:rsidR="00DE0C30" w:rsidRPr="00D12F9F" w:rsidRDefault="00DE0C30" w:rsidP="00DE0C30">
      <w:pPr>
        <w:jc w:val="both"/>
        <w:rPr>
          <w:rFonts w:ascii="Arial" w:hAnsi="Arial" w:cs="Arial"/>
          <w:sz w:val="24"/>
          <w:szCs w:val="24"/>
        </w:rPr>
      </w:pPr>
      <w:r w:rsidRPr="00D12F9F">
        <w:rPr>
          <w:rFonts w:ascii="Arial" w:hAnsi="Arial" w:cs="Arial"/>
          <w:sz w:val="24"/>
          <w:szCs w:val="24"/>
        </w:rPr>
        <w:t>e) as plantas e projetos de engenharia e arquitetura.</w:t>
      </w:r>
    </w:p>
    <w:p w14:paraId="1CB472E1" w14:textId="77777777" w:rsidR="00DE0C30" w:rsidRPr="00D12F9F" w:rsidRDefault="00DE0C30" w:rsidP="00DE0C30">
      <w:pPr>
        <w:pStyle w:val="SemEspaamento"/>
        <w:jc w:val="both"/>
        <w:rPr>
          <w:rFonts w:ascii="Arial" w:hAnsi="Arial" w:cs="Arial"/>
          <w:sz w:val="24"/>
          <w:szCs w:val="24"/>
        </w:rPr>
      </w:pPr>
    </w:p>
    <w:p w14:paraId="51A7D643" w14:textId="77777777" w:rsidR="00DE0C30" w:rsidRPr="00D12F9F" w:rsidRDefault="00DE0C30" w:rsidP="00DE0C30">
      <w:pPr>
        <w:pStyle w:val="SemEspaamento"/>
        <w:jc w:val="both"/>
        <w:rPr>
          <w:rFonts w:ascii="Arial" w:hAnsi="Arial" w:cs="Arial"/>
          <w:sz w:val="24"/>
          <w:szCs w:val="24"/>
        </w:rPr>
      </w:pPr>
      <w:r w:rsidRPr="00D12F9F">
        <w:rPr>
          <w:rFonts w:ascii="Arial" w:hAnsi="Arial" w:cs="Arial"/>
          <w:sz w:val="24"/>
          <w:szCs w:val="24"/>
        </w:rPr>
        <w:t xml:space="preserve">Indaiatuba, ___ de ___ </w:t>
      </w:r>
      <w:proofErr w:type="spellStart"/>
      <w:r w:rsidRPr="00D12F9F">
        <w:rPr>
          <w:rFonts w:ascii="Arial" w:hAnsi="Arial" w:cs="Arial"/>
          <w:sz w:val="24"/>
          <w:szCs w:val="24"/>
        </w:rPr>
        <w:t>de</w:t>
      </w:r>
      <w:proofErr w:type="spellEnd"/>
      <w:r w:rsidRPr="00D12F9F">
        <w:rPr>
          <w:rFonts w:ascii="Arial" w:hAnsi="Arial" w:cs="Arial"/>
          <w:sz w:val="24"/>
          <w:szCs w:val="24"/>
        </w:rPr>
        <w:t xml:space="preserve"> 2026.</w:t>
      </w:r>
    </w:p>
    <w:p w14:paraId="2ED3AED8" w14:textId="77777777" w:rsidR="00DE0C30" w:rsidRPr="00D12F9F" w:rsidRDefault="00DE0C30" w:rsidP="00DE0C30">
      <w:pPr>
        <w:pStyle w:val="SemEspaamento"/>
        <w:jc w:val="both"/>
        <w:rPr>
          <w:rFonts w:ascii="Arial" w:hAnsi="Arial" w:cs="Arial"/>
          <w:sz w:val="24"/>
          <w:szCs w:val="24"/>
        </w:rPr>
      </w:pPr>
    </w:p>
    <w:p w14:paraId="09E75A88" w14:textId="77777777" w:rsidR="00DE0C30" w:rsidRDefault="00DE0C30" w:rsidP="00DE0C30">
      <w:pPr>
        <w:pStyle w:val="SemEspaamento"/>
        <w:jc w:val="both"/>
        <w:rPr>
          <w:rFonts w:ascii="Arial" w:hAnsi="Arial" w:cs="Arial"/>
          <w:sz w:val="24"/>
          <w:szCs w:val="24"/>
        </w:rPr>
      </w:pPr>
    </w:p>
    <w:p w14:paraId="2E27FAA8" w14:textId="77777777" w:rsidR="00A97102" w:rsidRPr="00D12F9F" w:rsidRDefault="00A97102" w:rsidP="00DE0C30">
      <w:pPr>
        <w:pStyle w:val="SemEspaamento"/>
        <w:jc w:val="both"/>
        <w:rPr>
          <w:rFonts w:ascii="Arial" w:hAnsi="Arial" w:cs="Arial"/>
          <w:sz w:val="24"/>
          <w:szCs w:val="24"/>
        </w:rPr>
      </w:pPr>
    </w:p>
    <w:p w14:paraId="0B88C084" w14:textId="77777777" w:rsidR="00DE0C30" w:rsidRPr="00D12F9F" w:rsidRDefault="00DE0C30" w:rsidP="00DE0C30">
      <w:pPr>
        <w:pStyle w:val="SemEspaamento"/>
        <w:jc w:val="center"/>
        <w:rPr>
          <w:rFonts w:ascii="Arial" w:hAnsi="Arial" w:cs="Arial"/>
          <w:b/>
          <w:bCs/>
          <w:sz w:val="24"/>
          <w:szCs w:val="24"/>
        </w:rPr>
      </w:pPr>
      <w:r w:rsidRPr="00D12F9F">
        <w:rPr>
          <w:rFonts w:ascii="Arial" w:hAnsi="Arial" w:cs="Arial"/>
          <w:b/>
          <w:bCs/>
          <w:sz w:val="24"/>
          <w:szCs w:val="24"/>
        </w:rPr>
        <w:t>LUIZ HENRIQUE FURLAN</w:t>
      </w:r>
    </w:p>
    <w:p w14:paraId="184E48C5" w14:textId="77777777" w:rsidR="00DE0C30" w:rsidRPr="00D12F9F" w:rsidRDefault="00DE0C30" w:rsidP="00DE0C30">
      <w:pPr>
        <w:pStyle w:val="SemEspaamento"/>
        <w:jc w:val="center"/>
        <w:rPr>
          <w:rFonts w:ascii="Arial" w:hAnsi="Arial" w:cs="Arial"/>
          <w:bCs/>
          <w:sz w:val="24"/>
          <w:szCs w:val="24"/>
        </w:rPr>
      </w:pPr>
      <w:r w:rsidRPr="00D12F9F">
        <w:rPr>
          <w:rFonts w:ascii="Arial" w:hAnsi="Arial" w:cs="Arial"/>
          <w:bCs/>
          <w:sz w:val="24"/>
          <w:szCs w:val="24"/>
        </w:rPr>
        <w:t>Secretário Municipal de Administração</w:t>
      </w:r>
    </w:p>
    <w:p w14:paraId="0E4A659E" w14:textId="77777777" w:rsidR="00DE0C30" w:rsidRPr="00D12F9F" w:rsidRDefault="00DE0C30" w:rsidP="00DE0C30">
      <w:pPr>
        <w:pStyle w:val="SemEspaamento"/>
        <w:jc w:val="center"/>
        <w:rPr>
          <w:rFonts w:ascii="Arial" w:hAnsi="Arial" w:cs="Arial"/>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6985"/>
      </w:tblGrid>
      <w:tr w:rsidR="00F73926" w:rsidRPr="00D12F9F" w14:paraId="02B1D530" w14:textId="77777777" w:rsidTr="00CF1465">
        <w:tc>
          <w:tcPr>
            <w:tcW w:w="1477" w:type="pct"/>
          </w:tcPr>
          <w:p w14:paraId="57290CC7"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Nome</w:t>
            </w:r>
          </w:p>
        </w:tc>
        <w:tc>
          <w:tcPr>
            <w:tcW w:w="3523" w:type="pct"/>
          </w:tcPr>
          <w:p w14:paraId="5CDC18D7"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Cs/>
                <w:sz w:val="24"/>
                <w:szCs w:val="24"/>
              </w:rPr>
              <w:t>Luiz Henrique Furlan</w:t>
            </w:r>
          </w:p>
        </w:tc>
      </w:tr>
      <w:tr w:rsidR="00F73926" w:rsidRPr="00D12F9F" w14:paraId="029852C0" w14:textId="77777777" w:rsidTr="00CF1465">
        <w:tc>
          <w:tcPr>
            <w:tcW w:w="1477" w:type="pct"/>
          </w:tcPr>
          <w:p w14:paraId="7B4C472F"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Cargo</w:t>
            </w:r>
          </w:p>
        </w:tc>
        <w:tc>
          <w:tcPr>
            <w:tcW w:w="3523" w:type="pct"/>
          </w:tcPr>
          <w:p w14:paraId="3853D17C" w14:textId="77777777" w:rsidR="00DE0C30" w:rsidRPr="00D12F9F" w:rsidRDefault="00DE0C30" w:rsidP="00CF1465">
            <w:pPr>
              <w:pStyle w:val="SemEspaamento"/>
              <w:jc w:val="both"/>
              <w:rPr>
                <w:rFonts w:ascii="Arial" w:hAnsi="Arial" w:cs="Arial"/>
                <w:sz w:val="24"/>
                <w:szCs w:val="24"/>
              </w:rPr>
            </w:pPr>
            <w:r w:rsidRPr="00D12F9F">
              <w:rPr>
                <w:rFonts w:ascii="Arial" w:hAnsi="Arial" w:cs="Arial"/>
                <w:bCs/>
                <w:sz w:val="24"/>
                <w:szCs w:val="24"/>
              </w:rPr>
              <w:t>Secretário Municipal de Administração</w:t>
            </w:r>
          </w:p>
        </w:tc>
      </w:tr>
      <w:tr w:rsidR="00DE0C30" w:rsidRPr="00D12F9F" w14:paraId="38AB3D4D" w14:textId="77777777" w:rsidTr="00CF1465">
        <w:tc>
          <w:tcPr>
            <w:tcW w:w="1477" w:type="pct"/>
          </w:tcPr>
          <w:p w14:paraId="28AB34EB" w14:textId="77777777" w:rsidR="00DE0C30" w:rsidRPr="00D12F9F" w:rsidRDefault="00DE0C30" w:rsidP="00CF1465">
            <w:pPr>
              <w:pStyle w:val="SemEspaamento"/>
              <w:jc w:val="both"/>
              <w:rPr>
                <w:rFonts w:ascii="Arial" w:hAnsi="Arial" w:cs="Arial"/>
                <w:b/>
                <w:sz w:val="24"/>
                <w:szCs w:val="24"/>
              </w:rPr>
            </w:pPr>
            <w:r w:rsidRPr="00D12F9F">
              <w:rPr>
                <w:rFonts w:ascii="Arial" w:hAnsi="Arial" w:cs="Arial"/>
                <w:b/>
                <w:sz w:val="24"/>
                <w:szCs w:val="24"/>
              </w:rPr>
              <w:t>E-mail institucional</w:t>
            </w:r>
          </w:p>
        </w:tc>
        <w:tc>
          <w:tcPr>
            <w:tcW w:w="3523" w:type="pct"/>
          </w:tcPr>
          <w:p w14:paraId="4B19D272" w14:textId="77777777" w:rsidR="00DE0C30" w:rsidRPr="00D12F9F" w:rsidRDefault="00DE0C30" w:rsidP="00CF1465">
            <w:pPr>
              <w:pStyle w:val="SemEspaamento"/>
              <w:jc w:val="both"/>
              <w:rPr>
                <w:rFonts w:ascii="Arial" w:hAnsi="Arial" w:cs="Arial"/>
                <w:sz w:val="24"/>
                <w:szCs w:val="24"/>
              </w:rPr>
            </w:pPr>
            <w:r w:rsidRPr="00D12F9F">
              <w:rPr>
                <w:rFonts w:ascii="Arial" w:hAnsi="Arial" w:cs="Arial"/>
                <w:sz w:val="24"/>
                <w:szCs w:val="24"/>
              </w:rPr>
              <w:t>administracao.secretario@indaiatuba.sp.gov.br</w:t>
            </w:r>
          </w:p>
        </w:tc>
      </w:tr>
      <w:bookmarkEnd w:id="16"/>
    </w:tbl>
    <w:p w14:paraId="1C5B7D4E" w14:textId="77777777" w:rsidR="00DE0C30" w:rsidRPr="00D12F9F" w:rsidRDefault="00DE0C30" w:rsidP="00DE0C30">
      <w:pPr>
        <w:rPr>
          <w:rFonts w:ascii="Arial" w:eastAsia="Calibri" w:hAnsi="Arial" w:cs="Arial"/>
          <w:b/>
          <w:sz w:val="24"/>
          <w:szCs w:val="24"/>
          <w:lang w:eastAsia="en-US"/>
        </w:rPr>
      </w:pPr>
    </w:p>
    <w:p w14:paraId="255E5180" w14:textId="7CE2D400" w:rsidR="009A178B" w:rsidRPr="00D12F9F" w:rsidRDefault="009A178B" w:rsidP="00DE0C30">
      <w:pPr>
        <w:jc w:val="center"/>
        <w:rPr>
          <w:rFonts w:ascii="Arial" w:hAnsi="Arial" w:cs="Arial"/>
          <w:b/>
          <w:bCs/>
          <w:sz w:val="24"/>
          <w:szCs w:val="24"/>
        </w:rPr>
      </w:pPr>
    </w:p>
    <w:sectPr w:rsidR="009A178B" w:rsidRPr="00D12F9F" w:rsidSect="000D0E8C">
      <w:headerReference w:type="default" r:id="rId17"/>
      <w:footerReference w:type="even" r:id="rId18"/>
      <w:footerReference w:type="default" r:id="rId19"/>
      <w:pgSz w:w="11907" w:h="16840" w:code="9"/>
      <w:pgMar w:top="1560" w:right="708" w:bottom="568" w:left="1276" w:header="0" w:footer="31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A13FB" w14:textId="77777777" w:rsidR="009451AF" w:rsidRDefault="009451AF">
      <w:r>
        <w:separator/>
      </w:r>
    </w:p>
  </w:endnote>
  <w:endnote w:type="continuationSeparator" w:id="0">
    <w:p w14:paraId="60F56281" w14:textId="77777777" w:rsidR="009451AF" w:rsidRDefault="0094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Times-Italic">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lbertus Medium">
    <w:altName w:val="Segoe Print"/>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932C" w14:textId="77777777" w:rsidR="00684EE8" w:rsidRDefault="00684EE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9</w:t>
    </w:r>
    <w:r>
      <w:rPr>
        <w:rStyle w:val="Nmerodepgina"/>
      </w:rPr>
      <w:fldChar w:fldCharType="end"/>
    </w:r>
  </w:p>
  <w:p w14:paraId="21DDC62B" w14:textId="77777777" w:rsidR="00684EE8" w:rsidRDefault="00684EE8">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92C4" w14:textId="209EAF55" w:rsidR="00684EE8" w:rsidRDefault="00684EE8">
    <w:pPr>
      <w:pStyle w:val="Rodap"/>
      <w:framePr w:wrap="around" w:vAnchor="text" w:hAnchor="margin" w:xAlign="right"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E57259">
      <w:rPr>
        <w:rStyle w:val="Nmerodepgina"/>
        <w:noProof/>
        <w:sz w:val="16"/>
      </w:rPr>
      <w:t>39</w:t>
    </w:r>
    <w:r>
      <w:rPr>
        <w:rStyle w:val="Nmerodepgina"/>
        <w:sz w:val="16"/>
      </w:rPr>
      <w:fldChar w:fldCharType="end"/>
    </w:r>
  </w:p>
  <w:p w14:paraId="35964D3C" w14:textId="77777777" w:rsidR="00684EE8" w:rsidRDefault="00684EE8">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18F42" w14:textId="77777777" w:rsidR="009451AF" w:rsidRDefault="009451AF">
      <w:r>
        <w:separator/>
      </w:r>
    </w:p>
  </w:footnote>
  <w:footnote w:type="continuationSeparator" w:id="0">
    <w:p w14:paraId="3B7766CD" w14:textId="77777777" w:rsidR="009451AF" w:rsidRDefault="00945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7FDE" w14:textId="77777777" w:rsidR="00684EE8" w:rsidRPr="000D0E8C" w:rsidRDefault="00684EE8">
    <w:pPr>
      <w:pStyle w:val="Cabealho"/>
      <w:rPr>
        <w:rFonts w:ascii="Arial" w:hAnsi="Arial" w:cs="Arial"/>
        <w:sz w:val="24"/>
        <w:szCs w:val="24"/>
      </w:rPr>
    </w:pPr>
  </w:p>
  <w:tbl>
    <w:tblPr>
      <w:tblW w:w="9904" w:type="dxa"/>
      <w:jc w:val="center"/>
      <w:tblLayout w:type="fixed"/>
      <w:tblCellMar>
        <w:left w:w="70" w:type="dxa"/>
        <w:right w:w="70" w:type="dxa"/>
      </w:tblCellMar>
      <w:tblLook w:val="0000" w:firstRow="0" w:lastRow="0" w:firstColumn="0" w:lastColumn="0" w:noHBand="0" w:noVBand="0"/>
    </w:tblPr>
    <w:tblGrid>
      <w:gridCol w:w="1392"/>
      <w:gridCol w:w="8512"/>
    </w:tblGrid>
    <w:tr w:rsidR="00684EE8" w14:paraId="47F011F7" w14:textId="77777777">
      <w:trPr>
        <w:trHeight w:val="1130"/>
        <w:jc w:val="center"/>
      </w:trPr>
      <w:tc>
        <w:tcPr>
          <w:tcW w:w="1392" w:type="dxa"/>
        </w:tcPr>
        <w:bookmarkStart w:id="17" w:name="_Hlk194996643"/>
        <w:p w14:paraId="6E134CF3" w14:textId="77777777" w:rsidR="00684EE8" w:rsidRDefault="00684EE8">
          <w:pPr>
            <w:pStyle w:val="Cabealho"/>
            <w:ind w:hanging="24"/>
            <w:rPr>
              <w:color w:val="FFFFFF"/>
              <w:lang w:eastAsia="ar-SA"/>
            </w:rPr>
          </w:pPr>
          <w:r>
            <w:rPr>
              <w:rFonts w:ascii="Albertus Medium" w:hAnsi="Albertus Medium"/>
              <w:sz w:val="40"/>
              <w:szCs w:val="24"/>
            </w:rPr>
            <w:object w:dxaOrig="4004" w:dyaOrig="4440" w14:anchorId="4D18B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64.5pt" fillcolor="window">
                <v:imagedata r:id="rId1" o:title=""/>
              </v:shape>
              <o:OLEObject Type="Embed" ProgID="PBrush" ShapeID="_x0000_i1025" DrawAspect="Content" ObjectID="_1838550321" r:id="rId2"/>
            </w:object>
          </w:r>
        </w:p>
      </w:tc>
      <w:tc>
        <w:tcPr>
          <w:tcW w:w="8512" w:type="dxa"/>
        </w:tcPr>
        <w:p w14:paraId="757BF64B" w14:textId="77777777" w:rsidR="00684EE8" w:rsidRPr="0026797A" w:rsidRDefault="00684EE8">
          <w:pPr>
            <w:pStyle w:val="Cabealho"/>
            <w:jc w:val="center"/>
            <w:rPr>
              <w:rFonts w:ascii="Arial" w:hAnsi="Arial"/>
              <w:b/>
              <w:sz w:val="32"/>
              <w:szCs w:val="32"/>
              <w:u w:val="single"/>
            </w:rPr>
          </w:pPr>
        </w:p>
        <w:p w14:paraId="2FA48A5E" w14:textId="77777777" w:rsidR="00684EE8" w:rsidRDefault="00684EE8" w:rsidP="001417C4">
          <w:pPr>
            <w:pStyle w:val="Cabealho"/>
            <w:rPr>
              <w:rFonts w:ascii="Arial" w:hAnsi="Arial"/>
              <w:sz w:val="40"/>
              <w:szCs w:val="40"/>
              <w:u w:val="single"/>
              <w:lang w:eastAsia="ar-SA"/>
            </w:rPr>
          </w:pPr>
          <w:r>
            <w:rPr>
              <w:rFonts w:ascii="Arial" w:hAnsi="Arial"/>
              <w:b/>
              <w:sz w:val="40"/>
              <w:szCs w:val="40"/>
              <w:u w:val="single"/>
            </w:rPr>
            <w:t>PREFEITURA MUNICIPAL DE INDAIATUBA</w:t>
          </w:r>
        </w:p>
        <w:p w14:paraId="565CFA02" w14:textId="77777777" w:rsidR="00684EE8" w:rsidRDefault="00684EE8">
          <w:pPr>
            <w:pStyle w:val="Cabealho"/>
            <w:jc w:val="center"/>
            <w:rPr>
              <w:rFonts w:ascii="Arial" w:hAnsi="Arial"/>
              <w:b/>
            </w:rPr>
          </w:pPr>
        </w:p>
      </w:tc>
    </w:tr>
    <w:bookmarkEnd w:id="17"/>
  </w:tbl>
  <w:p w14:paraId="5FEE1881" w14:textId="77777777" w:rsidR="00684EE8" w:rsidRPr="000D0E8C" w:rsidRDefault="00684EE8" w:rsidP="00CD149C">
    <w:pPr>
      <w:pStyle w:val="Cabealh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14A078"/>
    <w:multiLevelType w:val="singleLevel"/>
    <w:tmpl w:val="5CC68E8A"/>
    <w:lvl w:ilvl="0">
      <w:start w:val="1"/>
      <w:numFmt w:val="lowerLetter"/>
      <w:suff w:val="space"/>
      <w:lvlText w:val="%1)"/>
      <w:lvlJc w:val="left"/>
      <w:rPr>
        <w:b w:val="0"/>
        <w:bCs/>
      </w:rPr>
    </w:lvl>
  </w:abstractNum>
  <w:abstractNum w:abstractNumId="1" w15:restartNumberingAfterBreak="0">
    <w:nsid w:val="BF205925"/>
    <w:multiLevelType w:val="multilevel"/>
    <w:tmpl w:val="BF205925"/>
    <w:lvl w:ilvl="0">
      <w:numFmt w:val="bullet"/>
      <w:lvlText w:val=""/>
      <w:lvlJc w:val="left"/>
      <w:pPr>
        <w:ind w:left="1082" w:hanging="361"/>
      </w:pPr>
      <w:rPr>
        <w:rFonts w:ascii="Symbol" w:eastAsia="Symbol" w:hAnsi="Symbol" w:cs="Symbol" w:hint="default"/>
        <w:b w:val="0"/>
        <w:bCs w:val="0"/>
        <w:i w:val="0"/>
        <w:iCs w:val="0"/>
        <w:spacing w:val="0"/>
        <w:w w:val="100"/>
        <w:sz w:val="22"/>
        <w:szCs w:val="22"/>
        <w:lang w:val="pt-PT" w:eastAsia="en-US" w:bidi="ar-SA"/>
      </w:rPr>
    </w:lvl>
    <w:lvl w:ilvl="1">
      <w:numFmt w:val="bullet"/>
      <w:lvlText w:val="o"/>
      <w:lvlJc w:val="left"/>
      <w:pPr>
        <w:ind w:left="1802" w:hanging="361"/>
      </w:pPr>
      <w:rPr>
        <w:rFonts w:ascii="Courier New" w:eastAsia="Courier New" w:hAnsi="Courier New" w:cs="Courier New" w:hint="default"/>
        <w:b w:val="0"/>
        <w:bCs w:val="0"/>
        <w:i w:val="0"/>
        <w:iCs w:val="0"/>
        <w:spacing w:val="0"/>
        <w:w w:val="100"/>
        <w:sz w:val="22"/>
        <w:szCs w:val="22"/>
        <w:lang w:val="pt-PT" w:eastAsia="en-US" w:bidi="ar-SA"/>
      </w:rPr>
    </w:lvl>
    <w:lvl w:ilvl="2">
      <w:numFmt w:val="bullet"/>
      <w:lvlText w:val="•"/>
      <w:lvlJc w:val="left"/>
      <w:pPr>
        <w:ind w:left="2623" w:hanging="361"/>
      </w:pPr>
      <w:rPr>
        <w:rFonts w:hint="default"/>
        <w:lang w:val="pt-PT" w:eastAsia="en-US" w:bidi="ar-SA"/>
      </w:rPr>
    </w:lvl>
    <w:lvl w:ilvl="3">
      <w:numFmt w:val="bullet"/>
      <w:lvlText w:val="•"/>
      <w:lvlJc w:val="left"/>
      <w:pPr>
        <w:ind w:left="3447" w:hanging="361"/>
      </w:pPr>
      <w:rPr>
        <w:rFonts w:hint="default"/>
        <w:lang w:val="pt-PT" w:eastAsia="en-US" w:bidi="ar-SA"/>
      </w:rPr>
    </w:lvl>
    <w:lvl w:ilvl="4">
      <w:numFmt w:val="bullet"/>
      <w:lvlText w:val="•"/>
      <w:lvlJc w:val="left"/>
      <w:pPr>
        <w:ind w:left="4271" w:hanging="361"/>
      </w:pPr>
      <w:rPr>
        <w:rFonts w:hint="default"/>
        <w:lang w:val="pt-PT" w:eastAsia="en-US" w:bidi="ar-SA"/>
      </w:rPr>
    </w:lvl>
    <w:lvl w:ilvl="5">
      <w:numFmt w:val="bullet"/>
      <w:lvlText w:val="•"/>
      <w:lvlJc w:val="left"/>
      <w:pPr>
        <w:ind w:left="5095" w:hanging="361"/>
      </w:pPr>
      <w:rPr>
        <w:rFonts w:hint="default"/>
        <w:lang w:val="pt-PT" w:eastAsia="en-US" w:bidi="ar-SA"/>
      </w:rPr>
    </w:lvl>
    <w:lvl w:ilvl="6">
      <w:numFmt w:val="bullet"/>
      <w:lvlText w:val="•"/>
      <w:lvlJc w:val="left"/>
      <w:pPr>
        <w:ind w:left="5919" w:hanging="361"/>
      </w:pPr>
      <w:rPr>
        <w:rFonts w:hint="default"/>
        <w:lang w:val="pt-PT" w:eastAsia="en-US" w:bidi="ar-SA"/>
      </w:rPr>
    </w:lvl>
    <w:lvl w:ilvl="7">
      <w:numFmt w:val="bullet"/>
      <w:lvlText w:val="•"/>
      <w:lvlJc w:val="left"/>
      <w:pPr>
        <w:ind w:left="6742" w:hanging="361"/>
      </w:pPr>
      <w:rPr>
        <w:rFonts w:hint="default"/>
        <w:lang w:val="pt-PT" w:eastAsia="en-US" w:bidi="ar-SA"/>
      </w:rPr>
    </w:lvl>
    <w:lvl w:ilvl="8">
      <w:numFmt w:val="bullet"/>
      <w:lvlText w:val="•"/>
      <w:lvlJc w:val="left"/>
      <w:pPr>
        <w:ind w:left="7566" w:hanging="361"/>
      </w:pPr>
      <w:rPr>
        <w:rFonts w:hint="default"/>
        <w:lang w:val="pt-PT" w:eastAsia="en-US" w:bidi="ar-SA"/>
      </w:rPr>
    </w:lvl>
  </w:abstractNum>
  <w:abstractNum w:abstractNumId="2" w15:restartNumberingAfterBreak="0">
    <w:nsid w:val="C6EEC542"/>
    <w:multiLevelType w:val="singleLevel"/>
    <w:tmpl w:val="C6EEC542"/>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FFFFFF89"/>
    <w:multiLevelType w:val="singleLevel"/>
    <w:tmpl w:val="6E5C2BEA"/>
    <w:lvl w:ilvl="0">
      <w:start w:val="1"/>
      <w:numFmt w:val="bullet"/>
      <w:pStyle w:val="Commarcadores"/>
      <w:lvlText w:val=""/>
      <w:lvlJc w:val="left"/>
      <w:pPr>
        <w:tabs>
          <w:tab w:val="num" w:pos="1418"/>
        </w:tabs>
        <w:ind w:left="1418" w:hanging="360"/>
      </w:pPr>
      <w:rPr>
        <w:rFonts w:ascii="Symbol" w:hAnsi="Symbol" w:hint="default"/>
      </w:rPr>
    </w:lvl>
  </w:abstractNum>
  <w:abstractNum w:abstractNumId="4" w15:restartNumberingAfterBreak="0">
    <w:nsid w:val="00000001"/>
    <w:multiLevelType w:val="singleLevel"/>
    <w:tmpl w:val="00000001"/>
    <w:name w:val="WW8Num1"/>
    <w:lvl w:ilvl="0">
      <w:numFmt w:val="bullet"/>
      <w:lvlText w:val=""/>
      <w:lvlJc w:val="left"/>
      <w:pPr>
        <w:tabs>
          <w:tab w:val="num" w:pos="765"/>
        </w:tabs>
      </w:pPr>
      <w:rPr>
        <w:rFonts w:ascii="Symbol" w:hAnsi="Symbol"/>
      </w:rPr>
    </w:lvl>
  </w:abstractNum>
  <w:abstractNum w:abstractNumId="5" w15:restartNumberingAfterBreak="0">
    <w:nsid w:val="00000002"/>
    <w:multiLevelType w:val="singleLevel"/>
    <w:tmpl w:val="00000002"/>
    <w:name w:val="WW8Num2"/>
    <w:lvl w:ilvl="0">
      <w:start w:val="1"/>
      <w:numFmt w:val="decimal"/>
      <w:lvlText w:val="%1)"/>
      <w:lvlJc w:val="left"/>
      <w:pPr>
        <w:tabs>
          <w:tab w:val="num" w:pos="360"/>
        </w:tabs>
      </w:pPr>
    </w:lvl>
  </w:abstractNum>
  <w:abstractNum w:abstractNumId="6" w15:restartNumberingAfterBreak="0">
    <w:nsid w:val="00000003"/>
    <w:multiLevelType w:val="singleLevel"/>
    <w:tmpl w:val="00000003"/>
    <w:name w:val="WW8Num3"/>
    <w:lvl w:ilvl="0">
      <w:start w:val="1"/>
      <w:numFmt w:val="decimal"/>
      <w:lvlText w:val="%1)"/>
      <w:lvlJc w:val="left"/>
      <w:pPr>
        <w:tabs>
          <w:tab w:val="num" w:pos="720"/>
        </w:tabs>
      </w:pPr>
    </w:lvl>
  </w:abstractNum>
  <w:abstractNum w:abstractNumId="7" w15:restartNumberingAfterBreak="0">
    <w:nsid w:val="00000004"/>
    <w:multiLevelType w:val="singleLevel"/>
    <w:tmpl w:val="00000004"/>
    <w:name w:val="WW8Num4"/>
    <w:lvl w:ilvl="0">
      <w:start w:val="1"/>
      <w:numFmt w:val="decimal"/>
      <w:lvlText w:val="%1)"/>
      <w:lvlJc w:val="left"/>
      <w:pPr>
        <w:tabs>
          <w:tab w:val="num" w:pos="360"/>
        </w:tabs>
      </w:pPr>
    </w:lvl>
  </w:abstractNum>
  <w:abstractNum w:abstractNumId="8" w15:restartNumberingAfterBreak="0">
    <w:nsid w:val="00000005"/>
    <w:multiLevelType w:val="singleLevel"/>
    <w:tmpl w:val="00000005"/>
    <w:name w:val="WW8Num5"/>
    <w:lvl w:ilvl="0">
      <w:numFmt w:val="bullet"/>
      <w:lvlText w:val=""/>
      <w:lvlJc w:val="left"/>
      <w:pPr>
        <w:tabs>
          <w:tab w:val="num" w:pos="360"/>
        </w:tabs>
      </w:pPr>
      <w:rPr>
        <w:rFonts w:ascii="Symbol" w:hAnsi="Symbol"/>
      </w:rPr>
    </w:lvl>
  </w:abstractNum>
  <w:abstractNum w:abstractNumId="9" w15:restartNumberingAfterBreak="0">
    <w:nsid w:val="00000006"/>
    <w:multiLevelType w:val="singleLevel"/>
    <w:tmpl w:val="00000006"/>
    <w:name w:val="WW8Num6"/>
    <w:lvl w:ilvl="0">
      <w:start w:val="1"/>
      <w:numFmt w:val="decimal"/>
      <w:lvlText w:val="%1)"/>
      <w:lvlJc w:val="left"/>
      <w:pPr>
        <w:tabs>
          <w:tab w:val="num" w:pos="360"/>
        </w:tabs>
      </w:pPr>
    </w:lvl>
  </w:abstractNum>
  <w:abstractNum w:abstractNumId="10" w15:restartNumberingAfterBreak="0">
    <w:nsid w:val="00000007"/>
    <w:multiLevelType w:val="singleLevel"/>
    <w:tmpl w:val="00000007"/>
    <w:name w:val="WW8Num7"/>
    <w:lvl w:ilvl="0">
      <w:start w:val="1"/>
      <w:numFmt w:val="decimal"/>
      <w:lvlText w:val="%1)"/>
      <w:lvlJc w:val="left"/>
      <w:pPr>
        <w:tabs>
          <w:tab w:val="num" w:pos="360"/>
        </w:tabs>
      </w:pPr>
    </w:lvl>
  </w:abstractNum>
  <w:abstractNum w:abstractNumId="11" w15:restartNumberingAfterBreak="0">
    <w:nsid w:val="00000008"/>
    <w:multiLevelType w:val="singleLevel"/>
    <w:tmpl w:val="00000008"/>
    <w:name w:val="WW8Num8"/>
    <w:lvl w:ilvl="0">
      <w:numFmt w:val="bullet"/>
      <w:lvlText w:val=""/>
      <w:lvlJc w:val="left"/>
      <w:pPr>
        <w:tabs>
          <w:tab w:val="num" w:pos="720"/>
        </w:tabs>
      </w:pPr>
      <w:rPr>
        <w:rFonts w:ascii="Symbol" w:hAnsi="Symbol"/>
      </w:rPr>
    </w:lvl>
  </w:abstractNum>
  <w:abstractNum w:abstractNumId="12" w15:restartNumberingAfterBreak="0">
    <w:nsid w:val="00000009"/>
    <w:multiLevelType w:val="singleLevel"/>
    <w:tmpl w:val="00000009"/>
    <w:name w:val="WW8Num9"/>
    <w:lvl w:ilvl="0">
      <w:start w:val="1"/>
      <w:numFmt w:val="decimal"/>
      <w:lvlText w:val="%1)"/>
      <w:lvlJc w:val="left"/>
      <w:pPr>
        <w:tabs>
          <w:tab w:val="num" w:pos="360"/>
        </w:tabs>
      </w:pPr>
    </w:lvl>
  </w:abstractNum>
  <w:abstractNum w:abstractNumId="13" w15:restartNumberingAfterBreak="0">
    <w:nsid w:val="0000000A"/>
    <w:multiLevelType w:val="singleLevel"/>
    <w:tmpl w:val="0000000A"/>
    <w:name w:val="WW8Num10"/>
    <w:lvl w:ilvl="0">
      <w:start w:val="1"/>
      <w:numFmt w:val="decimal"/>
      <w:lvlText w:val="%1)"/>
      <w:lvlJc w:val="left"/>
      <w:pPr>
        <w:tabs>
          <w:tab w:val="num" w:pos="360"/>
        </w:tabs>
      </w:pPr>
    </w:lvl>
  </w:abstractNum>
  <w:abstractNum w:abstractNumId="14" w15:restartNumberingAfterBreak="0">
    <w:nsid w:val="0000000B"/>
    <w:multiLevelType w:val="singleLevel"/>
    <w:tmpl w:val="0000000B"/>
    <w:name w:val="WW8Num11"/>
    <w:lvl w:ilvl="0">
      <w:start w:val="1"/>
      <w:numFmt w:val="lowerLetter"/>
      <w:lvlText w:val="%1)"/>
      <w:lvlJc w:val="left"/>
      <w:pPr>
        <w:tabs>
          <w:tab w:val="num" w:pos="720"/>
        </w:tabs>
      </w:pPr>
    </w:lvl>
  </w:abstractNum>
  <w:abstractNum w:abstractNumId="15" w15:restartNumberingAfterBreak="0">
    <w:nsid w:val="0000000C"/>
    <w:multiLevelType w:val="singleLevel"/>
    <w:tmpl w:val="0000000C"/>
    <w:name w:val="WW8Num12"/>
    <w:lvl w:ilvl="0">
      <w:start w:val="1"/>
      <w:numFmt w:val="decimal"/>
      <w:lvlText w:val="%1)"/>
      <w:lvlJc w:val="left"/>
      <w:pPr>
        <w:tabs>
          <w:tab w:val="num" w:pos="360"/>
        </w:tabs>
      </w:pPr>
    </w:lvl>
  </w:abstractNum>
  <w:abstractNum w:abstractNumId="16" w15:restartNumberingAfterBreak="0">
    <w:nsid w:val="0000000D"/>
    <w:multiLevelType w:val="singleLevel"/>
    <w:tmpl w:val="0000000D"/>
    <w:name w:val="WW8Num13"/>
    <w:lvl w:ilvl="0">
      <w:start w:val="1"/>
      <w:numFmt w:val="decimal"/>
      <w:lvlText w:val="%1)"/>
      <w:lvlJc w:val="left"/>
      <w:pPr>
        <w:tabs>
          <w:tab w:val="num" w:pos="360"/>
        </w:tabs>
      </w:pPr>
    </w:lvl>
  </w:abstractNum>
  <w:abstractNum w:abstractNumId="17" w15:restartNumberingAfterBreak="0">
    <w:nsid w:val="0000000E"/>
    <w:multiLevelType w:val="singleLevel"/>
    <w:tmpl w:val="0000000E"/>
    <w:name w:val="WW8Num14"/>
    <w:lvl w:ilvl="0">
      <w:start w:val="1"/>
      <w:numFmt w:val="decimal"/>
      <w:lvlText w:val="%1)"/>
      <w:lvlJc w:val="left"/>
      <w:pPr>
        <w:tabs>
          <w:tab w:val="num" w:pos="720"/>
        </w:tabs>
      </w:pPr>
    </w:lvl>
  </w:abstractNum>
  <w:abstractNum w:abstractNumId="18" w15:restartNumberingAfterBreak="0">
    <w:nsid w:val="0000000F"/>
    <w:multiLevelType w:val="singleLevel"/>
    <w:tmpl w:val="0000000F"/>
    <w:name w:val="WW8Num15"/>
    <w:lvl w:ilvl="0">
      <w:start w:val="1"/>
      <w:numFmt w:val="lowerLetter"/>
      <w:lvlText w:val="%1)"/>
      <w:lvlJc w:val="left"/>
      <w:pPr>
        <w:tabs>
          <w:tab w:val="num" w:pos="720"/>
        </w:tabs>
      </w:pPr>
    </w:lvl>
  </w:abstractNum>
  <w:abstractNum w:abstractNumId="19" w15:restartNumberingAfterBreak="0">
    <w:nsid w:val="02540E28"/>
    <w:multiLevelType w:val="hybridMultilevel"/>
    <w:tmpl w:val="8ACE75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0E922780"/>
    <w:multiLevelType w:val="multilevel"/>
    <w:tmpl w:val="06181BEA"/>
    <w:lvl w:ilvl="0">
      <w:start w:val="18"/>
      <w:numFmt w:val="decimal"/>
      <w:lvlText w:val="%1."/>
      <w:lvlJc w:val="left"/>
      <w:pPr>
        <w:ind w:left="735" w:hanging="735"/>
      </w:pPr>
      <w:rPr>
        <w:rFonts w:hint="default"/>
      </w:rPr>
    </w:lvl>
    <w:lvl w:ilvl="1">
      <w:start w:val="6"/>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2D23576"/>
    <w:multiLevelType w:val="hybridMultilevel"/>
    <w:tmpl w:val="569CFB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4176968"/>
    <w:multiLevelType w:val="multilevel"/>
    <w:tmpl w:val="1BF8649C"/>
    <w:lvl w:ilvl="0">
      <w:start w:val="1"/>
      <w:numFmt w:val="decimal"/>
      <w:lvlText w:val="%1."/>
      <w:lvlJc w:val="left"/>
      <w:pPr>
        <w:ind w:left="735" w:hanging="735"/>
      </w:pPr>
      <w:rPr>
        <w:rFonts w:hint="default"/>
      </w:rPr>
    </w:lvl>
    <w:lvl w:ilvl="1">
      <w:start w:val="4"/>
      <w:numFmt w:val="decimal"/>
      <w:lvlText w:val="%1.%2."/>
      <w:lvlJc w:val="left"/>
      <w:pPr>
        <w:ind w:left="735" w:hanging="735"/>
      </w:pPr>
      <w:rPr>
        <w:rFonts w:hint="default"/>
      </w:rPr>
    </w:lvl>
    <w:lvl w:ilvl="2">
      <w:start w:val="4"/>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1733FE"/>
    <w:multiLevelType w:val="multilevel"/>
    <w:tmpl w:val="C060A530"/>
    <w:lvl w:ilvl="0">
      <w:start w:val="1"/>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BE273FF"/>
    <w:multiLevelType w:val="multilevel"/>
    <w:tmpl w:val="8774EE6A"/>
    <w:lvl w:ilvl="0">
      <w:start w:val="1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D156D49"/>
    <w:multiLevelType w:val="hybridMultilevel"/>
    <w:tmpl w:val="C504B72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D5C100D"/>
    <w:multiLevelType w:val="multilevel"/>
    <w:tmpl w:val="3CD2BA8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4"/>
        <w:szCs w:val="24"/>
        <w:u w:val="none"/>
      </w:rPr>
    </w:lvl>
    <w:lvl w:ilvl="2">
      <w:start w:val="1"/>
      <w:numFmt w:val="decimal"/>
      <w:lvlText w:val="%1.%2.%3."/>
      <w:lvlJc w:val="left"/>
      <w:pPr>
        <w:ind w:left="930"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1A0BAA"/>
    <w:multiLevelType w:val="hybridMultilevel"/>
    <w:tmpl w:val="C8D8A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E6779CB"/>
    <w:multiLevelType w:val="multilevel"/>
    <w:tmpl w:val="86169FD4"/>
    <w:lvl w:ilvl="0">
      <w:start w:val="1"/>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0FA3BE3"/>
    <w:multiLevelType w:val="hybridMultilevel"/>
    <w:tmpl w:val="4E4E70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18242E6"/>
    <w:multiLevelType w:val="hybridMultilevel"/>
    <w:tmpl w:val="FAD0AAD8"/>
    <w:lvl w:ilvl="0" w:tplc="B2608EE0">
      <w:start w:val="1"/>
      <w:numFmt w:val="lowerLetter"/>
      <w:lvlText w:val="%1)"/>
      <w:lvlJc w:val="left"/>
      <w:pPr>
        <w:ind w:left="780" w:hanging="360"/>
      </w:pPr>
      <w:rPr>
        <w:rFonts w:ascii="Arial" w:eastAsia="Times New Roman" w:hAnsi="Arial" w:cs="Arial"/>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31" w15:restartNumberingAfterBreak="0">
    <w:nsid w:val="25E33676"/>
    <w:multiLevelType w:val="multilevel"/>
    <w:tmpl w:val="25B88078"/>
    <w:lvl w:ilvl="0">
      <w:start w:val="20"/>
      <w:numFmt w:val="decimal"/>
      <w:lvlText w:val="%1."/>
      <w:lvlJc w:val="left"/>
      <w:pPr>
        <w:ind w:left="540" w:hanging="540"/>
      </w:pPr>
      <w:rPr>
        <w:rFonts w:eastAsia="Times New Roman" w:hint="default"/>
        <w:b w:val="0"/>
      </w:rPr>
    </w:lvl>
    <w:lvl w:ilvl="1">
      <w:start w:val="3"/>
      <w:numFmt w:val="decimal"/>
      <w:lvlText w:val="%1.%2)"/>
      <w:lvlJc w:val="left"/>
      <w:pPr>
        <w:ind w:left="720" w:hanging="720"/>
      </w:pPr>
      <w:rPr>
        <w:rFonts w:eastAsia="Times New Roman" w:hint="default"/>
        <w:b/>
        <w:bCs/>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32" w15:restartNumberingAfterBreak="0">
    <w:nsid w:val="269F5913"/>
    <w:multiLevelType w:val="hybridMultilevel"/>
    <w:tmpl w:val="E68ADC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7C02795"/>
    <w:multiLevelType w:val="multilevel"/>
    <w:tmpl w:val="92AC3BFA"/>
    <w:lvl w:ilvl="0">
      <w:start w:val="20"/>
      <w:numFmt w:val="decimal"/>
      <w:lvlText w:val="%1"/>
      <w:lvlJc w:val="left"/>
      <w:pPr>
        <w:ind w:left="465" w:hanging="465"/>
      </w:pPr>
      <w:rPr>
        <w:rFonts w:hint="default"/>
        <w:b w:val="0"/>
      </w:rPr>
    </w:lvl>
    <w:lvl w:ilvl="1">
      <w:start w:val="3"/>
      <w:numFmt w:val="decimal"/>
      <w:lvlText w:val="%1.%2"/>
      <w:lvlJc w:val="left"/>
      <w:pPr>
        <w:ind w:left="607" w:hanging="465"/>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2CBD7B16"/>
    <w:multiLevelType w:val="multilevel"/>
    <w:tmpl w:val="99F84596"/>
    <w:lvl w:ilvl="0">
      <w:start w:val="19"/>
      <w:numFmt w:val="decimal"/>
      <w:lvlText w:val="%1"/>
      <w:lvlJc w:val="left"/>
      <w:pPr>
        <w:ind w:left="465" w:hanging="465"/>
      </w:pPr>
      <w:rPr>
        <w:rFonts w:hint="default"/>
      </w:rPr>
    </w:lvl>
    <w:lvl w:ilvl="1">
      <w:start w:val="7"/>
      <w:numFmt w:val="decimal"/>
      <w:lvlText w:val="%1.%2"/>
      <w:lvlJc w:val="left"/>
      <w:pPr>
        <w:ind w:left="607" w:hanging="465"/>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2CFE37DE"/>
    <w:multiLevelType w:val="multilevel"/>
    <w:tmpl w:val="E2F4706A"/>
    <w:lvl w:ilvl="0">
      <w:start w:val="18"/>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16D707F"/>
    <w:multiLevelType w:val="hybridMultilevel"/>
    <w:tmpl w:val="6B3C606C"/>
    <w:lvl w:ilvl="0" w:tplc="7D1E8BD0">
      <w:start w:val="1"/>
      <w:numFmt w:val="lowerLetter"/>
      <w:lvlText w:val="%1)"/>
      <w:lvlJc w:val="left"/>
      <w:pPr>
        <w:ind w:left="360" w:hanging="360"/>
      </w:pPr>
      <w:rPr>
        <w:rFonts w:ascii="Arial" w:eastAsia="Times New Roman" w:hAnsi="Arial" w:cs="Arial"/>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7" w15:restartNumberingAfterBreak="0">
    <w:nsid w:val="31FA08BC"/>
    <w:multiLevelType w:val="hybridMultilevel"/>
    <w:tmpl w:val="AFAE53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3F62BF0"/>
    <w:multiLevelType w:val="hybridMultilevel"/>
    <w:tmpl w:val="AD38AD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8177D0A"/>
    <w:multiLevelType w:val="multilevel"/>
    <w:tmpl w:val="81F66058"/>
    <w:lvl w:ilvl="0">
      <w:start w:val="9"/>
      <w:numFmt w:val="decimal"/>
      <w:lvlText w:val="%1."/>
      <w:lvlJc w:val="left"/>
      <w:pPr>
        <w:ind w:left="600" w:hanging="60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9CA426E"/>
    <w:multiLevelType w:val="hybridMultilevel"/>
    <w:tmpl w:val="9B548C2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E4528FF"/>
    <w:multiLevelType w:val="multilevel"/>
    <w:tmpl w:val="D81E85C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FB84642"/>
    <w:multiLevelType w:val="multilevel"/>
    <w:tmpl w:val="3FB8464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1144B44"/>
    <w:multiLevelType w:val="hybridMultilevel"/>
    <w:tmpl w:val="68A019E4"/>
    <w:lvl w:ilvl="0" w:tplc="D1DC9B1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14A050D"/>
    <w:multiLevelType w:val="hybridMultilevel"/>
    <w:tmpl w:val="4BBA893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50216FD"/>
    <w:multiLevelType w:val="hybridMultilevel"/>
    <w:tmpl w:val="5FA4AC52"/>
    <w:lvl w:ilvl="0" w:tplc="C6EEC542">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4E2D54E7"/>
    <w:multiLevelType w:val="multilevel"/>
    <w:tmpl w:val="C2C6ADFC"/>
    <w:lvl w:ilvl="0">
      <w:start w:val="1"/>
      <w:numFmt w:val="decimal"/>
      <w:lvlText w:val="%1."/>
      <w:lvlJc w:val="left"/>
      <w:pPr>
        <w:ind w:left="855" w:hanging="855"/>
      </w:pPr>
      <w:rPr>
        <w:rFonts w:hint="default"/>
      </w:rPr>
    </w:lvl>
    <w:lvl w:ilvl="1">
      <w:start w:val="4"/>
      <w:numFmt w:val="decimal"/>
      <w:lvlText w:val="%1.%2."/>
      <w:lvlJc w:val="left"/>
      <w:pPr>
        <w:ind w:left="855" w:hanging="855"/>
      </w:pPr>
      <w:rPr>
        <w:rFonts w:hint="default"/>
      </w:rPr>
    </w:lvl>
    <w:lvl w:ilvl="2">
      <w:start w:val="1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0A75B0F"/>
    <w:multiLevelType w:val="multilevel"/>
    <w:tmpl w:val="50A75B0F"/>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8" w15:restartNumberingAfterBreak="0">
    <w:nsid w:val="551C565C"/>
    <w:multiLevelType w:val="multilevel"/>
    <w:tmpl w:val="A9468BE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AC4747"/>
    <w:multiLevelType w:val="multilevel"/>
    <w:tmpl w:val="79E6E8A0"/>
    <w:lvl w:ilvl="0">
      <w:start w:val="19"/>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9ADCABA"/>
    <w:multiLevelType w:val="multilevel"/>
    <w:tmpl w:val="4CAAAF0C"/>
    <w:lvl w:ilvl="0">
      <w:start w:val="1"/>
      <w:numFmt w:val="decimal"/>
      <w:lvlText w:val="%1"/>
      <w:lvlJc w:val="left"/>
      <w:pPr>
        <w:ind w:left="361" w:hanging="360"/>
      </w:pPr>
      <w:rPr>
        <w:rFonts w:ascii="Arial" w:eastAsia="Calibri" w:hAnsi="Arial" w:cs="Arial" w:hint="default"/>
        <w:b/>
        <w:bCs/>
        <w:i w:val="0"/>
        <w:iCs w:val="0"/>
        <w:spacing w:val="0"/>
        <w:w w:val="100"/>
        <w:sz w:val="24"/>
        <w:szCs w:val="24"/>
        <w:lang w:val="pt-PT" w:eastAsia="en-US" w:bidi="ar-SA"/>
      </w:rPr>
    </w:lvl>
    <w:lvl w:ilvl="1">
      <w:start w:val="1"/>
      <w:numFmt w:val="decimal"/>
      <w:lvlText w:val="%1.%2"/>
      <w:lvlJc w:val="left"/>
      <w:pPr>
        <w:ind w:left="361" w:hanging="361"/>
      </w:pPr>
      <w:rPr>
        <w:rFonts w:hint="default"/>
        <w:b/>
        <w:bCs/>
        <w:spacing w:val="-2"/>
        <w:w w:val="100"/>
        <w:lang w:val="pt-PT" w:eastAsia="en-US" w:bidi="ar-SA"/>
      </w:rPr>
    </w:lvl>
    <w:lvl w:ilvl="2">
      <w:start w:val="1"/>
      <w:numFmt w:val="decimal"/>
      <w:lvlText w:val="%1.%2.%3"/>
      <w:lvlJc w:val="left"/>
      <w:pPr>
        <w:ind w:left="722" w:hanging="361"/>
      </w:pPr>
      <w:rPr>
        <w:rFonts w:ascii="Calibri" w:eastAsia="Calibri" w:hAnsi="Calibri" w:cs="Calibri" w:hint="default"/>
        <w:b w:val="0"/>
        <w:bCs w:val="0"/>
        <w:i w:val="0"/>
        <w:iCs w:val="0"/>
        <w:spacing w:val="-1"/>
        <w:w w:val="100"/>
        <w:sz w:val="22"/>
        <w:szCs w:val="22"/>
        <w:lang w:val="pt-PT" w:eastAsia="en-US" w:bidi="ar-SA"/>
      </w:rPr>
    </w:lvl>
    <w:lvl w:ilvl="3">
      <w:start w:val="1"/>
      <w:numFmt w:val="decimal"/>
      <w:lvlText w:val="%1.%2.%3.%4"/>
      <w:lvlJc w:val="left"/>
      <w:pPr>
        <w:ind w:left="721" w:hanging="361"/>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3551" w:hanging="361"/>
      </w:pPr>
      <w:rPr>
        <w:rFonts w:hint="default"/>
        <w:lang w:val="pt-PT" w:eastAsia="en-US" w:bidi="ar-SA"/>
      </w:rPr>
    </w:lvl>
    <w:lvl w:ilvl="5">
      <w:numFmt w:val="bullet"/>
      <w:lvlText w:val="•"/>
      <w:lvlJc w:val="left"/>
      <w:pPr>
        <w:ind w:left="4495" w:hanging="361"/>
      </w:pPr>
      <w:rPr>
        <w:rFonts w:hint="default"/>
        <w:lang w:val="pt-PT" w:eastAsia="en-US" w:bidi="ar-SA"/>
      </w:rPr>
    </w:lvl>
    <w:lvl w:ilvl="6">
      <w:numFmt w:val="bullet"/>
      <w:lvlText w:val="•"/>
      <w:lvlJc w:val="left"/>
      <w:pPr>
        <w:ind w:left="5439" w:hanging="361"/>
      </w:pPr>
      <w:rPr>
        <w:rFonts w:hint="default"/>
        <w:lang w:val="pt-PT" w:eastAsia="en-US" w:bidi="ar-SA"/>
      </w:rPr>
    </w:lvl>
    <w:lvl w:ilvl="7">
      <w:numFmt w:val="bullet"/>
      <w:lvlText w:val="•"/>
      <w:lvlJc w:val="left"/>
      <w:pPr>
        <w:ind w:left="6382" w:hanging="361"/>
      </w:pPr>
      <w:rPr>
        <w:rFonts w:hint="default"/>
        <w:lang w:val="pt-PT" w:eastAsia="en-US" w:bidi="ar-SA"/>
      </w:rPr>
    </w:lvl>
    <w:lvl w:ilvl="8">
      <w:numFmt w:val="bullet"/>
      <w:lvlText w:val="•"/>
      <w:lvlJc w:val="left"/>
      <w:pPr>
        <w:ind w:left="7326" w:hanging="361"/>
      </w:pPr>
      <w:rPr>
        <w:rFonts w:hint="default"/>
        <w:lang w:val="pt-PT" w:eastAsia="en-US" w:bidi="ar-SA"/>
      </w:rPr>
    </w:lvl>
  </w:abstractNum>
  <w:abstractNum w:abstractNumId="51" w15:restartNumberingAfterBreak="0">
    <w:nsid w:val="608651F6"/>
    <w:multiLevelType w:val="multilevel"/>
    <w:tmpl w:val="17E05C56"/>
    <w:lvl w:ilvl="0">
      <w:start w:val="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2180AE3"/>
    <w:multiLevelType w:val="multilevel"/>
    <w:tmpl w:val="C48A9BE8"/>
    <w:lvl w:ilvl="0">
      <w:start w:val="20"/>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41D6824"/>
    <w:multiLevelType w:val="hybridMultilevel"/>
    <w:tmpl w:val="D2E2DE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652746E3"/>
    <w:multiLevelType w:val="hybridMultilevel"/>
    <w:tmpl w:val="7994BA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67031CEA"/>
    <w:multiLevelType w:val="hybridMultilevel"/>
    <w:tmpl w:val="E95E40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9727C3D"/>
    <w:multiLevelType w:val="hybridMultilevel"/>
    <w:tmpl w:val="6EDC7B9C"/>
    <w:lvl w:ilvl="0" w:tplc="7EE6CF44">
      <w:start w:val="1"/>
      <w:numFmt w:val="lowerLetter"/>
      <w:lvlText w:val="%1)"/>
      <w:lvlJc w:val="left"/>
      <w:pPr>
        <w:ind w:left="360" w:hanging="360"/>
      </w:pPr>
      <w:rPr>
        <w:rFonts w:ascii="Arial" w:eastAsia="Times New Roman" w:hAnsi="Arial" w:cs="Arial"/>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D3E244A"/>
    <w:multiLevelType w:val="multilevel"/>
    <w:tmpl w:val="CF2A39D2"/>
    <w:lvl w:ilvl="0">
      <w:start w:val="9"/>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2BD7C9E"/>
    <w:multiLevelType w:val="hybridMultilevel"/>
    <w:tmpl w:val="21EEF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06782705">
    <w:abstractNumId w:val="3"/>
  </w:num>
  <w:num w:numId="2" w16cid:durableId="1146362117">
    <w:abstractNumId w:val="26"/>
  </w:num>
  <w:num w:numId="3" w16cid:durableId="194200388">
    <w:abstractNumId w:val="40"/>
  </w:num>
  <w:num w:numId="4" w16cid:durableId="1846748693">
    <w:abstractNumId w:val="42"/>
  </w:num>
  <w:num w:numId="5" w16cid:durableId="1960648674">
    <w:abstractNumId w:val="47"/>
  </w:num>
  <w:num w:numId="6" w16cid:durableId="1414279208">
    <w:abstractNumId w:val="50"/>
  </w:num>
  <w:num w:numId="7" w16cid:durableId="1477844800">
    <w:abstractNumId w:val="1"/>
  </w:num>
  <w:num w:numId="8" w16cid:durableId="865098294">
    <w:abstractNumId w:val="2"/>
  </w:num>
  <w:num w:numId="9" w16cid:durableId="1686636430">
    <w:abstractNumId w:val="57"/>
  </w:num>
  <w:num w:numId="10" w16cid:durableId="210655649">
    <w:abstractNumId w:val="41"/>
  </w:num>
  <w:num w:numId="11" w16cid:durableId="1969582462">
    <w:abstractNumId w:val="48"/>
  </w:num>
  <w:num w:numId="12" w16cid:durableId="376510509">
    <w:abstractNumId w:val="0"/>
  </w:num>
  <w:num w:numId="13" w16cid:durableId="1688294268">
    <w:abstractNumId w:val="30"/>
  </w:num>
  <w:num w:numId="14" w16cid:durableId="860974755">
    <w:abstractNumId w:val="49"/>
  </w:num>
  <w:num w:numId="15" w16cid:durableId="1694383803">
    <w:abstractNumId w:val="34"/>
  </w:num>
  <w:num w:numId="16" w16cid:durableId="145825073">
    <w:abstractNumId w:val="33"/>
  </w:num>
  <w:num w:numId="17" w16cid:durableId="275211741">
    <w:abstractNumId w:val="24"/>
  </w:num>
  <w:num w:numId="18" w16cid:durableId="660618740">
    <w:abstractNumId w:val="43"/>
  </w:num>
  <w:num w:numId="19" w16cid:durableId="1504317371">
    <w:abstractNumId w:val="36"/>
  </w:num>
  <w:num w:numId="20" w16cid:durableId="1878228864">
    <w:abstractNumId w:val="31"/>
  </w:num>
  <w:num w:numId="21" w16cid:durableId="677737497">
    <w:abstractNumId w:val="45"/>
  </w:num>
  <w:num w:numId="22" w16cid:durableId="2063408361">
    <w:abstractNumId w:val="56"/>
  </w:num>
  <w:num w:numId="23" w16cid:durableId="244649988">
    <w:abstractNumId w:val="35"/>
  </w:num>
  <w:num w:numId="24" w16cid:durableId="503860674">
    <w:abstractNumId w:val="20"/>
  </w:num>
  <w:num w:numId="25" w16cid:durableId="1455438105">
    <w:abstractNumId w:val="52"/>
  </w:num>
  <w:num w:numId="26" w16cid:durableId="173880839">
    <w:abstractNumId w:val="27"/>
  </w:num>
  <w:num w:numId="27" w16cid:durableId="1481573510">
    <w:abstractNumId w:val="38"/>
  </w:num>
  <w:num w:numId="28" w16cid:durableId="1378091452">
    <w:abstractNumId w:val="23"/>
  </w:num>
  <w:num w:numId="29" w16cid:durableId="1749837851">
    <w:abstractNumId w:val="29"/>
  </w:num>
  <w:num w:numId="30" w16cid:durableId="129910440">
    <w:abstractNumId w:val="22"/>
  </w:num>
  <w:num w:numId="31" w16cid:durableId="1924601052">
    <w:abstractNumId w:val="58"/>
  </w:num>
  <w:num w:numId="32" w16cid:durableId="613639695">
    <w:abstractNumId w:val="21"/>
  </w:num>
  <w:num w:numId="33" w16cid:durableId="427704046">
    <w:abstractNumId w:val="55"/>
  </w:num>
  <w:num w:numId="34" w16cid:durableId="1359818175">
    <w:abstractNumId w:val="32"/>
  </w:num>
  <w:num w:numId="35" w16cid:durableId="239675378">
    <w:abstractNumId w:val="25"/>
  </w:num>
  <w:num w:numId="36" w16cid:durableId="281574963">
    <w:abstractNumId w:val="28"/>
  </w:num>
  <w:num w:numId="37" w16cid:durableId="1854223549">
    <w:abstractNumId w:val="19"/>
  </w:num>
  <w:num w:numId="38" w16cid:durableId="144011200">
    <w:abstractNumId w:val="46"/>
  </w:num>
  <w:num w:numId="39" w16cid:durableId="1585409914">
    <w:abstractNumId w:val="53"/>
  </w:num>
  <w:num w:numId="40" w16cid:durableId="1454129351">
    <w:abstractNumId w:val="51"/>
  </w:num>
  <w:num w:numId="41" w16cid:durableId="1088421957">
    <w:abstractNumId w:val="39"/>
  </w:num>
  <w:num w:numId="42" w16cid:durableId="576742290">
    <w:abstractNumId w:val="37"/>
  </w:num>
  <w:num w:numId="43" w16cid:durableId="834884375">
    <w:abstractNumId w:val="54"/>
  </w:num>
  <w:num w:numId="44" w16cid:durableId="462694873">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037"/>
    <w:rsid w:val="00000068"/>
    <w:rsid w:val="00001377"/>
    <w:rsid w:val="00002A28"/>
    <w:rsid w:val="00002B49"/>
    <w:rsid w:val="00003151"/>
    <w:rsid w:val="000048BB"/>
    <w:rsid w:val="00005468"/>
    <w:rsid w:val="000069BA"/>
    <w:rsid w:val="00006A28"/>
    <w:rsid w:val="0000738F"/>
    <w:rsid w:val="00011020"/>
    <w:rsid w:val="000115E9"/>
    <w:rsid w:val="00012013"/>
    <w:rsid w:val="00013049"/>
    <w:rsid w:val="00014015"/>
    <w:rsid w:val="00014647"/>
    <w:rsid w:val="00015024"/>
    <w:rsid w:val="000155C6"/>
    <w:rsid w:val="000179CB"/>
    <w:rsid w:val="000210D4"/>
    <w:rsid w:val="00025344"/>
    <w:rsid w:val="00026598"/>
    <w:rsid w:val="0002714E"/>
    <w:rsid w:val="000302BA"/>
    <w:rsid w:val="000315CF"/>
    <w:rsid w:val="00031A8D"/>
    <w:rsid w:val="00032312"/>
    <w:rsid w:val="000345DD"/>
    <w:rsid w:val="0003462C"/>
    <w:rsid w:val="000348EB"/>
    <w:rsid w:val="00034C07"/>
    <w:rsid w:val="00035EFB"/>
    <w:rsid w:val="00036275"/>
    <w:rsid w:val="00036A56"/>
    <w:rsid w:val="00036C3E"/>
    <w:rsid w:val="00037068"/>
    <w:rsid w:val="00037451"/>
    <w:rsid w:val="0003757C"/>
    <w:rsid w:val="00037B03"/>
    <w:rsid w:val="00040738"/>
    <w:rsid w:val="0004193B"/>
    <w:rsid w:val="000425F0"/>
    <w:rsid w:val="00043EEA"/>
    <w:rsid w:val="00044D7C"/>
    <w:rsid w:val="00045396"/>
    <w:rsid w:val="000470F9"/>
    <w:rsid w:val="000479B6"/>
    <w:rsid w:val="00052720"/>
    <w:rsid w:val="00052B95"/>
    <w:rsid w:val="00052C97"/>
    <w:rsid w:val="00052EFB"/>
    <w:rsid w:val="00053144"/>
    <w:rsid w:val="00053292"/>
    <w:rsid w:val="00055416"/>
    <w:rsid w:val="00055809"/>
    <w:rsid w:val="00057A12"/>
    <w:rsid w:val="00057D27"/>
    <w:rsid w:val="0006010B"/>
    <w:rsid w:val="00060126"/>
    <w:rsid w:val="00060C0F"/>
    <w:rsid w:val="00061398"/>
    <w:rsid w:val="00061B09"/>
    <w:rsid w:val="00062A40"/>
    <w:rsid w:val="00063896"/>
    <w:rsid w:val="00064A69"/>
    <w:rsid w:val="0006543C"/>
    <w:rsid w:val="00065B60"/>
    <w:rsid w:val="00066227"/>
    <w:rsid w:val="0006632E"/>
    <w:rsid w:val="000663A5"/>
    <w:rsid w:val="00066475"/>
    <w:rsid w:val="00067BBC"/>
    <w:rsid w:val="00067DD8"/>
    <w:rsid w:val="00070E87"/>
    <w:rsid w:val="0007159F"/>
    <w:rsid w:val="00072CD4"/>
    <w:rsid w:val="00073CF6"/>
    <w:rsid w:val="00074D8C"/>
    <w:rsid w:val="000750CC"/>
    <w:rsid w:val="00075157"/>
    <w:rsid w:val="00075B9A"/>
    <w:rsid w:val="00077141"/>
    <w:rsid w:val="000802C4"/>
    <w:rsid w:val="0008144E"/>
    <w:rsid w:val="000819E9"/>
    <w:rsid w:val="00083142"/>
    <w:rsid w:val="000845EB"/>
    <w:rsid w:val="00084D98"/>
    <w:rsid w:val="00085A3A"/>
    <w:rsid w:val="00085B75"/>
    <w:rsid w:val="00086241"/>
    <w:rsid w:val="00086486"/>
    <w:rsid w:val="00086A05"/>
    <w:rsid w:val="00091B6B"/>
    <w:rsid w:val="00092774"/>
    <w:rsid w:val="00092C28"/>
    <w:rsid w:val="000931F6"/>
    <w:rsid w:val="00094495"/>
    <w:rsid w:val="00094680"/>
    <w:rsid w:val="00095155"/>
    <w:rsid w:val="00096604"/>
    <w:rsid w:val="000A0687"/>
    <w:rsid w:val="000A2689"/>
    <w:rsid w:val="000A3F3D"/>
    <w:rsid w:val="000A3FB0"/>
    <w:rsid w:val="000A4250"/>
    <w:rsid w:val="000A4FCD"/>
    <w:rsid w:val="000A60B4"/>
    <w:rsid w:val="000A75AC"/>
    <w:rsid w:val="000A782F"/>
    <w:rsid w:val="000A7DC5"/>
    <w:rsid w:val="000B0560"/>
    <w:rsid w:val="000B0756"/>
    <w:rsid w:val="000B13FD"/>
    <w:rsid w:val="000B2131"/>
    <w:rsid w:val="000B21EF"/>
    <w:rsid w:val="000B2946"/>
    <w:rsid w:val="000B2EE1"/>
    <w:rsid w:val="000B2F7A"/>
    <w:rsid w:val="000B333B"/>
    <w:rsid w:val="000B4E83"/>
    <w:rsid w:val="000B6530"/>
    <w:rsid w:val="000B6987"/>
    <w:rsid w:val="000B6BCD"/>
    <w:rsid w:val="000B76C8"/>
    <w:rsid w:val="000B76D4"/>
    <w:rsid w:val="000C19E2"/>
    <w:rsid w:val="000C207D"/>
    <w:rsid w:val="000C21E9"/>
    <w:rsid w:val="000C2625"/>
    <w:rsid w:val="000C2C06"/>
    <w:rsid w:val="000C3262"/>
    <w:rsid w:val="000C34D8"/>
    <w:rsid w:val="000C43E1"/>
    <w:rsid w:val="000C4AA5"/>
    <w:rsid w:val="000C4BEE"/>
    <w:rsid w:val="000C5562"/>
    <w:rsid w:val="000C7826"/>
    <w:rsid w:val="000D0791"/>
    <w:rsid w:val="000D0E8C"/>
    <w:rsid w:val="000D14FC"/>
    <w:rsid w:val="000D1BD7"/>
    <w:rsid w:val="000D1E27"/>
    <w:rsid w:val="000D23D7"/>
    <w:rsid w:val="000D3218"/>
    <w:rsid w:val="000D40C8"/>
    <w:rsid w:val="000D466E"/>
    <w:rsid w:val="000D5447"/>
    <w:rsid w:val="000D622D"/>
    <w:rsid w:val="000D765D"/>
    <w:rsid w:val="000D7B38"/>
    <w:rsid w:val="000E065F"/>
    <w:rsid w:val="000E124A"/>
    <w:rsid w:val="000E1B74"/>
    <w:rsid w:val="000E2457"/>
    <w:rsid w:val="000E40D9"/>
    <w:rsid w:val="000E482F"/>
    <w:rsid w:val="000E55AA"/>
    <w:rsid w:val="000E6B23"/>
    <w:rsid w:val="000E6D66"/>
    <w:rsid w:val="000E7519"/>
    <w:rsid w:val="000E7524"/>
    <w:rsid w:val="000F0D2D"/>
    <w:rsid w:val="000F11B7"/>
    <w:rsid w:val="000F36CD"/>
    <w:rsid w:val="000F3EE7"/>
    <w:rsid w:val="000F4034"/>
    <w:rsid w:val="000F53A0"/>
    <w:rsid w:val="000F53DA"/>
    <w:rsid w:val="000F5B43"/>
    <w:rsid w:val="000F74CC"/>
    <w:rsid w:val="000F757D"/>
    <w:rsid w:val="00100D42"/>
    <w:rsid w:val="00101091"/>
    <w:rsid w:val="00101AFB"/>
    <w:rsid w:val="00102DEF"/>
    <w:rsid w:val="00103DD2"/>
    <w:rsid w:val="001056C7"/>
    <w:rsid w:val="00106045"/>
    <w:rsid w:val="0010632C"/>
    <w:rsid w:val="001077D2"/>
    <w:rsid w:val="00107DEC"/>
    <w:rsid w:val="001115A0"/>
    <w:rsid w:val="001117F1"/>
    <w:rsid w:val="0011184B"/>
    <w:rsid w:val="00111A15"/>
    <w:rsid w:val="00116681"/>
    <w:rsid w:val="00117DF6"/>
    <w:rsid w:val="00120766"/>
    <w:rsid w:val="00120B0A"/>
    <w:rsid w:val="0012119D"/>
    <w:rsid w:val="00121E34"/>
    <w:rsid w:val="0012432D"/>
    <w:rsid w:val="00124CDE"/>
    <w:rsid w:val="00126022"/>
    <w:rsid w:val="001260AB"/>
    <w:rsid w:val="00126701"/>
    <w:rsid w:val="00126B9D"/>
    <w:rsid w:val="00126D28"/>
    <w:rsid w:val="0012707E"/>
    <w:rsid w:val="0012785E"/>
    <w:rsid w:val="00127E4D"/>
    <w:rsid w:val="00131060"/>
    <w:rsid w:val="00132563"/>
    <w:rsid w:val="0013293A"/>
    <w:rsid w:val="00132D1E"/>
    <w:rsid w:val="00133FCE"/>
    <w:rsid w:val="001343D3"/>
    <w:rsid w:val="00135B94"/>
    <w:rsid w:val="00135D07"/>
    <w:rsid w:val="001360D4"/>
    <w:rsid w:val="0014065A"/>
    <w:rsid w:val="00140A7B"/>
    <w:rsid w:val="00140ED6"/>
    <w:rsid w:val="001417C4"/>
    <w:rsid w:val="00141A8E"/>
    <w:rsid w:val="00142731"/>
    <w:rsid w:val="0014277B"/>
    <w:rsid w:val="00145300"/>
    <w:rsid w:val="001454D2"/>
    <w:rsid w:val="001477F8"/>
    <w:rsid w:val="00150F7F"/>
    <w:rsid w:val="00151B0D"/>
    <w:rsid w:val="001526DB"/>
    <w:rsid w:val="00152B21"/>
    <w:rsid w:val="00155158"/>
    <w:rsid w:val="00156659"/>
    <w:rsid w:val="00156C23"/>
    <w:rsid w:val="001622BC"/>
    <w:rsid w:val="00162783"/>
    <w:rsid w:val="00162E03"/>
    <w:rsid w:val="00163D7D"/>
    <w:rsid w:val="001642FD"/>
    <w:rsid w:val="001672FB"/>
    <w:rsid w:val="00167907"/>
    <w:rsid w:val="0017024B"/>
    <w:rsid w:val="0017097C"/>
    <w:rsid w:val="00171E08"/>
    <w:rsid w:val="001733BF"/>
    <w:rsid w:val="001739E7"/>
    <w:rsid w:val="00173D7F"/>
    <w:rsid w:val="00173F2F"/>
    <w:rsid w:val="00174E88"/>
    <w:rsid w:val="00177B07"/>
    <w:rsid w:val="00177DD9"/>
    <w:rsid w:val="00177FF2"/>
    <w:rsid w:val="00180942"/>
    <w:rsid w:val="00181826"/>
    <w:rsid w:val="001818FA"/>
    <w:rsid w:val="00182A82"/>
    <w:rsid w:val="0018357B"/>
    <w:rsid w:val="001839DC"/>
    <w:rsid w:val="001843A4"/>
    <w:rsid w:val="00184533"/>
    <w:rsid w:val="00184B00"/>
    <w:rsid w:val="00185F0A"/>
    <w:rsid w:val="0019022E"/>
    <w:rsid w:val="0019241A"/>
    <w:rsid w:val="001932E4"/>
    <w:rsid w:val="0019379C"/>
    <w:rsid w:val="00194949"/>
    <w:rsid w:val="001964B8"/>
    <w:rsid w:val="001968AF"/>
    <w:rsid w:val="001A4737"/>
    <w:rsid w:val="001A4DC6"/>
    <w:rsid w:val="001A557E"/>
    <w:rsid w:val="001A6A5E"/>
    <w:rsid w:val="001A728F"/>
    <w:rsid w:val="001A744F"/>
    <w:rsid w:val="001A7588"/>
    <w:rsid w:val="001A7C16"/>
    <w:rsid w:val="001B10E7"/>
    <w:rsid w:val="001B3110"/>
    <w:rsid w:val="001B4DA7"/>
    <w:rsid w:val="001B4E48"/>
    <w:rsid w:val="001B53CD"/>
    <w:rsid w:val="001B560F"/>
    <w:rsid w:val="001B61DF"/>
    <w:rsid w:val="001B6A90"/>
    <w:rsid w:val="001B7E32"/>
    <w:rsid w:val="001C0FDC"/>
    <w:rsid w:val="001C1504"/>
    <w:rsid w:val="001C1611"/>
    <w:rsid w:val="001C28EE"/>
    <w:rsid w:val="001C2C4B"/>
    <w:rsid w:val="001C32DA"/>
    <w:rsid w:val="001C387C"/>
    <w:rsid w:val="001C3BF2"/>
    <w:rsid w:val="001C3C97"/>
    <w:rsid w:val="001C3CDA"/>
    <w:rsid w:val="001C52A0"/>
    <w:rsid w:val="001C6F89"/>
    <w:rsid w:val="001D06B0"/>
    <w:rsid w:val="001D3451"/>
    <w:rsid w:val="001D427A"/>
    <w:rsid w:val="001D44D9"/>
    <w:rsid w:val="001D6085"/>
    <w:rsid w:val="001D6151"/>
    <w:rsid w:val="001D626F"/>
    <w:rsid w:val="001D77EB"/>
    <w:rsid w:val="001D7DC7"/>
    <w:rsid w:val="001E0545"/>
    <w:rsid w:val="001E106F"/>
    <w:rsid w:val="001E3226"/>
    <w:rsid w:val="001E3430"/>
    <w:rsid w:val="001E540B"/>
    <w:rsid w:val="001E6DD9"/>
    <w:rsid w:val="001F0679"/>
    <w:rsid w:val="001F0817"/>
    <w:rsid w:val="001F0AD0"/>
    <w:rsid w:val="001F23FF"/>
    <w:rsid w:val="001F2426"/>
    <w:rsid w:val="001F4766"/>
    <w:rsid w:val="001F5303"/>
    <w:rsid w:val="001F6CD7"/>
    <w:rsid w:val="00200282"/>
    <w:rsid w:val="00200531"/>
    <w:rsid w:val="00200A14"/>
    <w:rsid w:val="002013F1"/>
    <w:rsid w:val="002016AE"/>
    <w:rsid w:val="00201B8E"/>
    <w:rsid w:val="00201D61"/>
    <w:rsid w:val="002028F1"/>
    <w:rsid w:val="00202C50"/>
    <w:rsid w:val="00204D5E"/>
    <w:rsid w:val="00204DE3"/>
    <w:rsid w:val="00205AC9"/>
    <w:rsid w:val="0020692D"/>
    <w:rsid w:val="0020792B"/>
    <w:rsid w:val="00207C63"/>
    <w:rsid w:val="00207D82"/>
    <w:rsid w:val="00207D9B"/>
    <w:rsid w:val="00207E4F"/>
    <w:rsid w:val="00207F11"/>
    <w:rsid w:val="00211885"/>
    <w:rsid w:val="002133F4"/>
    <w:rsid w:val="00213C89"/>
    <w:rsid w:val="00214C3E"/>
    <w:rsid w:val="00215F2D"/>
    <w:rsid w:val="002173D4"/>
    <w:rsid w:val="00222757"/>
    <w:rsid w:val="00223168"/>
    <w:rsid w:val="00223223"/>
    <w:rsid w:val="002233B9"/>
    <w:rsid w:val="0022356D"/>
    <w:rsid w:val="00224180"/>
    <w:rsid w:val="00224A82"/>
    <w:rsid w:val="00231062"/>
    <w:rsid w:val="002313A2"/>
    <w:rsid w:val="002313D5"/>
    <w:rsid w:val="002317EB"/>
    <w:rsid w:val="00231873"/>
    <w:rsid w:val="00231C08"/>
    <w:rsid w:val="002321C5"/>
    <w:rsid w:val="002346AB"/>
    <w:rsid w:val="0023560D"/>
    <w:rsid w:val="00235626"/>
    <w:rsid w:val="002358F5"/>
    <w:rsid w:val="00236AC3"/>
    <w:rsid w:val="0023736D"/>
    <w:rsid w:val="00237B82"/>
    <w:rsid w:val="00240A63"/>
    <w:rsid w:val="00240E3C"/>
    <w:rsid w:val="0024202B"/>
    <w:rsid w:val="00242224"/>
    <w:rsid w:val="00242442"/>
    <w:rsid w:val="00242476"/>
    <w:rsid w:val="00243C7B"/>
    <w:rsid w:val="00244870"/>
    <w:rsid w:val="00244F26"/>
    <w:rsid w:val="00245BEA"/>
    <w:rsid w:val="00245F37"/>
    <w:rsid w:val="00247591"/>
    <w:rsid w:val="00250E74"/>
    <w:rsid w:val="00252089"/>
    <w:rsid w:val="00252D2F"/>
    <w:rsid w:val="00253343"/>
    <w:rsid w:val="00253E9E"/>
    <w:rsid w:val="00255205"/>
    <w:rsid w:val="002553D3"/>
    <w:rsid w:val="00256D69"/>
    <w:rsid w:val="0025787E"/>
    <w:rsid w:val="002603A7"/>
    <w:rsid w:val="00261154"/>
    <w:rsid w:val="002618A2"/>
    <w:rsid w:val="002627DA"/>
    <w:rsid w:val="00262B1A"/>
    <w:rsid w:val="00263BF6"/>
    <w:rsid w:val="0026491D"/>
    <w:rsid w:val="0026797A"/>
    <w:rsid w:val="00267AFE"/>
    <w:rsid w:val="00270DF4"/>
    <w:rsid w:val="00271046"/>
    <w:rsid w:val="00271501"/>
    <w:rsid w:val="002715E1"/>
    <w:rsid w:val="002726D8"/>
    <w:rsid w:val="0027322B"/>
    <w:rsid w:val="00274BE2"/>
    <w:rsid w:val="00274E3B"/>
    <w:rsid w:val="00277836"/>
    <w:rsid w:val="00280236"/>
    <w:rsid w:val="002802EA"/>
    <w:rsid w:val="00281547"/>
    <w:rsid w:val="0028154D"/>
    <w:rsid w:val="00282DC7"/>
    <w:rsid w:val="00283689"/>
    <w:rsid w:val="00283853"/>
    <w:rsid w:val="00284435"/>
    <w:rsid w:val="00284AC2"/>
    <w:rsid w:val="002865D1"/>
    <w:rsid w:val="00286978"/>
    <w:rsid w:val="00286D6C"/>
    <w:rsid w:val="002935D8"/>
    <w:rsid w:val="002939A2"/>
    <w:rsid w:val="00296566"/>
    <w:rsid w:val="00296708"/>
    <w:rsid w:val="00297EE3"/>
    <w:rsid w:val="002A159B"/>
    <w:rsid w:val="002A1F9A"/>
    <w:rsid w:val="002A2534"/>
    <w:rsid w:val="002A25EB"/>
    <w:rsid w:val="002A3DAE"/>
    <w:rsid w:val="002A3F30"/>
    <w:rsid w:val="002A4443"/>
    <w:rsid w:val="002A4F5C"/>
    <w:rsid w:val="002A5022"/>
    <w:rsid w:val="002A5419"/>
    <w:rsid w:val="002A5D4C"/>
    <w:rsid w:val="002A7A51"/>
    <w:rsid w:val="002A7EF5"/>
    <w:rsid w:val="002B0D92"/>
    <w:rsid w:val="002B1C2A"/>
    <w:rsid w:val="002B3238"/>
    <w:rsid w:val="002B3668"/>
    <w:rsid w:val="002B3776"/>
    <w:rsid w:val="002B5E70"/>
    <w:rsid w:val="002B6FF2"/>
    <w:rsid w:val="002B7329"/>
    <w:rsid w:val="002C2A15"/>
    <w:rsid w:val="002C663A"/>
    <w:rsid w:val="002C6AF9"/>
    <w:rsid w:val="002C6E9C"/>
    <w:rsid w:val="002D0832"/>
    <w:rsid w:val="002D1D92"/>
    <w:rsid w:val="002D2602"/>
    <w:rsid w:val="002D32D1"/>
    <w:rsid w:val="002D433E"/>
    <w:rsid w:val="002D4683"/>
    <w:rsid w:val="002D4DF4"/>
    <w:rsid w:val="002D6432"/>
    <w:rsid w:val="002D7E88"/>
    <w:rsid w:val="002E0B15"/>
    <w:rsid w:val="002E0C9B"/>
    <w:rsid w:val="002E1D64"/>
    <w:rsid w:val="002E49BA"/>
    <w:rsid w:val="002E608F"/>
    <w:rsid w:val="002E7826"/>
    <w:rsid w:val="002E7A42"/>
    <w:rsid w:val="002F06A8"/>
    <w:rsid w:val="002F0BBA"/>
    <w:rsid w:val="002F126E"/>
    <w:rsid w:val="002F14F9"/>
    <w:rsid w:val="002F16CD"/>
    <w:rsid w:val="002F2A6F"/>
    <w:rsid w:val="002F2D95"/>
    <w:rsid w:val="002F2FB3"/>
    <w:rsid w:val="002F4440"/>
    <w:rsid w:val="002F5262"/>
    <w:rsid w:val="002F678B"/>
    <w:rsid w:val="002F69C4"/>
    <w:rsid w:val="002F6D90"/>
    <w:rsid w:val="002F76AB"/>
    <w:rsid w:val="00300633"/>
    <w:rsid w:val="00300A1D"/>
    <w:rsid w:val="003020F1"/>
    <w:rsid w:val="003026EC"/>
    <w:rsid w:val="00304874"/>
    <w:rsid w:val="00305718"/>
    <w:rsid w:val="003119F6"/>
    <w:rsid w:val="00311BA6"/>
    <w:rsid w:val="003125B8"/>
    <w:rsid w:val="00313B5F"/>
    <w:rsid w:val="00316724"/>
    <w:rsid w:val="0032231A"/>
    <w:rsid w:val="00323C4F"/>
    <w:rsid w:val="00323D7D"/>
    <w:rsid w:val="00324967"/>
    <w:rsid w:val="0032571A"/>
    <w:rsid w:val="0032584E"/>
    <w:rsid w:val="00325F75"/>
    <w:rsid w:val="00326B16"/>
    <w:rsid w:val="00327881"/>
    <w:rsid w:val="00330670"/>
    <w:rsid w:val="00330919"/>
    <w:rsid w:val="00330CDF"/>
    <w:rsid w:val="00330EFA"/>
    <w:rsid w:val="00332F87"/>
    <w:rsid w:val="00334D8D"/>
    <w:rsid w:val="00334EB0"/>
    <w:rsid w:val="0033527C"/>
    <w:rsid w:val="0033543A"/>
    <w:rsid w:val="003354DB"/>
    <w:rsid w:val="0033645E"/>
    <w:rsid w:val="00336495"/>
    <w:rsid w:val="00337A94"/>
    <w:rsid w:val="00337FD4"/>
    <w:rsid w:val="003422C6"/>
    <w:rsid w:val="00343EA1"/>
    <w:rsid w:val="00343F72"/>
    <w:rsid w:val="00345185"/>
    <w:rsid w:val="0034528E"/>
    <w:rsid w:val="00345B3B"/>
    <w:rsid w:val="0034750C"/>
    <w:rsid w:val="003533C0"/>
    <w:rsid w:val="0035457A"/>
    <w:rsid w:val="0035470D"/>
    <w:rsid w:val="00355683"/>
    <w:rsid w:val="00356202"/>
    <w:rsid w:val="00360CC4"/>
    <w:rsid w:val="00361FCA"/>
    <w:rsid w:val="0036239A"/>
    <w:rsid w:val="00362C68"/>
    <w:rsid w:val="00364831"/>
    <w:rsid w:val="00365C13"/>
    <w:rsid w:val="00365C48"/>
    <w:rsid w:val="00366468"/>
    <w:rsid w:val="00366611"/>
    <w:rsid w:val="00366C4D"/>
    <w:rsid w:val="0037015B"/>
    <w:rsid w:val="0037205E"/>
    <w:rsid w:val="0037284F"/>
    <w:rsid w:val="00373164"/>
    <w:rsid w:val="0037408E"/>
    <w:rsid w:val="00374BAC"/>
    <w:rsid w:val="00374D86"/>
    <w:rsid w:val="00375499"/>
    <w:rsid w:val="003760E0"/>
    <w:rsid w:val="003763EC"/>
    <w:rsid w:val="003773F7"/>
    <w:rsid w:val="00377AAF"/>
    <w:rsid w:val="00380817"/>
    <w:rsid w:val="003808C6"/>
    <w:rsid w:val="00382035"/>
    <w:rsid w:val="00382AE7"/>
    <w:rsid w:val="0038300A"/>
    <w:rsid w:val="0038351E"/>
    <w:rsid w:val="003857E8"/>
    <w:rsid w:val="00385846"/>
    <w:rsid w:val="00385D4E"/>
    <w:rsid w:val="00386235"/>
    <w:rsid w:val="003864A8"/>
    <w:rsid w:val="003867F8"/>
    <w:rsid w:val="003871F9"/>
    <w:rsid w:val="00387D87"/>
    <w:rsid w:val="00393092"/>
    <w:rsid w:val="003940A4"/>
    <w:rsid w:val="003948BF"/>
    <w:rsid w:val="00394B59"/>
    <w:rsid w:val="003979C6"/>
    <w:rsid w:val="00397B3D"/>
    <w:rsid w:val="003A0392"/>
    <w:rsid w:val="003A19C5"/>
    <w:rsid w:val="003A1D52"/>
    <w:rsid w:val="003A2D37"/>
    <w:rsid w:val="003A30CF"/>
    <w:rsid w:val="003A4043"/>
    <w:rsid w:val="003A49C6"/>
    <w:rsid w:val="003A4BAD"/>
    <w:rsid w:val="003A5F03"/>
    <w:rsid w:val="003A6744"/>
    <w:rsid w:val="003A68F5"/>
    <w:rsid w:val="003A6DB2"/>
    <w:rsid w:val="003A773B"/>
    <w:rsid w:val="003B398A"/>
    <w:rsid w:val="003B45FC"/>
    <w:rsid w:val="003B4F0A"/>
    <w:rsid w:val="003B4FD9"/>
    <w:rsid w:val="003B502F"/>
    <w:rsid w:val="003B7287"/>
    <w:rsid w:val="003C188A"/>
    <w:rsid w:val="003C1C31"/>
    <w:rsid w:val="003C286B"/>
    <w:rsid w:val="003C2A3D"/>
    <w:rsid w:val="003C2EA9"/>
    <w:rsid w:val="003C336E"/>
    <w:rsid w:val="003C5EFF"/>
    <w:rsid w:val="003C6B4B"/>
    <w:rsid w:val="003C6D80"/>
    <w:rsid w:val="003C736D"/>
    <w:rsid w:val="003C7BDB"/>
    <w:rsid w:val="003D0D94"/>
    <w:rsid w:val="003D13E1"/>
    <w:rsid w:val="003D158D"/>
    <w:rsid w:val="003D1858"/>
    <w:rsid w:val="003D22D9"/>
    <w:rsid w:val="003D2C3E"/>
    <w:rsid w:val="003D3767"/>
    <w:rsid w:val="003D3E8F"/>
    <w:rsid w:val="003D537B"/>
    <w:rsid w:val="003D65E6"/>
    <w:rsid w:val="003D7FCD"/>
    <w:rsid w:val="003E034E"/>
    <w:rsid w:val="003E2C1E"/>
    <w:rsid w:val="003E2C80"/>
    <w:rsid w:val="003E3889"/>
    <w:rsid w:val="003E3D43"/>
    <w:rsid w:val="003E424D"/>
    <w:rsid w:val="003E5381"/>
    <w:rsid w:val="003E6294"/>
    <w:rsid w:val="003E6482"/>
    <w:rsid w:val="003E7358"/>
    <w:rsid w:val="003E7DB4"/>
    <w:rsid w:val="003F0025"/>
    <w:rsid w:val="003F0554"/>
    <w:rsid w:val="003F05D2"/>
    <w:rsid w:val="003F062E"/>
    <w:rsid w:val="003F0E2C"/>
    <w:rsid w:val="003F3B09"/>
    <w:rsid w:val="003F3C5A"/>
    <w:rsid w:val="003F55BD"/>
    <w:rsid w:val="003F72B2"/>
    <w:rsid w:val="003F78EB"/>
    <w:rsid w:val="004001FA"/>
    <w:rsid w:val="0040057D"/>
    <w:rsid w:val="00401D45"/>
    <w:rsid w:val="00401DF4"/>
    <w:rsid w:val="00402738"/>
    <w:rsid w:val="0040455A"/>
    <w:rsid w:val="00406516"/>
    <w:rsid w:val="004068F4"/>
    <w:rsid w:val="00406AAB"/>
    <w:rsid w:val="004077CA"/>
    <w:rsid w:val="00411BB6"/>
    <w:rsid w:val="0041214E"/>
    <w:rsid w:val="0041244E"/>
    <w:rsid w:val="00413A9C"/>
    <w:rsid w:val="00414FD6"/>
    <w:rsid w:val="0042002B"/>
    <w:rsid w:val="00421733"/>
    <w:rsid w:val="00422589"/>
    <w:rsid w:val="00424885"/>
    <w:rsid w:val="0042613D"/>
    <w:rsid w:val="00426A1E"/>
    <w:rsid w:val="00427247"/>
    <w:rsid w:val="0042753C"/>
    <w:rsid w:val="004279A5"/>
    <w:rsid w:val="004301F7"/>
    <w:rsid w:val="0043294C"/>
    <w:rsid w:val="0043305F"/>
    <w:rsid w:val="00433B22"/>
    <w:rsid w:val="004348A5"/>
    <w:rsid w:val="00434FFB"/>
    <w:rsid w:val="0043502E"/>
    <w:rsid w:val="004355FD"/>
    <w:rsid w:val="004421B0"/>
    <w:rsid w:val="004428A9"/>
    <w:rsid w:val="00442C21"/>
    <w:rsid w:val="004439B7"/>
    <w:rsid w:val="00443BC6"/>
    <w:rsid w:val="00444A5B"/>
    <w:rsid w:val="0045068B"/>
    <w:rsid w:val="0045115A"/>
    <w:rsid w:val="00451985"/>
    <w:rsid w:val="004542CE"/>
    <w:rsid w:val="00454E9F"/>
    <w:rsid w:val="00456446"/>
    <w:rsid w:val="004564E6"/>
    <w:rsid w:val="00457FEB"/>
    <w:rsid w:val="0046035B"/>
    <w:rsid w:val="00461D0F"/>
    <w:rsid w:val="0046453B"/>
    <w:rsid w:val="004658D0"/>
    <w:rsid w:val="00466FD7"/>
    <w:rsid w:val="004674C3"/>
    <w:rsid w:val="00470526"/>
    <w:rsid w:val="00470915"/>
    <w:rsid w:val="004723B4"/>
    <w:rsid w:val="0047359D"/>
    <w:rsid w:val="00473B8B"/>
    <w:rsid w:val="004747EB"/>
    <w:rsid w:val="00474C83"/>
    <w:rsid w:val="00475030"/>
    <w:rsid w:val="00482BA4"/>
    <w:rsid w:val="004839A0"/>
    <w:rsid w:val="00483CA4"/>
    <w:rsid w:val="00485198"/>
    <w:rsid w:val="0048536E"/>
    <w:rsid w:val="00485476"/>
    <w:rsid w:val="004863D7"/>
    <w:rsid w:val="0048787E"/>
    <w:rsid w:val="004906FE"/>
    <w:rsid w:val="004910BC"/>
    <w:rsid w:val="004922A9"/>
    <w:rsid w:val="00493CCB"/>
    <w:rsid w:val="004945CD"/>
    <w:rsid w:val="00494D66"/>
    <w:rsid w:val="00494ED5"/>
    <w:rsid w:val="004951A2"/>
    <w:rsid w:val="00495951"/>
    <w:rsid w:val="00495AAA"/>
    <w:rsid w:val="00495AB6"/>
    <w:rsid w:val="0049612F"/>
    <w:rsid w:val="00496513"/>
    <w:rsid w:val="004973C4"/>
    <w:rsid w:val="004A08CD"/>
    <w:rsid w:val="004A0D7D"/>
    <w:rsid w:val="004A1077"/>
    <w:rsid w:val="004A1E03"/>
    <w:rsid w:val="004A21A0"/>
    <w:rsid w:val="004A2469"/>
    <w:rsid w:val="004A6E23"/>
    <w:rsid w:val="004B0DEC"/>
    <w:rsid w:val="004B37D9"/>
    <w:rsid w:val="004B3B32"/>
    <w:rsid w:val="004B46A8"/>
    <w:rsid w:val="004B6669"/>
    <w:rsid w:val="004C12E3"/>
    <w:rsid w:val="004C2395"/>
    <w:rsid w:val="004C569E"/>
    <w:rsid w:val="004C714B"/>
    <w:rsid w:val="004D286D"/>
    <w:rsid w:val="004D2A2E"/>
    <w:rsid w:val="004D2AC8"/>
    <w:rsid w:val="004D3798"/>
    <w:rsid w:val="004D407E"/>
    <w:rsid w:val="004D51D4"/>
    <w:rsid w:val="004D5740"/>
    <w:rsid w:val="004D5EA7"/>
    <w:rsid w:val="004D625E"/>
    <w:rsid w:val="004E0A85"/>
    <w:rsid w:val="004E1170"/>
    <w:rsid w:val="004E1787"/>
    <w:rsid w:val="004E2AD4"/>
    <w:rsid w:val="004E33F2"/>
    <w:rsid w:val="004E377E"/>
    <w:rsid w:val="004E3C22"/>
    <w:rsid w:val="004E40C7"/>
    <w:rsid w:val="004E43D9"/>
    <w:rsid w:val="004E64A8"/>
    <w:rsid w:val="004E65C0"/>
    <w:rsid w:val="004E787F"/>
    <w:rsid w:val="004E7F77"/>
    <w:rsid w:val="004F02E9"/>
    <w:rsid w:val="004F0CFE"/>
    <w:rsid w:val="004F49B2"/>
    <w:rsid w:val="004F4C46"/>
    <w:rsid w:val="004F5BD7"/>
    <w:rsid w:val="004F6864"/>
    <w:rsid w:val="004F72F0"/>
    <w:rsid w:val="004F7C15"/>
    <w:rsid w:val="004F7C91"/>
    <w:rsid w:val="005012D4"/>
    <w:rsid w:val="00501480"/>
    <w:rsid w:val="0050296D"/>
    <w:rsid w:val="00502E20"/>
    <w:rsid w:val="00503DC8"/>
    <w:rsid w:val="00504B62"/>
    <w:rsid w:val="00507D69"/>
    <w:rsid w:val="00510D50"/>
    <w:rsid w:val="005115EA"/>
    <w:rsid w:val="005137AD"/>
    <w:rsid w:val="00515199"/>
    <w:rsid w:val="00515AE6"/>
    <w:rsid w:val="005170F7"/>
    <w:rsid w:val="0051714A"/>
    <w:rsid w:val="005177F2"/>
    <w:rsid w:val="00520162"/>
    <w:rsid w:val="0052141E"/>
    <w:rsid w:val="00521441"/>
    <w:rsid w:val="005220FD"/>
    <w:rsid w:val="00525B3A"/>
    <w:rsid w:val="00525E3E"/>
    <w:rsid w:val="00525F9A"/>
    <w:rsid w:val="005273B2"/>
    <w:rsid w:val="00527590"/>
    <w:rsid w:val="00527745"/>
    <w:rsid w:val="0053143E"/>
    <w:rsid w:val="00534311"/>
    <w:rsid w:val="005359E9"/>
    <w:rsid w:val="005400BA"/>
    <w:rsid w:val="00541601"/>
    <w:rsid w:val="005418C2"/>
    <w:rsid w:val="0054261E"/>
    <w:rsid w:val="00542C3A"/>
    <w:rsid w:val="00543591"/>
    <w:rsid w:val="00543A1F"/>
    <w:rsid w:val="00543F13"/>
    <w:rsid w:val="005449DC"/>
    <w:rsid w:val="00544CE1"/>
    <w:rsid w:val="005459EA"/>
    <w:rsid w:val="00546334"/>
    <w:rsid w:val="00546AE2"/>
    <w:rsid w:val="00546D18"/>
    <w:rsid w:val="00546D6D"/>
    <w:rsid w:val="00546F89"/>
    <w:rsid w:val="005473C6"/>
    <w:rsid w:val="00550E83"/>
    <w:rsid w:val="005542AC"/>
    <w:rsid w:val="00554653"/>
    <w:rsid w:val="0055548F"/>
    <w:rsid w:val="00555EAF"/>
    <w:rsid w:val="0055611C"/>
    <w:rsid w:val="00557E43"/>
    <w:rsid w:val="005601E7"/>
    <w:rsid w:val="00560632"/>
    <w:rsid w:val="0056099A"/>
    <w:rsid w:val="00560D2B"/>
    <w:rsid w:val="005618DB"/>
    <w:rsid w:val="00561DE5"/>
    <w:rsid w:val="00562494"/>
    <w:rsid w:val="005625B6"/>
    <w:rsid w:val="00562B38"/>
    <w:rsid w:val="0056426F"/>
    <w:rsid w:val="0056444B"/>
    <w:rsid w:val="00565891"/>
    <w:rsid w:val="00567CF0"/>
    <w:rsid w:val="005702B3"/>
    <w:rsid w:val="00571A83"/>
    <w:rsid w:val="005732A5"/>
    <w:rsid w:val="0057529C"/>
    <w:rsid w:val="005753DF"/>
    <w:rsid w:val="005759D9"/>
    <w:rsid w:val="00576796"/>
    <w:rsid w:val="00576964"/>
    <w:rsid w:val="00577633"/>
    <w:rsid w:val="005778C9"/>
    <w:rsid w:val="00577E8F"/>
    <w:rsid w:val="00580335"/>
    <w:rsid w:val="005810EE"/>
    <w:rsid w:val="005810FD"/>
    <w:rsid w:val="005811DF"/>
    <w:rsid w:val="00581A5B"/>
    <w:rsid w:val="00581F68"/>
    <w:rsid w:val="0058231F"/>
    <w:rsid w:val="00584049"/>
    <w:rsid w:val="0058499D"/>
    <w:rsid w:val="00584A1B"/>
    <w:rsid w:val="005865F5"/>
    <w:rsid w:val="00590536"/>
    <w:rsid w:val="00592A18"/>
    <w:rsid w:val="00593DF1"/>
    <w:rsid w:val="005946D1"/>
    <w:rsid w:val="00595ECF"/>
    <w:rsid w:val="00596065"/>
    <w:rsid w:val="005966AB"/>
    <w:rsid w:val="00596CB4"/>
    <w:rsid w:val="00596D92"/>
    <w:rsid w:val="00597C46"/>
    <w:rsid w:val="005A1A70"/>
    <w:rsid w:val="005A285F"/>
    <w:rsid w:val="005A48C8"/>
    <w:rsid w:val="005A4B29"/>
    <w:rsid w:val="005A4CE0"/>
    <w:rsid w:val="005A567C"/>
    <w:rsid w:val="005A6963"/>
    <w:rsid w:val="005A6BB3"/>
    <w:rsid w:val="005A7098"/>
    <w:rsid w:val="005B0CF2"/>
    <w:rsid w:val="005B0FB0"/>
    <w:rsid w:val="005B18F4"/>
    <w:rsid w:val="005B22A3"/>
    <w:rsid w:val="005B3CF8"/>
    <w:rsid w:val="005B3E58"/>
    <w:rsid w:val="005B486F"/>
    <w:rsid w:val="005B4B29"/>
    <w:rsid w:val="005B5299"/>
    <w:rsid w:val="005B56BF"/>
    <w:rsid w:val="005B576A"/>
    <w:rsid w:val="005B7DDF"/>
    <w:rsid w:val="005C09A9"/>
    <w:rsid w:val="005C0C8B"/>
    <w:rsid w:val="005C107B"/>
    <w:rsid w:val="005C251C"/>
    <w:rsid w:val="005D2269"/>
    <w:rsid w:val="005D244B"/>
    <w:rsid w:val="005D2B30"/>
    <w:rsid w:val="005D320D"/>
    <w:rsid w:val="005D3278"/>
    <w:rsid w:val="005D331B"/>
    <w:rsid w:val="005D3E97"/>
    <w:rsid w:val="005D3F8E"/>
    <w:rsid w:val="005D4439"/>
    <w:rsid w:val="005D457D"/>
    <w:rsid w:val="005D4635"/>
    <w:rsid w:val="005D4754"/>
    <w:rsid w:val="005D4A71"/>
    <w:rsid w:val="005D4F47"/>
    <w:rsid w:val="005D5FF3"/>
    <w:rsid w:val="005D6212"/>
    <w:rsid w:val="005D71F7"/>
    <w:rsid w:val="005D7904"/>
    <w:rsid w:val="005E0652"/>
    <w:rsid w:val="005E14F4"/>
    <w:rsid w:val="005E231C"/>
    <w:rsid w:val="005E268F"/>
    <w:rsid w:val="005E277A"/>
    <w:rsid w:val="005E3464"/>
    <w:rsid w:val="005E4128"/>
    <w:rsid w:val="005E41C9"/>
    <w:rsid w:val="005E5047"/>
    <w:rsid w:val="005E54FC"/>
    <w:rsid w:val="005E6616"/>
    <w:rsid w:val="005E6FD2"/>
    <w:rsid w:val="005E70FD"/>
    <w:rsid w:val="005E7A8F"/>
    <w:rsid w:val="005E7C49"/>
    <w:rsid w:val="005F0A86"/>
    <w:rsid w:val="005F0CB7"/>
    <w:rsid w:val="005F12D7"/>
    <w:rsid w:val="005F133C"/>
    <w:rsid w:val="005F2DF1"/>
    <w:rsid w:val="005F3BCE"/>
    <w:rsid w:val="005F4514"/>
    <w:rsid w:val="005F4A44"/>
    <w:rsid w:val="005F5E70"/>
    <w:rsid w:val="005F5FAD"/>
    <w:rsid w:val="005F67FB"/>
    <w:rsid w:val="0060145B"/>
    <w:rsid w:val="00602217"/>
    <w:rsid w:val="006028EB"/>
    <w:rsid w:val="00605EBF"/>
    <w:rsid w:val="00607CFC"/>
    <w:rsid w:val="00607F29"/>
    <w:rsid w:val="00610CE3"/>
    <w:rsid w:val="00611FB4"/>
    <w:rsid w:val="00612288"/>
    <w:rsid w:val="00612EC1"/>
    <w:rsid w:val="00613D38"/>
    <w:rsid w:val="00614EAE"/>
    <w:rsid w:val="006155B2"/>
    <w:rsid w:val="00615DA4"/>
    <w:rsid w:val="00617645"/>
    <w:rsid w:val="006176CF"/>
    <w:rsid w:val="00620B4A"/>
    <w:rsid w:val="006211A4"/>
    <w:rsid w:val="006216BB"/>
    <w:rsid w:val="006216EA"/>
    <w:rsid w:val="00622D3A"/>
    <w:rsid w:val="0062323D"/>
    <w:rsid w:val="00623436"/>
    <w:rsid w:val="00623751"/>
    <w:rsid w:val="00623F49"/>
    <w:rsid w:val="00623F9B"/>
    <w:rsid w:val="006248CC"/>
    <w:rsid w:val="00624B5E"/>
    <w:rsid w:val="00624C8C"/>
    <w:rsid w:val="00624F2B"/>
    <w:rsid w:val="006260D9"/>
    <w:rsid w:val="006268E6"/>
    <w:rsid w:val="00626A8C"/>
    <w:rsid w:val="00626FFB"/>
    <w:rsid w:val="00627D2D"/>
    <w:rsid w:val="00630553"/>
    <w:rsid w:val="00631AF0"/>
    <w:rsid w:val="00631E6B"/>
    <w:rsid w:val="0063215B"/>
    <w:rsid w:val="00632164"/>
    <w:rsid w:val="006327C4"/>
    <w:rsid w:val="006329CD"/>
    <w:rsid w:val="0063302C"/>
    <w:rsid w:val="00634567"/>
    <w:rsid w:val="00634BC2"/>
    <w:rsid w:val="00634E0D"/>
    <w:rsid w:val="006355C0"/>
    <w:rsid w:val="0063717F"/>
    <w:rsid w:val="0064032F"/>
    <w:rsid w:val="006404CD"/>
    <w:rsid w:val="00643078"/>
    <w:rsid w:val="006433A2"/>
    <w:rsid w:val="0064443E"/>
    <w:rsid w:val="00644E02"/>
    <w:rsid w:val="0064620C"/>
    <w:rsid w:val="006479C6"/>
    <w:rsid w:val="00650104"/>
    <w:rsid w:val="00650822"/>
    <w:rsid w:val="00650E19"/>
    <w:rsid w:val="00651914"/>
    <w:rsid w:val="00651B5E"/>
    <w:rsid w:val="006523F9"/>
    <w:rsid w:val="00652519"/>
    <w:rsid w:val="006532C4"/>
    <w:rsid w:val="006544AF"/>
    <w:rsid w:val="00655FE5"/>
    <w:rsid w:val="00657375"/>
    <w:rsid w:val="006575A5"/>
    <w:rsid w:val="00660A4E"/>
    <w:rsid w:val="00660F2E"/>
    <w:rsid w:val="00661162"/>
    <w:rsid w:val="00662E54"/>
    <w:rsid w:val="00664FA0"/>
    <w:rsid w:val="0066525B"/>
    <w:rsid w:val="0066560C"/>
    <w:rsid w:val="006660D1"/>
    <w:rsid w:val="00666727"/>
    <w:rsid w:val="00667185"/>
    <w:rsid w:val="00670F6E"/>
    <w:rsid w:val="00670F9A"/>
    <w:rsid w:val="00672381"/>
    <w:rsid w:val="0067250C"/>
    <w:rsid w:val="00672F59"/>
    <w:rsid w:val="00674735"/>
    <w:rsid w:val="006755D1"/>
    <w:rsid w:val="0067565F"/>
    <w:rsid w:val="006758D6"/>
    <w:rsid w:val="00681322"/>
    <w:rsid w:val="00681703"/>
    <w:rsid w:val="00682CFC"/>
    <w:rsid w:val="00682D8E"/>
    <w:rsid w:val="00683060"/>
    <w:rsid w:val="0068450C"/>
    <w:rsid w:val="00684EE8"/>
    <w:rsid w:val="00685282"/>
    <w:rsid w:val="00686C44"/>
    <w:rsid w:val="00687486"/>
    <w:rsid w:val="00694192"/>
    <w:rsid w:val="006942C2"/>
    <w:rsid w:val="00694CB6"/>
    <w:rsid w:val="00695887"/>
    <w:rsid w:val="00696AFB"/>
    <w:rsid w:val="00696F20"/>
    <w:rsid w:val="006A0668"/>
    <w:rsid w:val="006A0820"/>
    <w:rsid w:val="006A0CA0"/>
    <w:rsid w:val="006A11C1"/>
    <w:rsid w:val="006A422A"/>
    <w:rsid w:val="006A4F83"/>
    <w:rsid w:val="006A57B5"/>
    <w:rsid w:val="006A57CC"/>
    <w:rsid w:val="006A5CCD"/>
    <w:rsid w:val="006A628D"/>
    <w:rsid w:val="006A74EB"/>
    <w:rsid w:val="006B0ECD"/>
    <w:rsid w:val="006B0ED1"/>
    <w:rsid w:val="006B1010"/>
    <w:rsid w:val="006B119E"/>
    <w:rsid w:val="006B12D0"/>
    <w:rsid w:val="006B179B"/>
    <w:rsid w:val="006B19A3"/>
    <w:rsid w:val="006B2C5D"/>
    <w:rsid w:val="006B38A4"/>
    <w:rsid w:val="006B414D"/>
    <w:rsid w:val="006B4D64"/>
    <w:rsid w:val="006B6AED"/>
    <w:rsid w:val="006B6E0A"/>
    <w:rsid w:val="006B6F0A"/>
    <w:rsid w:val="006B7C38"/>
    <w:rsid w:val="006C068F"/>
    <w:rsid w:val="006C111F"/>
    <w:rsid w:val="006C1FCE"/>
    <w:rsid w:val="006C31FD"/>
    <w:rsid w:val="006C3778"/>
    <w:rsid w:val="006C3E75"/>
    <w:rsid w:val="006C5389"/>
    <w:rsid w:val="006C56D9"/>
    <w:rsid w:val="006C5C7C"/>
    <w:rsid w:val="006C6BA2"/>
    <w:rsid w:val="006D0AF7"/>
    <w:rsid w:val="006D198C"/>
    <w:rsid w:val="006D1EF1"/>
    <w:rsid w:val="006D32E0"/>
    <w:rsid w:val="006D618C"/>
    <w:rsid w:val="006D63A5"/>
    <w:rsid w:val="006D6AE7"/>
    <w:rsid w:val="006D7C28"/>
    <w:rsid w:val="006D7E4E"/>
    <w:rsid w:val="006E0A53"/>
    <w:rsid w:val="006E0F18"/>
    <w:rsid w:val="006E11C0"/>
    <w:rsid w:val="006E1245"/>
    <w:rsid w:val="006E191A"/>
    <w:rsid w:val="006E1C14"/>
    <w:rsid w:val="006E41EC"/>
    <w:rsid w:val="006E441C"/>
    <w:rsid w:val="006E446F"/>
    <w:rsid w:val="006E4BDE"/>
    <w:rsid w:val="006E4C58"/>
    <w:rsid w:val="006F18EB"/>
    <w:rsid w:val="006F3D07"/>
    <w:rsid w:val="006F4DBA"/>
    <w:rsid w:val="006F5723"/>
    <w:rsid w:val="006F5A2A"/>
    <w:rsid w:val="006F5B51"/>
    <w:rsid w:val="006F6455"/>
    <w:rsid w:val="0070036E"/>
    <w:rsid w:val="00701C64"/>
    <w:rsid w:val="00702695"/>
    <w:rsid w:val="007047B1"/>
    <w:rsid w:val="00704BF3"/>
    <w:rsid w:val="00705863"/>
    <w:rsid w:val="0070586D"/>
    <w:rsid w:val="00705EB5"/>
    <w:rsid w:val="00706407"/>
    <w:rsid w:val="0071001E"/>
    <w:rsid w:val="00710121"/>
    <w:rsid w:val="00711F0B"/>
    <w:rsid w:val="00713475"/>
    <w:rsid w:val="00716872"/>
    <w:rsid w:val="00716AC4"/>
    <w:rsid w:val="00716B32"/>
    <w:rsid w:val="00716E57"/>
    <w:rsid w:val="007170BF"/>
    <w:rsid w:val="00717A3E"/>
    <w:rsid w:val="0072055E"/>
    <w:rsid w:val="00723354"/>
    <w:rsid w:val="0072402D"/>
    <w:rsid w:val="00724D1A"/>
    <w:rsid w:val="007251EE"/>
    <w:rsid w:val="00725A02"/>
    <w:rsid w:val="00725E1A"/>
    <w:rsid w:val="00725F6F"/>
    <w:rsid w:val="00731183"/>
    <w:rsid w:val="00734557"/>
    <w:rsid w:val="00735CEF"/>
    <w:rsid w:val="00736090"/>
    <w:rsid w:val="00736652"/>
    <w:rsid w:val="00740BDE"/>
    <w:rsid w:val="00741AE2"/>
    <w:rsid w:val="007424D8"/>
    <w:rsid w:val="00743022"/>
    <w:rsid w:val="007442CE"/>
    <w:rsid w:val="007452D5"/>
    <w:rsid w:val="00745B5A"/>
    <w:rsid w:val="00745C03"/>
    <w:rsid w:val="007461E9"/>
    <w:rsid w:val="00747062"/>
    <w:rsid w:val="007473A7"/>
    <w:rsid w:val="00747D74"/>
    <w:rsid w:val="00750AA8"/>
    <w:rsid w:val="00752A36"/>
    <w:rsid w:val="007542A2"/>
    <w:rsid w:val="007545BE"/>
    <w:rsid w:val="00755217"/>
    <w:rsid w:val="0075578A"/>
    <w:rsid w:val="00757EBE"/>
    <w:rsid w:val="00760484"/>
    <w:rsid w:val="007612DD"/>
    <w:rsid w:val="00762816"/>
    <w:rsid w:val="00762817"/>
    <w:rsid w:val="00763AD5"/>
    <w:rsid w:val="00764513"/>
    <w:rsid w:val="00765145"/>
    <w:rsid w:val="007653AC"/>
    <w:rsid w:val="00765CDA"/>
    <w:rsid w:val="0077027F"/>
    <w:rsid w:val="00770829"/>
    <w:rsid w:val="00771F0C"/>
    <w:rsid w:val="007726CC"/>
    <w:rsid w:val="0077293D"/>
    <w:rsid w:val="00774253"/>
    <w:rsid w:val="007749E2"/>
    <w:rsid w:val="00776E88"/>
    <w:rsid w:val="00780418"/>
    <w:rsid w:val="007805A4"/>
    <w:rsid w:val="00780CC0"/>
    <w:rsid w:val="0078156C"/>
    <w:rsid w:val="00784E1D"/>
    <w:rsid w:val="00786D7A"/>
    <w:rsid w:val="00787A69"/>
    <w:rsid w:val="00787AB8"/>
    <w:rsid w:val="00791109"/>
    <w:rsid w:val="0079379B"/>
    <w:rsid w:val="00794231"/>
    <w:rsid w:val="00794BCD"/>
    <w:rsid w:val="007965A9"/>
    <w:rsid w:val="00796FCE"/>
    <w:rsid w:val="00797295"/>
    <w:rsid w:val="007974D7"/>
    <w:rsid w:val="00797511"/>
    <w:rsid w:val="00797D34"/>
    <w:rsid w:val="00797D87"/>
    <w:rsid w:val="00797D95"/>
    <w:rsid w:val="007A0437"/>
    <w:rsid w:val="007A0518"/>
    <w:rsid w:val="007A1ADB"/>
    <w:rsid w:val="007A3D0A"/>
    <w:rsid w:val="007A40D8"/>
    <w:rsid w:val="007A5B74"/>
    <w:rsid w:val="007A6485"/>
    <w:rsid w:val="007B096E"/>
    <w:rsid w:val="007B0F91"/>
    <w:rsid w:val="007B18E6"/>
    <w:rsid w:val="007B25B6"/>
    <w:rsid w:val="007B390F"/>
    <w:rsid w:val="007B51CC"/>
    <w:rsid w:val="007B645C"/>
    <w:rsid w:val="007B6E13"/>
    <w:rsid w:val="007C0C02"/>
    <w:rsid w:val="007C149A"/>
    <w:rsid w:val="007C18BA"/>
    <w:rsid w:val="007C196D"/>
    <w:rsid w:val="007C222C"/>
    <w:rsid w:val="007C3E91"/>
    <w:rsid w:val="007C49D4"/>
    <w:rsid w:val="007C4D5C"/>
    <w:rsid w:val="007C5543"/>
    <w:rsid w:val="007D07A5"/>
    <w:rsid w:val="007D0A78"/>
    <w:rsid w:val="007D0D70"/>
    <w:rsid w:val="007D135C"/>
    <w:rsid w:val="007D15F8"/>
    <w:rsid w:val="007D1D6F"/>
    <w:rsid w:val="007D49DD"/>
    <w:rsid w:val="007D51B0"/>
    <w:rsid w:val="007D7C58"/>
    <w:rsid w:val="007D7F6D"/>
    <w:rsid w:val="007E1456"/>
    <w:rsid w:val="007E2E39"/>
    <w:rsid w:val="007E5B7B"/>
    <w:rsid w:val="007E6472"/>
    <w:rsid w:val="007E67F1"/>
    <w:rsid w:val="007E6EAA"/>
    <w:rsid w:val="007F04D3"/>
    <w:rsid w:val="007F0D34"/>
    <w:rsid w:val="007F18C9"/>
    <w:rsid w:val="007F1C35"/>
    <w:rsid w:val="007F2148"/>
    <w:rsid w:val="007F38E8"/>
    <w:rsid w:val="007F39C5"/>
    <w:rsid w:val="007F4830"/>
    <w:rsid w:val="007F4AF2"/>
    <w:rsid w:val="007F4CCF"/>
    <w:rsid w:val="007F4E85"/>
    <w:rsid w:val="007F6A71"/>
    <w:rsid w:val="00800415"/>
    <w:rsid w:val="008038AA"/>
    <w:rsid w:val="00803C58"/>
    <w:rsid w:val="00803DA0"/>
    <w:rsid w:val="00803E19"/>
    <w:rsid w:val="00804CB1"/>
    <w:rsid w:val="00806F3D"/>
    <w:rsid w:val="00810555"/>
    <w:rsid w:val="0081349C"/>
    <w:rsid w:val="00813900"/>
    <w:rsid w:val="008148F2"/>
    <w:rsid w:val="00814DCE"/>
    <w:rsid w:val="00814DD8"/>
    <w:rsid w:val="00815614"/>
    <w:rsid w:val="008160F7"/>
    <w:rsid w:val="00816267"/>
    <w:rsid w:val="00816B28"/>
    <w:rsid w:val="00817916"/>
    <w:rsid w:val="00820E4F"/>
    <w:rsid w:val="008237DF"/>
    <w:rsid w:val="00823DC1"/>
    <w:rsid w:val="008262A4"/>
    <w:rsid w:val="008262AA"/>
    <w:rsid w:val="00827AFC"/>
    <w:rsid w:val="00827C6F"/>
    <w:rsid w:val="00831695"/>
    <w:rsid w:val="00834A7D"/>
    <w:rsid w:val="00835991"/>
    <w:rsid w:val="00835C55"/>
    <w:rsid w:val="0083637E"/>
    <w:rsid w:val="0083656D"/>
    <w:rsid w:val="00837F23"/>
    <w:rsid w:val="0084061F"/>
    <w:rsid w:val="0084220B"/>
    <w:rsid w:val="00842C3F"/>
    <w:rsid w:val="0084318A"/>
    <w:rsid w:val="00844442"/>
    <w:rsid w:val="00845597"/>
    <w:rsid w:val="00846A7D"/>
    <w:rsid w:val="00846AC1"/>
    <w:rsid w:val="00847725"/>
    <w:rsid w:val="0085220B"/>
    <w:rsid w:val="00852235"/>
    <w:rsid w:val="00853644"/>
    <w:rsid w:val="00853973"/>
    <w:rsid w:val="00853EC4"/>
    <w:rsid w:val="00860156"/>
    <w:rsid w:val="0086029F"/>
    <w:rsid w:val="008603EE"/>
    <w:rsid w:val="00862C27"/>
    <w:rsid w:val="00862CCE"/>
    <w:rsid w:val="00862EF6"/>
    <w:rsid w:val="008640B1"/>
    <w:rsid w:val="008646C4"/>
    <w:rsid w:val="00864DFA"/>
    <w:rsid w:val="008654CF"/>
    <w:rsid w:val="00866EA4"/>
    <w:rsid w:val="0086735D"/>
    <w:rsid w:val="00870852"/>
    <w:rsid w:val="00871292"/>
    <w:rsid w:val="00871829"/>
    <w:rsid w:val="00873456"/>
    <w:rsid w:val="0087530A"/>
    <w:rsid w:val="00877F24"/>
    <w:rsid w:val="008808CF"/>
    <w:rsid w:val="00881324"/>
    <w:rsid w:val="008835FC"/>
    <w:rsid w:val="00885780"/>
    <w:rsid w:val="00885CA9"/>
    <w:rsid w:val="00885DEE"/>
    <w:rsid w:val="0088649D"/>
    <w:rsid w:val="00887B9A"/>
    <w:rsid w:val="00891217"/>
    <w:rsid w:val="00891EB5"/>
    <w:rsid w:val="008929A6"/>
    <w:rsid w:val="0089302D"/>
    <w:rsid w:val="00893785"/>
    <w:rsid w:val="0089555C"/>
    <w:rsid w:val="00895CB7"/>
    <w:rsid w:val="00896503"/>
    <w:rsid w:val="00896ABD"/>
    <w:rsid w:val="00896FBA"/>
    <w:rsid w:val="00897270"/>
    <w:rsid w:val="00897579"/>
    <w:rsid w:val="008A258F"/>
    <w:rsid w:val="008A3436"/>
    <w:rsid w:val="008A433A"/>
    <w:rsid w:val="008A462F"/>
    <w:rsid w:val="008A4E1B"/>
    <w:rsid w:val="008A6214"/>
    <w:rsid w:val="008A65D0"/>
    <w:rsid w:val="008A77D9"/>
    <w:rsid w:val="008A7E74"/>
    <w:rsid w:val="008B0EE4"/>
    <w:rsid w:val="008B2811"/>
    <w:rsid w:val="008B2E57"/>
    <w:rsid w:val="008B458D"/>
    <w:rsid w:val="008B4E13"/>
    <w:rsid w:val="008B4FCD"/>
    <w:rsid w:val="008B56ED"/>
    <w:rsid w:val="008B5C47"/>
    <w:rsid w:val="008B5C50"/>
    <w:rsid w:val="008B688A"/>
    <w:rsid w:val="008B74B5"/>
    <w:rsid w:val="008B782F"/>
    <w:rsid w:val="008C00A9"/>
    <w:rsid w:val="008C0F11"/>
    <w:rsid w:val="008C1ED3"/>
    <w:rsid w:val="008C237E"/>
    <w:rsid w:val="008C28B6"/>
    <w:rsid w:val="008C52C4"/>
    <w:rsid w:val="008C5F36"/>
    <w:rsid w:val="008C66CC"/>
    <w:rsid w:val="008C6DB6"/>
    <w:rsid w:val="008C70EE"/>
    <w:rsid w:val="008D0562"/>
    <w:rsid w:val="008D1B47"/>
    <w:rsid w:val="008D27C8"/>
    <w:rsid w:val="008D35E5"/>
    <w:rsid w:val="008D4AC0"/>
    <w:rsid w:val="008D6268"/>
    <w:rsid w:val="008D7523"/>
    <w:rsid w:val="008D7561"/>
    <w:rsid w:val="008E0DAD"/>
    <w:rsid w:val="008E1C2F"/>
    <w:rsid w:val="008E1C9A"/>
    <w:rsid w:val="008E2988"/>
    <w:rsid w:val="008E33FB"/>
    <w:rsid w:val="008E4186"/>
    <w:rsid w:val="008E41BE"/>
    <w:rsid w:val="008E674D"/>
    <w:rsid w:val="008F1183"/>
    <w:rsid w:val="008F2446"/>
    <w:rsid w:val="008F2AEF"/>
    <w:rsid w:val="008F4FD8"/>
    <w:rsid w:val="008F6CAC"/>
    <w:rsid w:val="008F7F16"/>
    <w:rsid w:val="00902288"/>
    <w:rsid w:val="00903C32"/>
    <w:rsid w:val="00904FD7"/>
    <w:rsid w:val="00911570"/>
    <w:rsid w:val="00912BED"/>
    <w:rsid w:val="00913A2E"/>
    <w:rsid w:val="00913E76"/>
    <w:rsid w:val="0091468A"/>
    <w:rsid w:val="00917875"/>
    <w:rsid w:val="00917B6A"/>
    <w:rsid w:val="00917B77"/>
    <w:rsid w:val="00917DF7"/>
    <w:rsid w:val="009221D0"/>
    <w:rsid w:val="0092523E"/>
    <w:rsid w:val="00926043"/>
    <w:rsid w:val="00926976"/>
    <w:rsid w:val="00927939"/>
    <w:rsid w:val="0093017B"/>
    <w:rsid w:val="009302D1"/>
    <w:rsid w:val="00931AB1"/>
    <w:rsid w:val="009327A5"/>
    <w:rsid w:val="00933212"/>
    <w:rsid w:val="0093372C"/>
    <w:rsid w:val="00934B79"/>
    <w:rsid w:val="00934D3C"/>
    <w:rsid w:val="00935660"/>
    <w:rsid w:val="00935F50"/>
    <w:rsid w:val="00937BF4"/>
    <w:rsid w:val="00937DAB"/>
    <w:rsid w:val="00941BF3"/>
    <w:rsid w:val="00941DD8"/>
    <w:rsid w:val="0094247C"/>
    <w:rsid w:val="00942655"/>
    <w:rsid w:val="009451AF"/>
    <w:rsid w:val="00945B25"/>
    <w:rsid w:val="009476BB"/>
    <w:rsid w:val="0095036F"/>
    <w:rsid w:val="00951BBF"/>
    <w:rsid w:val="009525E4"/>
    <w:rsid w:val="00954408"/>
    <w:rsid w:val="00954A0B"/>
    <w:rsid w:val="00955589"/>
    <w:rsid w:val="00956596"/>
    <w:rsid w:val="009610B2"/>
    <w:rsid w:val="00961B32"/>
    <w:rsid w:val="00962B54"/>
    <w:rsid w:val="00963C82"/>
    <w:rsid w:val="00966E39"/>
    <w:rsid w:val="009678F6"/>
    <w:rsid w:val="0097098D"/>
    <w:rsid w:val="00971D96"/>
    <w:rsid w:val="00972396"/>
    <w:rsid w:val="00972CB6"/>
    <w:rsid w:val="00974799"/>
    <w:rsid w:val="00974B8D"/>
    <w:rsid w:val="009778E3"/>
    <w:rsid w:val="0098007E"/>
    <w:rsid w:val="0098108B"/>
    <w:rsid w:val="00981554"/>
    <w:rsid w:val="009819FC"/>
    <w:rsid w:val="009846FA"/>
    <w:rsid w:val="009849BA"/>
    <w:rsid w:val="00987A91"/>
    <w:rsid w:val="009922D2"/>
    <w:rsid w:val="00994493"/>
    <w:rsid w:val="00994C01"/>
    <w:rsid w:val="009979EA"/>
    <w:rsid w:val="009A0037"/>
    <w:rsid w:val="009A09E3"/>
    <w:rsid w:val="009A0FE0"/>
    <w:rsid w:val="009A1741"/>
    <w:rsid w:val="009A178B"/>
    <w:rsid w:val="009A276A"/>
    <w:rsid w:val="009A2D24"/>
    <w:rsid w:val="009A401C"/>
    <w:rsid w:val="009A4E4F"/>
    <w:rsid w:val="009A529F"/>
    <w:rsid w:val="009A55D4"/>
    <w:rsid w:val="009A5681"/>
    <w:rsid w:val="009A5AAF"/>
    <w:rsid w:val="009A7155"/>
    <w:rsid w:val="009A716E"/>
    <w:rsid w:val="009B023F"/>
    <w:rsid w:val="009B1D13"/>
    <w:rsid w:val="009B1D54"/>
    <w:rsid w:val="009B25CD"/>
    <w:rsid w:val="009B2E60"/>
    <w:rsid w:val="009B38DA"/>
    <w:rsid w:val="009B419B"/>
    <w:rsid w:val="009B52F7"/>
    <w:rsid w:val="009B5934"/>
    <w:rsid w:val="009B5C80"/>
    <w:rsid w:val="009B70C2"/>
    <w:rsid w:val="009B733A"/>
    <w:rsid w:val="009C07DB"/>
    <w:rsid w:val="009C0A0B"/>
    <w:rsid w:val="009C0C08"/>
    <w:rsid w:val="009C1633"/>
    <w:rsid w:val="009C3D29"/>
    <w:rsid w:val="009C41F9"/>
    <w:rsid w:val="009C54D9"/>
    <w:rsid w:val="009C73B7"/>
    <w:rsid w:val="009C742D"/>
    <w:rsid w:val="009C79AE"/>
    <w:rsid w:val="009D00E1"/>
    <w:rsid w:val="009D0497"/>
    <w:rsid w:val="009D0618"/>
    <w:rsid w:val="009D1DF7"/>
    <w:rsid w:val="009D2C00"/>
    <w:rsid w:val="009D4E79"/>
    <w:rsid w:val="009D5ADE"/>
    <w:rsid w:val="009D65F3"/>
    <w:rsid w:val="009D69F2"/>
    <w:rsid w:val="009D75AA"/>
    <w:rsid w:val="009D77D7"/>
    <w:rsid w:val="009E4DE1"/>
    <w:rsid w:val="009E55B2"/>
    <w:rsid w:val="009E59AF"/>
    <w:rsid w:val="009E5AE1"/>
    <w:rsid w:val="009E6101"/>
    <w:rsid w:val="009E6187"/>
    <w:rsid w:val="009E6D61"/>
    <w:rsid w:val="009E6F24"/>
    <w:rsid w:val="009E73E5"/>
    <w:rsid w:val="009F07E9"/>
    <w:rsid w:val="009F14A1"/>
    <w:rsid w:val="009F19E7"/>
    <w:rsid w:val="009F4A25"/>
    <w:rsid w:val="009F6953"/>
    <w:rsid w:val="009F6F56"/>
    <w:rsid w:val="00A00387"/>
    <w:rsid w:val="00A00C82"/>
    <w:rsid w:val="00A00DCD"/>
    <w:rsid w:val="00A01EBB"/>
    <w:rsid w:val="00A02033"/>
    <w:rsid w:val="00A026A0"/>
    <w:rsid w:val="00A02C19"/>
    <w:rsid w:val="00A03511"/>
    <w:rsid w:val="00A0355C"/>
    <w:rsid w:val="00A03CD7"/>
    <w:rsid w:val="00A055C7"/>
    <w:rsid w:val="00A06268"/>
    <w:rsid w:val="00A0721D"/>
    <w:rsid w:val="00A078D8"/>
    <w:rsid w:val="00A1003C"/>
    <w:rsid w:val="00A11E70"/>
    <w:rsid w:val="00A12E9B"/>
    <w:rsid w:val="00A12EE0"/>
    <w:rsid w:val="00A135E9"/>
    <w:rsid w:val="00A141C9"/>
    <w:rsid w:val="00A143D3"/>
    <w:rsid w:val="00A1465F"/>
    <w:rsid w:val="00A14EC9"/>
    <w:rsid w:val="00A15AA6"/>
    <w:rsid w:val="00A17468"/>
    <w:rsid w:val="00A17764"/>
    <w:rsid w:val="00A17A98"/>
    <w:rsid w:val="00A21C94"/>
    <w:rsid w:val="00A238CF"/>
    <w:rsid w:val="00A240A9"/>
    <w:rsid w:val="00A245D6"/>
    <w:rsid w:val="00A27A0A"/>
    <w:rsid w:val="00A30811"/>
    <w:rsid w:val="00A31621"/>
    <w:rsid w:val="00A3234B"/>
    <w:rsid w:val="00A33925"/>
    <w:rsid w:val="00A33A4A"/>
    <w:rsid w:val="00A35853"/>
    <w:rsid w:val="00A35D11"/>
    <w:rsid w:val="00A3770E"/>
    <w:rsid w:val="00A37A72"/>
    <w:rsid w:val="00A41677"/>
    <w:rsid w:val="00A418CE"/>
    <w:rsid w:val="00A41D7D"/>
    <w:rsid w:val="00A429A2"/>
    <w:rsid w:val="00A42A69"/>
    <w:rsid w:val="00A4472C"/>
    <w:rsid w:val="00A44DB2"/>
    <w:rsid w:val="00A45DBF"/>
    <w:rsid w:val="00A46394"/>
    <w:rsid w:val="00A4673A"/>
    <w:rsid w:val="00A47197"/>
    <w:rsid w:val="00A47AA0"/>
    <w:rsid w:val="00A507C3"/>
    <w:rsid w:val="00A50DE8"/>
    <w:rsid w:val="00A52582"/>
    <w:rsid w:val="00A53693"/>
    <w:rsid w:val="00A5458C"/>
    <w:rsid w:val="00A555D5"/>
    <w:rsid w:val="00A602BD"/>
    <w:rsid w:val="00A60306"/>
    <w:rsid w:val="00A606CB"/>
    <w:rsid w:val="00A60761"/>
    <w:rsid w:val="00A612AB"/>
    <w:rsid w:val="00A62EBE"/>
    <w:rsid w:val="00A633FC"/>
    <w:rsid w:val="00A65882"/>
    <w:rsid w:val="00A65AD4"/>
    <w:rsid w:val="00A6700A"/>
    <w:rsid w:val="00A67F6A"/>
    <w:rsid w:val="00A7022E"/>
    <w:rsid w:val="00A7187B"/>
    <w:rsid w:val="00A72D7E"/>
    <w:rsid w:val="00A74380"/>
    <w:rsid w:val="00A76CA8"/>
    <w:rsid w:val="00A77CCC"/>
    <w:rsid w:val="00A77DF9"/>
    <w:rsid w:val="00A80418"/>
    <w:rsid w:val="00A82B3B"/>
    <w:rsid w:val="00A832B1"/>
    <w:rsid w:val="00A835FA"/>
    <w:rsid w:val="00A8386A"/>
    <w:rsid w:val="00A8582C"/>
    <w:rsid w:val="00A85DF0"/>
    <w:rsid w:val="00A861E8"/>
    <w:rsid w:val="00A8683B"/>
    <w:rsid w:val="00A9124D"/>
    <w:rsid w:val="00A9363A"/>
    <w:rsid w:val="00A948A1"/>
    <w:rsid w:val="00A94E13"/>
    <w:rsid w:val="00A95AB6"/>
    <w:rsid w:val="00A95B43"/>
    <w:rsid w:val="00A9647F"/>
    <w:rsid w:val="00A97102"/>
    <w:rsid w:val="00AA05CC"/>
    <w:rsid w:val="00AA0A89"/>
    <w:rsid w:val="00AA1662"/>
    <w:rsid w:val="00AA1BA6"/>
    <w:rsid w:val="00AA1DD3"/>
    <w:rsid w:val="00AA2281"/>
    <w:rsid w:val="00AA30BB"/>
    <w:rsid w:val="00AA3249"/>
    <w:rsid w:val="00AA39F5"/>
    <w:rsid w:val="00AA477C"/>
    <w:rsid w:val="00AA6582"/>
    <w:rsid w:val="00AA7A87"/>
    <w:rsid w:val="00AB04BC"/>
    <w:rsid w:val="00AB0C8F"/>
    <w:rsid w:val="00AB12DD"/>
    <w:rsid w:val="00AB1C0C"/>
    <w:rsid w:val="00AB1ECE"/>
    <w:rsid w:val="00AB1EE5"/>
    <w:rsid w:val="00AB2D44"/>
    <w:rsid w:val="00AB6C47"/>
    <w:rsid w:val="00AB6DDF"/>
    <w:rsid w:val="00AB7294"/>
    <w:rsid w:val="00AB73EB"/>
    <w:rsid w:val="00AC0C6E"/>
    <w:rsid w:val="00AC223E"/>
    <w:rsid w:val="00AC2442"/>
    <w:rsid w:val="00AC2810"/>
    <w:rsid w:val="00AC29CD"/>
    <w:rsid w:val="00AC2E0D"/>
    <w:rsid w:val="00AC3F5E"/>
    <w:rsid w:val="00AC47D8"/>
    <w:rsid w:val="00AC4ABE"/>
    <w:rsid w:val="00AC4C72"/>
    <w:rsid w:val="00AC6295"/>
    <w:rsid w:val="00AC6450"/>
    <w:rsid w:val="00AC6713"/>
    <w:rsid w:val="00AC7354"/>
    <w:rsid w:val="00AC77CD"/>
    <w:rsid w:val="00AD0715"/>
    <w:rsid w:val="00AD0FC1"/>
    <w:rsid w:val="00AD1163"/>
    <w:rsid w:val="00AD118B"/>
    <w:rsid w:val="00AD22F4"/>
    <w:rsid w:val="00AD35C0"/>
    <w:rsid w:val="00AD4729"/>
    <w:rsid w:val="00AD5B6C"/>
    <w:rsid w:val="00AD5CEC"/>
    <w:rsid w:val="00AD5F8F"/>
    <w:rsid w:val="00AD6AC2"/>
    <w:rsid w:val="00AD6D4B"/>
    <w:rsid w:val="00AD7AFE"/>
    <w:rsid w:val="00AE093A"/>
    <w:rsid w:val="00AE157D"/>
    <w:rsid w:val="00AE245B"/>
    <w:rsid w:val="00AE2D80"/>
    <w:rsid w:val="00AE595B"/>
    <w:rsid w:val="00AE6C22"/>
    <w:rsid w:val="00AF0F53"/>
    <w:rsid w:val="00AF110D"/>
    <w:rsid w:val="00AF1FAC"/>
    <w:rsid w:val="00AF47DC"/>
    <w:rsid w:val="00AF4C33"/>
    <w:rsid w:val="00AF4C47"/>
    <w:rsid w:val="00AF58EE"/>
    <w:rsid w:val="00AF5A79"/>
    <w:rsid w:val="00AF665D"/>
    <w:rsid w:val="00AF6D59"/>
    <w:rsid w:val="00AF7701"/>
    <w:rsid w:val="00B00979"/>
    <w:rsid w:val="00B01BE8"/>
    <w:rsid w:val="00B05C55"/>
    <w:rsid w:val="00B0723F"/>
    <w:rsid w:val="00B1024B"/>
    <w:rsid w:val="00B104CE"/>
    <w:rsid w:val="00B10DE5"/>
    <w:rsid w:val="00B10EAA"/>
    <w:rsid w:val="00B11075"/>
    <w:rsid w:val="00B11125"/>
    <w:rsid w:val="00B1191E"/>
    <w:rsid w:val="00B11D64"/>
    <w:rsid w:val="00B12309"/>
    <w:rsid w:val="00B126FE"/>
    <w:rsid w:val="00B12932"/>
    <w:rsid w:val="00B12A02"/>
    <w:rsid w:val="00B13339"/>
    <w:rsid w:val="00B13A81"/>
    <w:rsid w:val="00B14BCB"/>
    <w:rsid w:val="00B150C8"/>
    <w:rsid w:val="00B15845"/>
    <w:rsid w:val="00B174D7"/>
    <w:rsid w:val="00B17D39"/>
    <w:rsid w:val="00B2047D"/>
    <w:rsid w:val="00B22ACB"/>
    <w:rsid w:val="00B22B15"/>
    <w:rsid w:val="00B23849"/>
    <w:rsid w:val="00B23853"/>
    <w:rsid w:val="00B23F5D"/>
    <w:rsid w:val="00B2461C"/>
    <w:rsid w:val="00B24A45"/>
    <w:rsid w:val="00B24DF2"/>
    <w:rsid w:val="00B25CD6"/>
    <w:rsid w:val="00B27B75"/>
    <w:rsid w:val="00B3097A"/>
    <w:rsid w:val="00B30C9E"/>
    <w:rsid w:val="00B312A1"/>
    <w:rsid w:val="00B31BD5"/>
    <w:rsid w:val="00B33675"/>
    <w:rsid w:val="00B33BA1"/>
    <w:rsid w:val="00B3679E"/>
    <w:rsid w:val="00B36A82"/>
    <w:rsid w:val="00B4363B"/>
    <w:rsid w:val="00B442A0"/>
    <w:rsid w:val="00B4462F"/>
    <w:rsid w:val="00B464C9"/>
    <w:rsid w:val="00B46E89"/>
    <w:rsid w:val="00B47380"/>
    <w:rsid w:val="00B4777D"/>
    <w:rsid w:val="00B51F57"/>
    <w:rsid w:val="00B525EC"/>
    <w:rsid w:val="00B53C05"/>
    <w:rsid w:val="00B55230"/>
    <w:rsid w:val="00B55C12"/>
    <w:rsid w:val="00B57CF2"/>
    <w:rsid w:val="00B6115D"/>
    <w:rsid w:val="00B61DD5"/>
    <w:rsid w:val="00B62D2F"/>
    <w:rsid w:val="00B635B2"/>
    <w:rsid w:val="00B63883"/>
    <w:rsid w:val="00B63A2A"/>
    <w:rsid w:val="00B64AD5"/>
    <w:rsid w:val="00B655DD"/>
    <w:rsid w:val="00B66E51"/>
    <w:rsid w:val="00B67D39"/>
    <w:rsid w:val="00B71293"/>
    <w:rsid w:val="00B71825"/>
    <w:rsid w:val="00B71C9F"/>
    <w:rsid w:val="00B72F0E"/>
    <w:rsid w:val="00B72F6F"/>
    <w:rsid w:val="00B734B1"/>
    <w:rsid w:val="00B73F6B"/>
    <w:rsid w:val="00B74AEE"/>
    <w:rsid w:val="00B74D10"/>
    <w:rsid w:val="00B76828"/>
    <w:rsid w:val="00B77065"/>
    <w:rsid w:val="00B80638"/>
    <w:rsid w:val="00B807A0"/>
    <w:rsid w:val="00B80FCA"/>
    <w:rsid w:val="00B819E3"/>
    <w:rsid w:val="00B83EA3"/>
    <w:rsid w:val="00B841C6"/>
    <w:rsid w:val="00B84541"/>
    <w:rsid w:val="00B847B8"/>
    <w:rsid w:val="00B84A82"/>
    <w:rsid w:val="00B84AB0"/>
    <w:rsid w:val="00B84B7C"/>
    <w:rsid w:val="00B85B2D"/>
    <w:rsid w:val="00B85D22"/>
    <w:rsid w:val="00B85F0F"/>
    <w:rsid w:val="00B9087F"/>
    <w:rsid w:val="00B91742"/>
    <w:rsid w:val="00B92771"/>
    <w:rsid w:val="00B94865"/>
    <w:rsid w:val="00B94E23"/>
    <w:rsid w:val="00B9570F"/>
    <w:rsid w:val="00BA0258"/>
    <w:rsid w:val="00BA1170"/>
    <w:rsid w:val="00BA1A57"/>
    <w:rsid w:val="00BA28A1"/>
    <w:rsid w:val="00BA29F7"/>
    <w:rsid w:val="00BA38DE"/>
    <w:rsid w:val="00BA3C53"/>
    <w:rsid w:val="00BA3F54"/>
    <w:rsid w:val="00BA488B"/>
    <w:rsid w:val="00BA5B0E"/>
    <w:rsid w:val="00BA5EF3"/>
    <w:rsid w:val="00BA6847"/>
    <w:rsid w:val="00BA7EA7"/>
    <w:rsid w:val="00BB01F9"/>
    <w:rsid w:val="00BB05BD"/>
    <w:rsid w:val="00BB0AE9"/>
    <w:rsid w:val="00BB10A8"/>
    <w:rsid w:val="00BB14F3"/>
    <w:rsid w:val="00BB211D"/>
    <w:rsid w:val="00BB2FA2"/>
    <w:rsid w:val="00BB3401"/>
    <w:rsid w:val="00BB4186"/>
    <w:rsid w:val="00BB41D1"/>
    <w:rsid w:val="00BB5B4B"/>
    <w:rsid w:val="00BB7D3E"/>
    <w:rsid w:val="00BC061A"/>
    <w:rsid w:val="00BC3B88"/>
    <w:rsid w:val="00BC4253"/>
    <w:rsid w:val="00BC4D23"/>
    <w:rsid w:val="00BC6986"/>
    <w:rsid w:val="00BD0FA3"/>
    <w:rsid w:val="00BD1F81"/>
    <w:rsid w:val="00BD306C"/>
    <w:rsid w:val="00BD3F40"/>
    <w:rsid w:val="00BD5089"/>
    <w:rsid w:val="00BD540E"/>
    <w:rsid w:val="00BD5DDC"/>
    <w:rsid w:val="00BD6355"/>
    <w:rsid w:val="00BD661C"/>
    <w:rsid w:val="00BD67F2"/>
    <w:rsid w:val="00BD74FC"/>
    <w:rsid w:val="00BD7CBC"/>
    <w:rsid w:val="00BE045D"/>
    <w:rsid w:val="00BE078B"/>
    <w:rsid w:val="00BE141E"/>
    <w:rsid w:val="00BE2591"/>
    <w:rsid w:val="00BE2A69"/>
    <w:rsid w:val="00BE39D2"/>
    <w:rsid w:val="00BE3B1A"/>
    <w:rsid w:val="00BE471F"/>
    <w:rsid w:val="00BE4759"/>
    <w:rsid w:val="00BE4A8D"/>
    <w:rsid w:val="00BE5683"/>
    <w:rsid w:val="00BE7301"/>
    <w:rsid w:val="00BF045F"/>
    <w:rsid w:val="00BF0491"/>
    <w:rsid w:val="00BF1E3A"/>
    <w:rsid w:val="00BF3240"/>
    <w:rsid w:val="00BF51C9"/>
    <w:rsid w:val="00BF5597"/>
    <w:rsid w:val="00BF7026"/>
    <w:rsid w:val="00BF72B6"/>
    <w:rsid w:val="00BF752E"/>
    <w:rsid w:val="00C0137F"/>
    <w:rsid w:val="00C01433"/>
    <w:rsid w:val="00C0167A"/>
    <w:rsid w:val="00C0249E"/>
    <w:rsid w:val="00C03AF5"/>
    <w:rsid w:val="00C05457"/>
    <w:rsid w:val="00C065E7"/>
    <w:rsid w:val="00C06856"/>
    <w:rsid w:val="00C07A70"/>
    <w:rsid w:val="00C10A94"/>
    <w:rsid w:val="00C10E29"/>
    <w:rsid w:val="00C11743"/>
    <w:rsid w:val="00C11B75"/>
    <w:rsid w:val="00C13274"/>
    <w:rsid w:val="00C13D84"/>
    <w:rsid w:val="00C143A4"/>
    <w:rsid w:val="00C143F5"/>
    <w:rsid w:val="00C14A0F"/>
    <w:rsid w:val="00C14DCE"/>
    <w:rsid w:val="00C15977"/>
    <w:rsid w:val="00C15BBA"/>
    <w:rsid w:val="00C15D42"/>
    <w:rsid w:val="00C1732A"/>
    <w:rsid w:val="00C20631"/>
    <w:rsid w:val="00C20BFC"/>
    <w:rsid w:val="00C2180F"/>
    <w:rsid w:val="00C221DA"/>
    <w:rsid w:val="00C226AA"/>
    <w:rsid w:val="00C229D3"/>
    <w:rsid w:val="00C2349C"/>
    <w:rsid w:val="00C24095"/>
    <w:rsid w:val="00C2460F"/>
    <w:rsid w:val="00C247AB"/>
    <w:rsid w:val="00C2543F"/>
    <w:rsid w:val="00C25CF3"/>
    <w:rsid w:val="00C2710F"/>
    <w:rsid w:val="00C278C0"/>
    <w:rsid w:val="00C3316F"/>
    <w:rsid w:val="00C3384F"/>
    <w:rsid w:val="00C33853"/>
    <w:rsid w:val="00C3387A"/>
    <w:rsid w:val="00C33C01"/>
    <w:rsid w:val="00C34073"/>
    <w:rsid w:val="00C3498D"/>
    <w:rsid w:val="00C34F7D"/>
    <w:rsid w:val="00C35295"/>
    <w:rsid w:val="00C3617C"/>
    <w:rsid w:val="00C370B6"/>
    <w:rsid w:val="00C37AC0"/>
    <w:rsid w:val="00C4082D"/>
    <w:rsid w:val="00C40E82"/>
    <w:rsid w:val="00C4152E"/>
    <w:rsid w:val="00C41C86"/>
    <w:rsid w:val="00C43567"/>
    <w:rsid w:val="00C44894"/>
    <w:rsid w:val="00C4535B"/>
    <w:rsid w:val="00C45C3A"/>
    <w:rsid w:val="00C46263"/>
    <w:rsid w:val="00C47912"/>
    <w:rsid w:val="00C5017A"/>
    <w:rsid w:val="00C52594"/>
    <w:rsid w:val="00C52662"/>
    <w:rsid w:val="00C52FA5"/>
    <w:rsid w:val="00C54115"/>
    <w:rsid w:val="00C54652"/>
    <w:rsid w:val="00C54696"/>
    <w:rsid w:val="00C54AEB"/>
    <w:rsid w:val="00C55254"/>
    <w:rsid w:val="00C5597B"/>
    <w:rsid w:val="00C559AB"/>
    <w:rsid w:val="00C57323"/>
    <w:rsid w:val="00C57F06"/>
    <w:rsid w:val="00C61276"/>
    <w:rsid w:val="00C632C0"/>
    <w:rsid w:val="00C6536C"/>
    <w:rsid w:val="00C65570"/>
    <w:rsid w:val="00C664C8"/>
    <w:rsid w:val="00C672A8"/>
    <w:rsid w:val="00C6745F"/>
    <w:rsid w:val="00C67769"/>
    <w:rsid w:val="00C700E5"/>
    <w:rsid w:val="00C705EF"/>
    <w:rsid w:val="00C71073"/>
    <w:rsid w:val="00C7122B"/>
    <w:rsid w:val="00C71316"/>
    <w:rsid w:val="00C71EED"/>
    <w:rsid w:val="00C73896"/>
    <w:rsid w:val="00C74A9A"/>
    <w:rsid w:val="00C757AF"/>
    <w:rsid w:val="00C757C5"/>
    <w:rsid w:val="00C76E93"/>
    <w:rsid w:val="00C817FD"/>
    <w:rsid w:val="00C82335"/>
    <w:rsid w:val="00C824E9"/>
    <w:rsid w:val="00C829B3"/>
    <w:rsid w:val="00C84376"/>
    <w:rsid w:val="00C85D1B"/>
    <w:rsid w:val="00C86D6A"/>
    <w:rsid w:val="00C932AB"/>
    <w:rsid w:val="00C93CE7"/>
    <w:rsid w:val="00C94ECD"/>
    <w:rsid w:val="00C95489"/>
    <w:rsid w:val="00C95835"/>
    <w:rsid w:val="00C962E8"/>
    <w:rsid w:val="00C973EF"/>
    <w:rsid w:val="00C97D3C"/>
    <w:rsid w:val="00CA1B0B"/>
    <w:rsid w:val="00CA4359"/>
    <w:rsid w:val="00CA5784"/>
    <w:rsid w:val="00CB20FC"/>
    <w:rsid w:val="00CB3182"/>
    <w:rsid w:val="00CB351A"/>
    <w:rsid w:val="00CB3BBB"/>
    <w:rsid w:val="00CB49E1"/>
    <w:rsid w:val="00CB4D52"/>
    <w:rsid w:val="00CB74C7"/>
    <w:rsid w:val="00CC0118"/>
    <w:rsid w:val="00CC0F61"/>
    <w:rsid w:val="00CC119A"/>
    <w:rsid w:val="00CC1B23"/>
    <w:rsid w:val="00CC1E06"/>
    <w:rsid w:val="00CC2002"/>
    <w:rsid w:val="00CC22D1"/>
    <w:rsid w:val="00CC2999"/>
    <w:rsid w:val="00CC3536"/>
    <w:rsid w:val="00CC3553"/>
    <w:rsid w:val="00CC36D5"/>
    <w:rsid w:val="00CC39F8"/>
    <w:rsid w:val="00CC4526"/>
    <w:rsid w:val="00CC696A"/>
    <w:rsid w:val="00CC6ABF"/>
    <w:rsid w:val="00CC7452"/>
    <w:rsid w:val="00CC7A8E"/>
    <w:rsid w:val="00CC7EF9"/>
    <w:rsid w:val="00CD1007"/>
    <w:rsid w:val="00CD149C"/>
    <w:rsid w:val="00CD14AA"/>
    <w:rsid w:val="00CD151E"/>
    <w:rsid w:val="00CD167B"/>
    <w:rsid w:val="00CD18BB"/>
    <w:rsid w:val="00CD1B75"/>
    <w:rsid w:val="00CD2229"/>
    <w:rsid w:val="00CD3FAC"/>
    <w:rsid w:val="00CD4D11"/>
    <w:rsid w:val="00CD5C11"/>
    <w:rsid w:val="00CD62A9"/>
    <w:rsid w:val="00CD7804"/>
    <w:rsid w:val="00CD7C80"/>
    <w:rsid w:val="00CD7FB0"/>
    <w:rsid w:val="00CE0AEC"/>
    <w:rsid w:val="00CE11E4"/>
    <w:rsid w:val="00CE24FB"/>
    <w:rsid w:val="00CE2835"/>
    <w:rsid w:val="00CE2F31"/>
    <w:rsid w:val="00CE7A30"/>
    <w:rsid w:val="00CE7FB4"/>
    <w:rsid w:val="00CF0102"/>
    <w:rsid w:val="00CF0D70"/>
    <w:rsid w:val="00CF1F04"/>
    <w:rsid w:val="00CF2266"/>
    <w:rsid w:val="00CF27C2"/>
    <w:rsid w:val="00CF43D2"/>
    <w:rsid w:val="00CF55DE"/>
    <w:rsid w:val="00CF77C7"/>
    <w:rsid w:val="00CF7A97"/>
    <w:rsid w:val="00D001EF"/>
    <w:rsid w:val="00D03B9C"/>
    <w:rsid w:val="00D03F07"/>
    <w:rsid w:val="00D04711"/>
    <w:rsid w:val="00D052EA"/>
    <w:rsid w:val="00D0688A"/>
    <w:rsid w:val="00D075F3"/>
    <w:rsid w:val="00D07C0C"/>
    <w:rsid w:val="00D12F9F"/>
    <w:rsid w:val="00D1425B"/>
    <w:rsid w:val="00D162C3"/>
    <w:rsid w:val="00D164F5"/>
    <w:rsid w:val="00D168BB"/>
    <w:rsid w:val="00D16A4E"/>
    <w:rsid w:val="00D16C7F"/>
    <w:rsid w:val="00D17D45"/>
    <w:rsid w:val="00D21370"/>
    <w:rsid w:val="00D219A8"/>
    <w:rsid w:val="00D22775"/>
    <w:rsid w:val="00D245D4"/>
    <w:rsid w:val="00D248BE"/>
    <w:rsid w:val="00D25774"/>
    <w:rsid w:val="00D25F59"/>
    <w:rsid w:val="00D26258"/>
    <w:rsid w:val="00D2762F"/>
    <w:rsid w:val="00D27846"/>
    <w:rsid w:val="00D27BEC"/>
    <w:rsid w:val="00D27F20"/>
    <w:rsid w:val="00D32101"/>
    <w:rsid w:val="00D333C3"/>
    <w:rsid w:val="00D35019"/>
    <w:rsid w:val="00D350DA"/>
    <w:rsid w:val="00D36D16"/>
    <w:rsid w:val="00D36F69"/>
    <w:rsid w:val="00D37C2C"/>
    <w:rsid w:val="00D37F6E"/>
    <w:rsid w:val="00D409FD"/>
    <w:rsid w:val="00D41F38"/>
    <w:rsid w:val="00D42A35"/>
    <w:rsid w:val="00D42E6E"/>
    <w:rsid w:val="00D44070"/>
    <w:rsid w:val="00D44205"/>
    <w:rsid w:val="00D44424"/>
    <w:rsid w:val="00D44890"/>
    <w:rsid w:val="00D45583"/>
    <w:rsid w:val="00D45B3E"/>
    <w:rsid w:val="00D46092"/>
    <w:rsid w:val="00D500F1"/>
    <w:rsid w:val="00D51108"/>
    <w:rsid w:val="00D5312D"/>
    <w:rsid w:val="00D537FD"/>
    <w:rsid w:val="00D54E4B"/>
    <w:rsid w:val="00D556F6"/>
    <w:rsid w:val="00D55868"/>
    <w:rsid w:val="00D5663A"/>
    <w:rsid w:val="00D570BA"/>
    <w:rsid w:val="00D5725A"/>
    <w:rsid w:val="00D572BA"/>
    <w:rsid w:val="00D57778"/>
    <w:rsid w:val="00D57906"/>
    <w:rsid w:val="00D60A3A"/>
    <w:rsid w:val="00D60CAE"/>
    <w:rsid w:val="00D61464"/>
    <w:rsid w:val="00D63766"/>
    <w:rsid w:val="00D6440D"/>
    <w:rsid w:val="00D6486E"/>
    <w:rsid w:val="00D64944"/>
    <w:rsid w:val="00D65A9D"/>
    <w:rsid w:val="00D66392"/>
    <w:rsid w:val="00D6659C"/>
    <w:rsid w:val="00D67713"/>
    <w:rsid w:val="00D67E74"/>
    <w:rsid w:val="00D67F20"/>
    <w:rsid w:val="00D700DA"/>
    <w:rsid w:val="00D703D3"/>
    <w:rsid w:val="00D70607"/>
    <w:rsid w:val="00D7179B"/>
    <w:rsid w:val="00D72641"/>
    <w:rsid w:val="00D72BAF"/>
    <w:rsid w:val="00D738B5"/>
    <w:rsid w:val="00D740A4"/>
    <w:rsid w:val="00D74F04"/>
    <w:rsid w:val="00D75D8B"/>
    <w:rsid w:val="00D76501"/>
    <w:rsid w:val="00D77FA9"/>
    <w:rsid w:val="00D8172D"/>
    <w:rsid w:val="00D81FC4"/>
    <w:rsid w:val="00D829E1"/>
    <w:rsid w:val="00D82F5B"/>
    <w:rsid w:val="00D905C0"/>
    <w:rsid w:val="00D90C74"/>
    <w:rsid w:val="00D90D42"/>
    <w:rsid w:val="00D90FFF"/>
    <w:rsid w:val="00D91594"/>
    <w:rsid w:val="00D91E1C"/>
    <w:rsid w:val="00D926A3"/>
    <w:rsid w:val="00D92FD3"/>
    <w:rsid w:val="00D93826"/>
    <w:rsid w:val="00D93B7C"/>
    <w:rsid w:val="00D94D36"/>
    <w:rsid w:val="00D95664"/>
    <w:rsid w:val="00DA08DE"/>
    <w:rsid w:val="00DA0A6C"/>
    <w:rsid w:val="00DA176D"/>
    <w:rsid w:val="00DA18FA"/>
    <w:rsid w:val="00DA1CB4"/>
    <w:rsid w:val="00DA2120"/>
    <w:rsid w:val="00DA237D"/>
    <w:rsid w:val="00DA3601"/>
    <w:rsid w:val="00DA380F"/>
    <w:rsid w:val="00DA657C"/>
    <w:rsid w:val="00DA6D61"/>
    <w:rsid w:val="00DA6D83"/>
    <w:rsid w:val="00DA6EB9"/>
    <w:rsid w:val="00DA7DB5"/>
    <w:rsid w:val="00DB0C19"/>
    <w:rsid w:val="00DB2010"/>
    <w:rsid w:val="00DB24E9"/>
    <w:rsid w:val="00DB3234"/>
    <w:rsid w:val="00DB39D5"/>
    <w:rsid w:val="00DB3FE6"/>
    <w:rsid w:val="00DB483F"/>
    <w:rsid w:val="00DB6ED0"/>
    <w:rsid w:val="00DB763B"/>
    <w:rsid w:val="00DB7DA7"/>
    <w:rsid w:val="00DC0180"/>
    <w:rsid w:val="00DC13CB"/>
    <w:rsid w:val="00DC1C89"/>
    <w:rsid w:val="00DC1E67"/>
    <w:rsid w:val="00DC3571"/>
    <w:rsid w:val="00DC36A0"/>
    <w:rsid w:val="00DC571E"/>
    <w:rsid w:val="00DD025C"/>
    <w:rsid w:val="00DD0842"/>
    <w:rsid w:val="00DD1F3E"/>
    <w:rsid w:val="00DD2DA1"/>
    <w:rsid w:val="00DD3E35"/>
    <w:rsid w:val="00DD4596"/>
    <w:rsid w:val="00DD554A"/>
    <w:rsid w:val="00DD5764"/>
    <w:rsid w:val="00DD6A3E"/>
    <w:rsid w:val="00DD7928"/>
    <w:rsid w:val="00DD7E16"/>
    <w:rsid w:val="00DE0C30"/>
    <w:rsid w:val="00DE0DB3"/>
    <w:rsid w:val="00DE1687"/>
    <w:rsid w:val="00DE36DF"/>
    <w:rsid w:val="00DE38A1"/>
    <w:rsid w:val="00DE51FF"/>
    <w:rsid w:val="00DE737A"/>
    <w:rsid w:val="00DE76FE"/>
    <w:rsid w:val="00DF007A"/>
    <w:rsid w:val="00DF0591"/>
    <w:rsid w:val="00DF0938"/>
    <w:rsid w:val="00DF181B"/>
    <w:rsid w:val="00DF2807"/>
    <w:rsid w:val="00DF3521"/>
    <w:rsid w:val="00DF44C0"/>
    <w:rsid w:val="00DF5EEF"/>
    <w:rsid w:val="00DF654D"/>
    <w:rsid w:val="00DF6585"/>
    <w:rsid w:val="00DF6C52"/>
    <w:rsid w:val="00DF74DC"/>
    <w:rsid w:val="00DF7B06"/>
    <w:rsid w:val="00E01AA4"/>
    <w:rsid w:val="00E03CA5"/>
    <w:rsid w:val="00E04E8C"/>
    <w:rsid w:val="00E05F16"/>
    <w:rsid w:val="00E0672B"/>
    <w:rsid w:val="00E0745D"/>
    <w:rsid w:val="00E14D91"/>
    <w:rsid w:val="00E15A52"/>
    <w:rsid w:val="00E20B8C"/>
    <w:rsid w:val="00E20E29"/>
    <w:rsid w:val="00E23839"/>
    <w:rsid w:val="00E23B19"/>
    <w:rsid w:val="00E2426D"/>
    <w:rsid w:val="00E25EC6"/>
    <w:rsid w:val="00E265E4"/>
    <w:rsid w:val="00E26844"/>
    <w:rsid w:val="00E27494"/>
    <w:rsid w:val="00E30FCB"/>
    <w:rsid w:val="00E317CA"/>
    <w:rsid w:val="00E31DF0"/>
    <w:rsid w:val="00E32856"/>
    <w:rsid w:val="00E32972"/>
    <w:rsid w:val="00E370E8"/>
    <w:rsid w:val="00E376BE"/>
    <w:rsid w:val="00E37FA6"/>
    <w:rsid w:val="00E405AD"/>
    <w:rsid w:val="00E40C45"/>
    <w:rsid w:val="00E40FF8"/>
    <w:rsid w:val="00E41B63"/>
    <w:rsid w:val="00E4337D"/>
    <w:rsid w:val="00E43A6D"/>
    <w:rsid w:val="00E4649A"/>
    <w:rsid w:val="00E46F04"/>
    <w:rsid w:val="00E47B73"/>
    <w:rsid w:val="00E504B2"/>
    <w:rsid w:val="00E50534"/>
    <w:rsid w:val="00E50EFD"/>
    <w:rsid w:val="00E548A6"/>
    <w:rsid w:val="00E54C5C"/>
    <w:rsid w:val="00E57259"/>
    <w:rsid w:val="00E57470"/>
    <w:rsid w:val="00E574F5"/>
    <w:rsid w:val="00E57616"/>
    <w:rsid w:val="00E62083"/>
    <w:rsid w:val="00E620CA"/>
    <w:rsid w:val="00E62BA6"/>
    <w:rsid w:val="00E650F7"/>
    <w:rsid w:val="00E66647"/>
    <w:rsid w:val="00E70467"/>
    <w:rsid w:val="00E709F0"/>
    <w:rsid w:val="00E71479"/>
    <w:rsid w:val="00E71527"/>
    <w:rsid w:val="00E719C7"/>
    <w:rsid w:val="00E72E2C"/>
    <w:rsid w:val="00E73FEF"/>
    <w:rsid w:val="00E7459B"/>
    <w:rsid w:val="00E74900"/>
    <w:rsid w:val="00E7547E"/>
    <w:rsid w:val="00E7652A"/>
    <w:rsid w:val="00E76F82"/>
    <w:rsid w:val="00E804EB"/>
    <w:rsid w:val="00E81A1C"/>
    <w:rsid w:val="00E82DED"/>
    <w:rsid w:val="00E841EE"/>
    <w:rsid w:val="00E84B22"/>
    <w:rsid w:val="00E85708"/>
    <w:rsid w:val="00E857A4"/>
    <w:rsid w:val="00E8649B"/>
    <w:rsid w:val="00E86CE3"/>
    <w:rsid w:val="00E92868"/>
    <w:rsid w:val="00E9421C"/>
    <w:rsid w:val="00E949FC"/>
    <w:rsid w:val="00E94FED"/>
    <w:rsid w:val="00E955A9"/>
    <w:rsid w:val="00E956BF"/>
    <w:rsid w:val="00E97C5A"/>
    <w:rsid w:val="00EA1091"/>
    <w:rsid w:val="00EA313A"/>
    <w:rsid w:val="00EA352C"/>
    <w:rsid w:val="00EA43AC"/>
    <w:rsid w:val="00EA6353"/>
    <w:rsid w:val="00EA6B1F"/>
    <w:rsid w:val="00EA6D89"/>
    <w:rsid w:val="00EB00D9"/>
    <w:rsid w:val="00EB036B"/>
    <w:rsid w:val="00EB0D18"/>
    <w:rsid w:val="00EB11DC"/>
    <w:rsid w:val="00EB16F3"/>
    <w:rsid w:val="00EB455D"/>
    <w:rsid w:val="00EB495F"/>
    <w:rsid w:val="00EB4A2D"/>
    <w:rsid w:val="00EB51B5"/>
    <w:rsid w:val="00EB567D"/>
    <w:rsid w:val="00EB5900"/>
    <w:rsid w:val="00EB6962"/>
    <w:rsid w:val="00EB70DD"/>
    <w:rsid w:val="00EB7192"/>
    <w:rsid w:val="00EB73CE"/>
    <w:rsid w:val="00EC10CD"/>
    <w:rsid w:val="00EC26C5"/>
    <w:rsid w:val="00EC2945"/>
    <w:rsid w:val="00EC46D5"/>
    <w:rsid w:val="00EC4773"/>
    <w:rsid w:val="00EC5050"/>
    <w:rsid w:val="00EC5AC2"/>
    <w:rsid w:val="00EC62DB"/>
    <w:rsid w:val="00ED024B"/>
    <w:rsid w:val="00ED10CF"/>
    <w:rsid w:val="00ED127C"/>
    <w:rsid w:val="00ED142D"/>
    <w:rsid w:val="00ED1E96"/>
    <w:rsid w:val="00ED35E6"/>
    <w:rsid w:val="00ED4BA2"/>
    <w:rsid w:val="00ED5057"/>
    <w:rsid w:val="00ED66E1"/>
    <w:rsid w:val="00ED69E7"/>
    <w:rsid w:val="00ED6D3F"/>
    <w:rsid w:val="00ED70E0"/>
    <w:rsid w:val="00EE1405"/>
    <w:rsid w:val="00EE1C86"/>
    <w:rsid w:val="00EE21B4"/>
    <w:rsid w:val="00EE4135"/>
    <w:rsid w:val="00EE482E"/>
    <w:rsid w:val="00EE4B0A"/>
    <w:rsid w:val="00EE4B1D"/>
    <w:rsid w:val="00EE5055"/>
    <w:rsid w:val="00EE525F"/>
    <w:rsid w:val="00EE72F6"/>
    <w:rsid w:val="00EF0569"/>
    <w:rsid w:val="00EF0D57"/>
    <w:rsid w:val="00EF1C93"/>
    <w:rsid w:val="00EF2BC0"/>
    <w:rsid w:val="00EF370D"/>
    <w:rsid w:val="00EF473E"/>
    <w:rsid w:val="00EF4B3E"/>
    <w:rsid w:val="00EF4E7C"/>
    <w:rsid w:val="00EF5FAC"/>
    <w:rsid w:val="00EF716B"/>
    <w:rsid w:val="00F02460"/>
    <w:rsid w:val="00F03096"/>
    <w:rsid w:val="00F03334"/>
    <w:rsid w:val="00F046D1"/>
    <w:rsid w:val="00F046E1"/>
    <w:rsid w:val="00F04779"/>
    <w:rsid w:val="00F05254"/>
    <w:rsid w:val="00F05EBA"/>
    <w:rsid w:val="00F06E27"/>
    <w:rsid w:val="00F07253"/>
    <w:rsid w:val="00F10030"/>
    <w:rsid w:val="00F11C97"/>
    <w:rsid w:val="00F1301C"/>
    <w:rsid w:val="00F13AF3"/>
    <w:rsid w:val="00F14537"/>
    <w:rsid w:val="00F20DFC"/>
    <w:rsid w:val="00F217D4"/>
    <w:rsid w:val="00F24786"/>
    <w:rsid w:val="00F2529C"/>
    <w:rsid w:val="00F2557C"/>
    <w:rsid w:val="00F2577E"/>
    <w:rsid w:val="00F26837"/>
    <w:rsid w:val="00F269BC"/>
    <w:rsid w:val="00F273B7"/>
    <w:rsid w:val="00F27579"/>
    <w:rsid w:val="00F27B2F"/>
    <w:rsid w:val="00F27BC6"/>
    <w:rsid w:val="00F3263E"/>
    <w:rsid w:val="00F32D1A"/>
    <w:rsid w:val="00F32F6D"/>
    <w:rsid w:val="00F337EB"/>
    <w:rsid w:val="00F34557"/>
    <w:rsid w:val="00F34CB7"/>
    <w:rsid w:val="00F3649E"/>
    <w:rsid w:val="00F36788"/>
    <w:rsid w:val="00F36CEB"/>
    <w:rsid w:val="00F36DFF"/>
    <w:rsid w:val="00F3737C"/>
    <w:rsid w:val="00F4078D"/>
    <w:rsid w:val="00F427FC"/>
    <w:rsid w:val="00F4295A"/>
    <w:rsid w:val="00F43518"/>
    <w:rsid w:val="00F44425"/>
    <w:rsid w:val="00F44669"/>
    <w:rsid w:val="00F447FB"/>
    <w:rsid w:val="00F44D5C"/>
    <w:rsid w:val="00F44F60"/>
    <w:rsid w:val="00F467AF"/>
    <w:rsid w:val="00F46ADA"/>
    <w:rsid w:val="00F4706C"/>
    <w:rsid w:val="00F50924"/>
    <w:rsid w:val="00F5120F"/>
    <w:rsid w:val="00F515EB"/>
    <w:rsid w:val="00F51BFC"/>
    <w:rsid w:val="00F523CA"/>
    <w:rsid w:val="00F52635"/>
    <w:rsid w:val="00F547CB"/>
    <w:rsid w:val="00F5546A"/>
    <w:rsid w:val="00F55B9A"/>
    <w:rsid w:val="00F56CE1"/>
    <w:rsid w:val="00F605A9"/>
    <w:rsid w:val="00F618B7"/>
    <w:rsid w:val="00F62787"/>
    <w:rsid w:val="00F6431E"/>
    <w:rsid w:val="00F67992"/>
    <w:rsid w:val="00F70CC1"/>
    <w:rsid w:val="00F731D6"/>
    <w:rsid w:val="00F73926"/>
    <w:rsid w:val="00F750AD"/>
    <w:rsid w:val="00F750E5"/>
    <w:rsid w:val="00F763D6"/>
    <w:rsid w:val="00F764AD"/>
    <w:rsid w:val="00F7664C"/>
    <w:rsid w:val="00F76D7E"/>
    <w:rsid w:val="00F76FD3"/>
    <w:rsid w:val="00F777DC"/>
    <w:rsid w:val="00F8171E"/>
    <w:rsid w:val="00F81F5D"/>
    <w:rsid w:val="00F82F6A"/>
    <w:rsid w:val="00F84122"/>
    <w:rsid w:val="00F846DE"/>
    <w:rsid w:val="00F86810"/>
    <w:rsid w:val="00F903E8"/>
    <w:rsid w:val="00F90432"/>
    <w:rsid w:val="00F904E7"/>
    <w:rsid w:val="00F90C0C"/>
    <w:rsid w:val="00F91654"/>
    <w:rsid w:val="00F93F58"/>
    <w:rsid w:val="00F94016"/>
    <w:rsid w:val="00F9471B"/>
    <w:rsid w:val="00F95FAE"/>
    <w:rsid w:val="00F96BF1"/>
    <w:rsid w:val="00F96D83"/>
    <w:rsid w:val="00F96F86"/>
    <w:rsid w:val="00FA290F"/>
    <w:rsid w:val="00FA3971"/>
    <w:rsid w:val="00FA3AE8"/>
    <w:rsid w:val="00FA40AE"/>
    <w:rsid w:val="00FA4679"/>
    <w:rsid w:val="00FA4E1A"/>
    <w:rsid w:val="00FA69AA"/>
    <w:rsid w:val="00FA6C8D"/>
    <w:rsid w:val="00FA7B62"/>
    <w:rsid w:val="00FA7C85"/>
    <w:rsid w:val="00FB1338"/>
    <w:rsid w:val="00FB232B"/>
    <w:rsid w:val="00FB266F"/>
    <w:rsid w:val="00FB2E76"/>
    <w:rsid w:val="00FB3225"/>
    <w:rsid w:val="00FB59A8"/>
    <w:rsid w:val="00FB681A"/>
    <w:rsid w:val="00FB6E7D"/>
    <w:rsid w:val="00FB6F2D"/>
    <w:rsid w:val="00FB76A2"/>
    <w:rsid w:val="00FC020D"/>
    <w:rsid w:val="00FC08D3"/>
    <w:rsid w:val="00FC1E15"/>
    <w:rsid w:val="00FC2E59"/>
    <w:rsid w:val="00FC4FA8"/>
    <w:rsid w:val="00FC5324"/>
    <w:rsid w:val="00FC5865"/>
    <w:rsid w:val="00FC5E7A"/>
    <w:rsid w:val="00FC60D2"/>
    <w:rsid w:val="00FC611B"/>
    <w:rsid w:val="00FC7040"/>
    <w:rsid w:val="00FC7ED4"/>
    <w:rsid w:val="00FC7EE2"/>
    <w:rsid w:val="00FD00A4"/>
    <w:rsid w:val="00FD0879"/>
    <w:rsid w:val="00FD093D"/>
    <w:rsid w:val="00FD2BAB"/>
    <w:rsid w:val="00FD3B73"/>
    <w:rsid w:val="00FD454B"/>
    <w:rsid w:val="00FD576E"/>
    <w:rsid w:val="00FD5E8B"/>
    <w:rsid w:val="00FD61CF"/>
    <w:rsid w:val="00FD6775"/>
    <w:rsid w:val="00FD6784"/>
    <w:rsid w:val="00FD68E5"/>
    <w:rsid w:val="00FD7532"/>
    <w:rsid w:val="00FD7FED"/>
    <w:rsid w:val="00FE0D99"/>
    <w:rsid w:val="00FE1559"/>
    <w:rsid w:val="00FE385F"/>
    <w:rsid w:val="00FF0273"/>
    <w:rsid w:val="00FF028C"/>
    <w:rsid w:val="00FF2484"/>
    <w:rsid w:val="00FF2A76"/>
    <w:rsid w:val="00FF4288"/>
    <w:rsid w:val="00FF4485"/>
    <w:rsid w:val="00FF68BD"/>
    <w:rsid w:val="00FF6C5B"/>
    <w:rsid w:val="00FF70C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1A577"/>
  <w15:chartTrackingRefBased/>
  <w15:docId w15:val="{853797E5-BF09-4C07-8271-F1A79B85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qFormat="1"/>
    <w:lsdException w:name="Title" w:uiPriority="1" w:qFormat="1"/>
    <w:lsdException w:name="Body Text"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C30"/>
  </w:style>
  <w:style w:type="paragraph" w:styleId="Ttulo1">
    <w:name w:val="heading 1"/>
    <w:basedOn w:val="Normal"/>
    <w:next w:val="Normal"/>
    <w:link w:val="Ttulo1Char"/>
    <w:qFormat/>
    <w:pPr>
      <w:keepNext/>
      <w:widowControl w:val="0"/>
      <w:outlineLvl w:val="0"/>
    </w:pPr>
    <w:rPr>
      <w:b/>
      <w:snapToGrid w:val="0"/>
      <w:sz w:val="24"/>
    </w:rPr>
  </w:style>
  <w:style w:type="paragraph" w:styleId="Ttulo2">
    <w:name w:val="heading 2"/>
    <w:basedOn w:val="Normal"/>
    <w:next w:val="Normal"/>
    <w:link w:val="Ttulo2Char"/>
    <w:qFormat/>
    <w:pPr>
      <w:keepNext/>
      <w:widowControl w:val="0"/>
      <w:jc w:val="both"/>
      <w:outlineLvl w:val="1"/>
    </w:pPr>
    <w:rPr>
      <w:snapToGrid w:val="0"/>
      <w:sz w:val="24"/>
    </w:rPr>
  </w:style>
  <w:style w:type="paragraph" w:styleId="Ttulo3">
    <w:name w:val="heading 3"/>
    <w:basedOn w:val="Normal"/>
    <w:next w:val="Normal"/>
    <w:link w:val="Ttulo3Char"/>
    <w:qFormat/>
    <w:pPr>
      <w:keepNext/>
      <w:widowControl w:val="0"/>
      <w:jc w:val="both"/>
      <w:outlineLvl w:val="2"/>
    </w:pPr>
    <w:rPr>
      <w:b/>
      <w:snapToGrid w:val="0"/>
      <w:sz w:val="24"/>
    </w:rPr>
  </w:style>
  <w:style w:type="paragraph" w:styleId="Ttulo4">
    <w:name w:val="heading 4"/>
    <w:basedOn w:val="Normal"/>
    <w:next w:val="Normal"/>
    <w:link w:val="Ttulo4Char"/>
    <w:qFormat/>
    <w:pPr>
      <w:keepNext/>
      <w:widowControl w:val="0"/>
      <w:jc w:val="center"/>
      <w:outlineLvl w:val="3"/>
    </w:pPr>
    <w:rPr>
      <w:b/>
      <w:snapToGrid w:val="0"/>
      <w:sz w:val="24"/>
    </w:rPr>
  </w:style>
  <w:style w:type="paragraph" w:styleId="Ttulo5">
    <w:name w:val="heading 5"/>
    <w:basedOn w:val="Normal"/>
    <w:next w:val="Normal"/>
    <w:link w:val="Ttulo5Char"/>
    <w:qFormat/>
    <w:pPr>
      <w:keepNext/>
      <w:widowControl w:val="0"/>
      <w:jc w:val="center"/>
      <w:outlineLvl w:val="4"/>
    </w:pPr>
    <w:rPr>
      <w:snapToGrid w:val="0"/>
      <w:sz w:val="24"/>
    </w:rPr>
  </w:style>
  <w:style w:type="paragraph" w:styleId="Ttulo6">
    <w:name w:val="heading 6"/>
    <w:basedOn w:val="Normal"/>
    <w:next w:val="Normal"/>
    <w:link w:val="Ttulo6Char"/>
    <w:qFormat/>
    <w:pPr>
      <w:keepNext/>
      <w:jc w:val="center"/>
      <w:outlineLvl w:val="5"/>
    </w:pPr>
    <w:rPr>
      <w:rFonts w:ascii="Arial" w:hAnsi="Arial"/>
      <w:b/>
      <w:color w:val="000000"/>
      <w:sz w:val="28"/>
    </w:rPr>
  </w:style>
  <w:style w:type="paragraph" w:styleId="Ttulo7">
    <w:name w:val="heading 7"/>
    <w:basedOn w:val="Normal"/>
    <w:next w:val="Normal"/>
    <w:link w:val="Ttulo7Char"/>
    <w:qFormat/>
    <w:pPr>
      <w:keepNext/>
      <w:jc w:val="center"/>
      <w:outlineLvl w:val="6"/>
    </w:pPr>
    <w:rPr>
      <w:rFonts w:ascii="Arial" w:hAnsi="Arial"/>
      <w:b/>
      <w:snapToGrid w:val="0"/>
    </w:rPr>
  </w:style>
  <w:style w:type="paragraph" w:styleId="Ttulo8">
    <w:name w:val="heading 8"/>
    <w:basedOn w:val="Normal"/>
    <w:next w:val="Normal"/>
    <w:link w:val="Ttulo8Char"/>
    <w:qFormat/>
    <w:pPr>
      <w:keepNext/>
      <w:jc w:val="both"/>
      <w:outlineLvl w:val="7"/>
    </w:pPr>
    <w:rPr>
      <w:rFonts w:ascii="Arial" w:hAnsi="Arial"/>
      <w:b/>
      <w:snapToGrid w:val="0"/>
    </w:rPr>
  </w:style>
  <w:style w:type="paragraph" w:styleId="Ttulo9">
    <w:name w:val="heading 9"/>
    <w:basedOn w:val="Normal"/>
    <w:next w:val="Normal"/>
    <w:link w:val="Ttulo9Char"/>
    <w:qFormat/>
    <w:pPr>
      <w:keepNext/>
      <w:jc w:val="center"/>
      <w:outlineLvl w:val="8"/>
    </w:pPr>
    <w:rPr>
      <w:rFonts w:ascii="Arial" w:hAnsi="Arial"/>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uiPriority w:val="1"/>
    <w:qFormat/>
    <w:pPr>
      <w:widowControl w:val="0"/>
      <w:jc w:val="center"/>
    </w:pPr>
    <w:rPr>
      <w:b/>
      <w:snapToGrid w:val="0"/>
      <w:sz w:val="24"/>
      <w:lang w:val="x-none" w:eastAsia="x-none"/>
    </w:rPr>
  </w:style>
  <w:style w:type="character" w:customStyle="1" w:styleId="TtuloChar">
    <w:name w:val="Título Char"/>
    <w:link w:val="Ttulo"/>
    <w:uiPriority w:val="1"/>
    <w:rsid w:val="008B56ED"/>
    <w:rPr>
      <w:b/>
      <w:snapToGrid w:val="0"/>
      <w:sz w:val="24"/>
    </w:rPr>
  </w:style>
  <w:style w:type="paragraph" w:styleId="Corpodetexto">
    <w:name w:val="Body Text"/>
    <w:basedOn w:val="Normal"/>
    <w:link w:val="CorpodetextoChar"/>
    <w:uiPriority w:val="1"/>
    <w:qFormat/>
    <w:pPr>
      <w:widowControl w:val="0"/>
      <w:jc w:val="both"/>
    </w:pPr>
    <w:rPr>
      <w:snapToGrid w:val="0"/>
      <w:sz w:val="24"/>
      <w:lang w:val="x-none" w:eastAsia="x-none"/>
    </w:r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2">
    <w:name w:val="Body Text 2"/>
    <w:basedOn w:val="Normal"/>
    <w:pPr>
      <w:widowControl w:val="0"/>
      <w:jc w:val="both"/>
    </w:pPr>
    <w:rPr>
      <w:b/>
      <w:snapToGrid w:val="0"/>
      <w:sz w:val="24"/>
    </w:rPr>
  </w:style>
  <w:style w:type="paragraph" w:styleId="Cabealho">
    <w:name w:val="header"/>
    <w:aliases w:val="encabezado"/>
    <w:basedOn w:val="Normal"/>
    <w:link w:val="CabealhoChar"/>
    <w:qFormat/>
    <w:pPr>
      <w:tabs>
        <w:tab w:val="center" w:pos="4419"/>
        <w:tab w:val="right" w:pos="8838"/>
      </w:tabs>
    </w:pPr>
  </w:style>
  <w:style w:type="character" w:customStyle="1" w:styleId="CabealhoChar">
    <w:name w:val="Cabeçalho Char"/>
    <w:aliases w:val="encabezado Char"/>
    <w:link w:val="Cabealho"/>
    <w:qFormat/>
    <w:rsid w:val="00FF028C"/>
    <w:rPr>
      <w:lang w:val="pt-BR" w:eastAsia="pt-BR" w:bidi="ar-SA"/>
    </w:rPr>
  </w:style>
  <w:style w:type="paragraph" w:styleId="Corpodetexto3">
    <w:name w:val="Body Text 3"/>
    <w:basedOn w:val="Normal"/>
    <w:link w:val="Corpodetexto3Char"/>
    <w:pPr>
      <w:autoSpaceDE w:val="0"/>
      <w:autoSpaceDN w:val="0"/>
      <w:adjustRightInd w:val="0"/>
      <w:jc w:val="both"/>
    </w:pPr>
    <w:rPr>
      <w:color w:val="000000"/>
      <w:lang w:val="x-none" w:eastAsia="x-none"/>
    </w:rPr>
  </w:style>
  <w:style w:type="paragraph" w:customStyle="1" w:styleId="xl42">
    <w:name w:val="xl42"/>
    <w:basedOn w:val="Normal"/>
    <w:pPr>
      <w:widowControl w:val="0"/>
      <w:suppressAutoHyphens/>
      <w:autoSpaceDE w:val="0"/>
      <w:autoSpaceDN w:val="0"/>
      <w:spacing w:before="100" w:after="100"/>
      <w:jc w:val="center"/>
    </w:pPr>
    <w:rPr>
      <w:rFonts w:ascii="Arial" w:hAnsi="Arial" w:cs="Arial"/>
      <w:b/>
      <w:bCs/>
      <w:sz w:val="24"/>
      <w:szCs w:val="24"/>
      <w:lang w:val="pt-PT"/>
    </w:rPr>
  </w:style>
  <w:style w:type="paragraph" w:customStyle="1" w:styleId="modelo">
    <w:name w:val="modelo"/>
    <w:basedOn w:val="Cabealho"/>
    <w:next w:val="Cabealho"/>
    <w:pPr>
      <w:widowControl w:val="0"/>
      <w:suppressAutoHyphens/>
      <w:autoSpaceDE w:val="0"/>
      <w:autoSpaceDN w:val="0"/>
      <w:jc w:val="both"/>
    </w:pPr>
    <w:rPr>
      <w:rFonts w:ascii="Arial" w:hAnsi="Arial" w:cs="Arial"/>
      <w:sz w:val="24"/>
      <w:szCs w:val="24"/>
      <w:lang w:val="pt-PT"/>
    </w:rPr>
  </w:style>
  <w:style w:type="character" w:styleId="Hyperlink">
    <w:name w:val="Hyperlink"/>
    <w:rPr>
      <w:color w:val="000080"/>
      <w:u w:val="single"/>
    </w:rPr>
  </w:style>
  <w:style w:type="paragraph" w:styleId="Legenda">
    <w:name w:val="caption"/>
    <w:basedOn w:val="Normal"/>
    <w:next w:val="Normal"/>
    <w:qFormat/>
    <w:rPr>
      <w:sz w:val="24"/>
    </w:rPr>
  </w:style>
  <w:style w:type="character" w:styleId="HiperlinkVisitado">
    <w:name w:val="FollowedHyperlink"/>
    <w:rPr>
      <w:color w:val="800080"/>
      <w:u w:val="single"/>
    </w:rPr>
  </w:style>
  <w:style w:type="character" w:customStyle="1" w:styleId="RTFNum29">
    <w:name w:val="RTF_Num 2 9"/>
    <w:rPr>
      <w:rFonts w:ascii="Wingdings" w:hAnsi="Wingdings"/>
    </w:rPr>
  </w:style>
  <w:style w:type="paragraph" w:customStyle="1" w:styleId="xl24">
    <w:name w:val="xl24"/>
    <w:basedOn w:val="Normal"/>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H1">
    <w:name w:val="H1"/>
    <w:basedOn w:val="Normal"/>
    <w:next w:val="Normal"/>
    <w:pPr>
      <w:keepNext/>
      <w:suppressAutoHyphens/>
      <w:spacing w:before="100" w:after="100"/>
    </w:pPr>
    <w:rPr>
      <w:b/>
      <w:kern w:val="1"/>
      <w:sz w:val="48"/>
      <w:lang w:eastAsia="ar-SA"/>
    </w:rPr>
  </w:style>
  <w:style w:type="paragraph" w:customStyle="1" w:styleId="H3">
    <w:name w:val="H3"/>
    <w:basedOn w:val="Normal"/>
    <w:next w:val="Normal"/>
    <w:pPr>
      <w:keepNext/>
      <w:suppressAutoHyphens/>
      <w:spacing w:before="100" w:after="100"/>
    </w:pPr>
    <w:rPr>
      <w:b/>
      <w:sz w:val="28"/>
      <w:lang w:eastAsia="ar-SA"/>
    </w:rPr>
  </w:style>
  <w:style w:type="paragraph" w:customStyle="1" w:styleId="H4">
    <w:name w:val="H4"/>
    <w:basedOn w:val="Normal"/>
    <w:next w:val="Normal"/>
    <w:pPr>
      <w:keepNext/>
      <w:suppressAutoHyphens/>
      <w:spacing w:before="100" w:after="100"/>
    </w:pPr>
    <w:rPr>
      <w:b/>
      <w:sz w:val="24"/>
      <w:lang w:eastAsia="ar-SA"/>
    </w:rPr>
  </w:style>
  <w:style w:type="paragraph" w:customStyle="1" w:styleId="H2">
    <w:name w:val="H2"/>
    <w:basedOn w:val="Normal"/>
    <w:next w:val="Normal"/>
    <w:pPr>
      <w:keepNext/>
      <w:suppressAutoHyphens/>
      <w:spacing w:before="100" w:after="100"/>
    </w:pPr>
    <w:rPr>
      <w:b/>
      <w:sz w:val="36"/>
      <w:lang w:eastAsia="ar-SA"/>
    </w:rPr>
  </w:style>
  <w:style w:type="character" w:styleId="Forte">
    <w:name w:val="Strong"/>
    <w:uiPriority w:val="22"/>
    <w:qFormat/>
    <w:rPr>
      <w:b/>
      <w:bCs/>
    </w:rPr>
  </w:style>
  <w:style w:type="paragraph" w:styleId="Recuodecorpodetexto">
    <w:name w:val="Body Text Indent"/>
    <w:basedOn w:val="Normal"/>
    <w:link w:val="RecuodecorpodetextoChar"/>
    <w:pPr>
      <w:ind w:left="540" w:hanging="540"/>
      <w:jc w:val="both"/>
    </w:pPr>
    <w:rPr>
      <w:rFonts w:ascii="Arial" w:hAnsi="Arial" w:cs="Arial"/>
    </w:rPr>
  </w:style>
  <w:style w:type="paragraph" w:styleId="Commarcadores">
    <w:name w:val="List Bullet"/>
    <w:basedOn w:val="Normal"/>
    <w:pPr>
      <w:numPr>
        <w:numId w:val="1"/>
      </w:numPr>
    </w:pPr>
  </w:style>
  <w:style w:type="character" w:customStyle="1" w:styleId="texto31">
    <w:name w:val="texto31"/>
    <w:rPr>
      <w:rFonts w:ascii="Verdana" w:hAnsi="Verdana" w:hint="default"/>
      <w:color w:val="61676C"/>
      <w:sz w:val="17"/>
      <w:szCs w:val="17"/>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Corpodotexto">
    <w:name w:val="Corpo do texto"/>
    <w:basedOn w:val="Normal"/>
    <w:pPr>
      <w:widowControl w:val="0"/>
      <w:suppressAutoHyphens/>
      <w:jc w:val="both"/>
    </w:pPr>
    <w:rPr>
      <w:sz w:val="24"/>
    </w:rPr>
  </w:style>
  <w:style w:type="paragraph" w:styleId="Recuodecorpodetexto2">
    <w:name w:val="Body Text Indent 2"/>
    <w:basedOn w:val="Normal"/>
    <w:pPr>
      <w:tabs>
        <w:tab w:val="left" w:pos="288"/>
        <w:tab w:val="left" w:pos="1008"/>
        <w:tab w:val="left" w:pos="1728"/>
        <w:tab w:val="left" w:pos="2448"/>
        <w:tab w:val="left" w:pos="3168"/>
        <w:tab w:val="left" w:pos="3888"/>
        <w:tab w:val="left" w:pos="4608"/>
        <w:tab w:val="left" w:pos="5328"/>
        <w:tab w:val="left" w:pos="6048"/>
        <w:tab w:val="left" w:pos="6768"/>
      </w:tabs>
      <w:ind w:left="-360"/>
      <w:jc w:val="both"/>
    </w:pPr>
    <w:rPr>
      <w:rFonts w:ascii="Arial" w:hAnsi="Arial"/>
      <w:b/>
    </w:rPr>
  </w:style>
  <w:style w:type="paragraph" w:customStyle="1" w:styleId="Corpodetexto21">
    <w:name w:val="Corpo de texto 21"/>
    <w:basedOn w:val="Normal"/>
    <w:pPr>
      <w:overflowPunct w:val="0"/>
      <w:autoSpaceDE w:val="0"/>
      <w:autoSpaceDN w:val="0"/>
      <w:adjustRightInd w:val="0"/>
      <w:ind w:left="851" w:hanging="284"/>
      <w:jc w:val="both"/>
      <w:textAlignment w:val="baseline"/>
    </w:pPr>
    <w:rPr>
      <w:sz w:val="24"/>
    </w:rPr>
  </w:style>
  <w:style w:type="paragraph" w:customStyle="1" w:styleId="Textoembloco1">
    <w:name w:val="Texto em bloco1"/>
    <w:basedOn w:val="Normal"/>
    <w:pPr>
      <w:overflowPunct w:val="0"/>
      <w:autoSpaceDE w:val="0"/>
      <w:autoSpaceDN w:val="0"/>
      <w:adjustRightInd w:val="0"/>
      <w:ind w:left="709" w:right="1752" w:hanging="709"/>
      <w:jc w:val="both"/>
      <w:textAlignment w:val="baseline"/>
    </w:pPr>
    <w:rPr>
      <w:sz w:val="24"/>
    </w:rPr>
  </w:style>
  <w:style w:type="paragraph" w:customStyle="1" w:styleId="Padro">
    <w:name w:val="Padrão"/>
  </w:style>
  <w:style w:type="paragraph" w:customStyle="1" w:styleId="WW-Corpodetexto3">
    <w:name w:val="WW-Corpo de texto 3"/>
    <w:basedOn w:val="Padro"/>
    <w:pPr>
      <w:tabs>
        <w:tab w:val="left" w:pos="576"/>
      </w:tabs>
      <w:jc w:val="center"/>
    </w:pPr>
    <w:rPr>
      <w:rFonts w:ascii="Arial" w:hAnsi="Arial"/>
      <w:b/>
    </w:rPr>
  </w:style>
  <w:style w:type="paragraph" w:styleId="Lista">
    <w:name w:val="List"/>
    <w:basedOn w:val="Corpodetexto"/>
    <w:pPr>
      <w:widowControl/>
      <w:suppressAutoHyphens/>
      <w:spacing w:after="120"/>
      <w:jc w:val="left"/>
    </w:pPr>
    <w:rPr>
      <w:rFonts w:cs="Tahoma"/>
      <w:snapToGrid/>
      <w:sz w:val="20"/>
      <w:lang w:eastAsia="ar-SA"/>
    </w:rPr>
  </w:style>
  <w:style w:type="character" w:customStyle="1" w:styleId="CharChar">
    <w:name w:val="Char Char"/>
    <w:locked/>
    <w:rPr>
      <w:lang w:val="pt-BR" w:eastAsia="pt-BR" w:bidi="ar-SA"/>
    </w:rPr>
  </w:style>
  <w:style w:type="paragraph" w:customStyle="1" w:styleId="p10">
    <w:name w:val="p10"/>
    <w:basedOn w:val="Normal"/>
    <w:rsid w:val="00ED35E6"/>
    <w:pPr>
      <w:widowControl w:val="0"/>
      <w:tabs>
        <w:tab w:val="left" w:pos="720"/>
      </w:tabs>
      <w:snapToGrid w:val="0"/>
      <w:spacing w:line="280" w:lineRule="atLeast"/>
    </w:pPr>
    <w:rPr>
      <w:sz w:val="24"/>
    </w:rPr>
  </w:style>
  <w:style w:type="paragraph" w:styleId="Pr-formataoHTML">
    <w:name w:val="HTML Preformatted"/>
    <w:basedOn w:val="Normal"/>
    <w:rsid w:val="00015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7">
    <w:name w:val="p7"/>
    <w:basedOn w:val="Normal"/>
    <w:rsid w:val="00015024"/>
    <w:pPr>
      <w:widowControl w:val="0"/>
      <w:tabs>
        <w:tab w:val="left" w:pos="720"/>
      </w:tabs>
      <w:spacing w:line="280" w:lineRule="atLeast"/>
    </w:pPr>
    <w:rPr>
      <w:snapToGrid w:val="0"/>
      <w:sz w:val="24"/>
    </w:rPr>
  </w:style>
  <w:style w:type="paragraph" w:customStyle="1" w:styleId="p8">
    <w:name w:val="p8"/>
    <w:basedOn w:val="Normal"/>
    <w:rsid w:val="00015024"/>
    <w:pPr>
      <w:widowControl w:val="0"/>
      <w:tabs>
        <w:tab w:val="left" w:pos="380"/>
      </w:tabs>
      <w:spacing w:line="280" w:lineRule="atLeast"/>
    </w:pPr>
    <w:rPr>
      <w:snapToGrid w:val="0"/>
      <w:sz w:val="24"/>
    </w:rPr>
  </w:style>
  <w:style w:type="character" w:customStyle="1" w:styleId="Corpodetexto3Char">
    <w:name w:val="Corpo de texto 3 Char"/>
    <w:link w:val="Corpodetexto3"/>
    <w:rsid w:val="007F18C9"/>
    <w:rPr>
      <w:color w:val="000000"/>
    </w:rPr>
  </w:style>
  <w:style w:type="paragraph" w:styleId="Textodebalo">
    <w:name w:val="Balloon Text"/>
    <w:basedOn w:val="Normal"/>
    <w:link w:val="TextodebaloChar"/>
    <w:rsid w:val="00247591"/>
    <w:rPr>
      <w:rFonts w:ascii="Segoe UI" w:hAnsi="Segoe UI"/>
      <w:sz w:val="18"/>
      <w:szCs w:val="18"/>
      <w:lang w:val="x-none" w:eastAsia="x-none"/>
    </w:rPr>
  </w:style>
  <w:style w:type="character" w:customStyle="1" w:styleId="TextodebaloChar">
    <w:name w:val="Texto de balão Char"/>
    <w:link w:val="Textodebalo"/>
    <w:rsid w:val="00247591"/>
    <w:rPr>
      <w:rFonts w:ascii="Segoe UI" w:hAnsi="Segoe UI" w:cs="Segoe UI"/>
      <w:sz w:val="18"/>
      <w:szCs w:val="18"/>
    </w:rPr>
  </w:style>
  <w:style w:type="character" w:customStyle="1" w:styleId="CorpodetextoChar">
    <w:name w:val="Corpo de texto Char"/>
    <w:link w:val="Corpodetexto"/>
    <w:uiPriority w:val="1"/>
    <w:rsid w:val="005F2DF1"/>
    <w:rPr>
      <w:snapToGrid w:val="0"/>
      <w:sz w:val="24"/>
    </w:rPr>
  </w:style>
  <w:style w:type="paragraph" w:styleId="PargrafodaLista">
    <w:name w:val="List Paragraph"/>
    <w:basedOn w:val="Normal"/>
    <w:uiPriority w:val="34"/>
    <w:qFormat/>
    <w:rsid w:val="00702695"/>
    <w:pPr>
      <w:ind w:left="720"/>
      <w:contextualSpacing/>
    </w:pPr>
  </w:style>
  <w:style w:type="character" w:customStyle="1" w:styleId="Ttulo4Char">
    <w:name w:val="Título 4 Char"/>
    <w:basedOn w:val="Fontepargpadro"/>
    <w:link w:val="Ttulo4"/>
    <w:rsid w:val="00E857A4"/>
    <w:rPr>
      <w:b/>
      <w:snapToGrid w:val="0"/>
      <w:sz w:val="24"/>
    </w:rPr>
  </w:style>
  <w:style w:type="character" w:customStyle="1" w:styleId="RecuodecorpodetextoChar">
    <w:name w:val="Recuo de corpo de texto Char"/>
    <w:basedOn w:val="Fontepargpadro"/>
    <w:link w:val="Recuodecorpodetexto"/>
    <w:rsid w:val="008B0EE4"/>
    <w:rPr>
      <w:rFonts w:ascii="Arial" w:hAnsi="Arial" w:cs="Arial"/>
    </w:rPr>
  </w:style>
  <w:style w:type="paragraph" w:customStyle="1" w:styleId="Nivel01">
    <w:name w:val="Nivel 01"/>
    <w:basedOn w:val="Ttulo1"/>
    <w:next w:val="Normal"/>
    <w:qFormat/>
    <w:rsid w:val="005625B6"/>
    <w:pPr>
      <w:keepLines/>
      <w:widowControl/>
      <w:numPr>
        <w:numId w:val="2"/>
      </w:numPr>
      <w:tabs>
        <w:tab w:val="left" w:pos="567"/>
      </w:tabs>
      <w:spacing w:before="240"/>
      <w:jc w:val="both"/>
    </w:pPr>
    <w:rPr>
      <w:rFonts w:ascii="Arial" w:eastAsiaTheme="majorEastAsia" w:hAnsi="Arial" w:cs="Arial"/>
      <w:bCs/>
      <w:snapToGrid/>
      <w:sz w:val="20"/>
    </w:rPr>
  </w:style>
  <w:style w:type="paragraph" w:customStyle="1" w:styleId="Nivel2">
    <w:name w:val="Nivel 2"/>
    <w:basedOn w:val="Normal"/>
    <w:link w:val="Nivel2Char"/>
    <w:qFormat/>
    <w:rsid w:val="005625B6"/>
    <w:pPr>
      <w:numPr>
        <w:ilvl w:val="1"/>
        <w:numId w:val="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5625B6"/>
    <w:pPr>
      <w:spacing w:before="120" w:after="120" w:line="276" w:lineRule="auto"/>
      <w:ind w:left="425"/>
      <w:jc w:val="both"/>
    </w:pPr>
    <w:rPr>
      <w:rFonts w:ascii="Arial" w:eastAsiaTheme="minorEastAsia" w:hAnsi="Arial" w:cs="Arial"/>
      <w:color w:val="000000"/>
    </w:rPr>
  </w:style>
  <w:style w:type="character" w:customStyle="1" w:styleId="Nivel2Char">
    <w:name w:val="Nivel 2 Char"/>
    <w:basedOn w:val="Fontepargpadro"/>
    <w:link w:val="Nivel2"/>
    <w:locked/>
    <w:rsid w:val="005625B6"/>
    <w:rPr>
      <w:rFonts w:ascii="Arial" w:eastAsiaTheme="minorEastAsia" w:hAnsi="Arial" w:cs="Arial"/>
      <w:color w:val="000000"/>
    </w:rPr>
  </w:style>
  <w:style w:type="character" w:customStyle="1" w:styleId="Nivel3Char">
    <w:name w:val="Nivel 3 Char"/>
    <w:basedOn w:val="Fontepargpadro"/>
    <w:link w:val="Nivel3"/>
    <w:rsid w:val="005625B6"/>
    <w:rPr>
      <w:rFonts w:ascii="Arial" w:eastAsiaTheme="minorEastAsia" w:hAnsi="Arial" w:cs="Arial"/>
      <w:color w:val="000000"/>
    </w:rPr>
  </w:style>
  <w:style w:type="character" w:customStyle="1" w:styleId="MenoPendente1">
    <w:name w:val="Menção Pendente1"/>
    <w:basedOn w:val="Fontepargpadro"/>
    <w:uiPriority w:val="99"/>
    <w:semiHidden/>
    <w:unhideWhenUsed/>
    <w:rsid w:val="00200531"/>
    <w:rPr>
      <w:color w:val="605E5C"/>
      <w:shd w:val="clear" w:color="auto" w:fill="E1DFDD"/>
    </w:rPr>
  </w:style>
  <w:style w:type="character" w:customStyle="1" w:styleId="Ttulo6Char">
    <w:name w:val="Título 6 Char"/>
    <w:basedOn w:val="Fontepargpadro"/>
    <w:link w:val="Ttulo6"/>
    <w:rsid w:val="00E57259"/>
    <w:rPr>
      <w:rFonts w:ascii="Arial" w:hAnsi="Arial"/>
      <w:b/>
      <w:color w:val="000000"/>
      <w:sz w:val="28"/>
    </w:rPr>
  </w:style>
  <w:style w:type="character" w:customStyle="1" w:styleId="fontstyle01">
    <w:name w:val="fontstyle01"/>
    <w:rsid w:val="00E57259"/>
    <w:rPr>
      <w:rFonts w:ascii="Times-Italic" w:hAnsi="Times-Italic" w:hint="default"/>
      <w:b w:val="0"/>
      <w:bCs w:val="0"/>
      <w:i/>
      <w:iCs/>
      <w:color w:val="000000"/>
      <w:sz w:val="24"/>
      <w:szCs w:val="24"/>
    </w:rPr>
  </w:style>
  <w:style w:type="paragraph" w:styleId="SemEspaamento">
    <w:name w:val="No Spacing"/>
    <w:link w:val="SemEspaamentoChar"/>
    <w:uiPriority w:val="1"/>
    <w:qFormat/>
    <w:rsid w:val="00E57259"/>
    <w:rPr>
      <w:rFonts w:ascii="Calibri" w:eastAsia="Calibri" w:hAnsi="Calibri"/>
      <w:sz w:val="22"/>
      <w:szCs w:val="22"/>
      <w:lang w:eastAsia="en-US"/>
    </w:rPr>
  </w:style>
  <w:style w:type="character" w:customStyle="1" w:styleId="fontstyle21">
    <w:name w:val="fontstyle21"/>
    <w:rsid w:val="00E57259"/>
    <w:rPr>
      <w:rFonts w:ascii="Arial" w:hAnsi="Arial" w:cs="Arial" w:hint="default"/>
      <w:b w:val="0"/>
      <w:bCs w:val="0"/>
      <w:i w:val="0"/>
      <w:iCs w:val="0"/>
      <w:color w:val="000000"/>
      <w:sz w:val="22"/>
      <w:szCs w:val="22"/>
    </w:rPr>
  </w:style>
  <w:style w:type="character" w:customStyle="1" w:styleId="SemEspaamentoChar">
    <w:name w:val="Sem Espaçamento Char"/>
    <w:link w:val="SemEspaamento"/>
    <w:uiPriority w:val="1"/>
    <w:rsid w:val="00E57259"/>
    <w:rPr>
      <w:rFonts w:ascii="Calibri" w:eastAsia="Calibri" w:hAnsi="Calibri"/>
      <w:sz w:val="22"/>
      <w:szCs w:val="22"/>
      <w:lang w:eastAsia="en-US"/>
    </w:rPr>
  </w:style>
  <w:style w:type="character" w:customStyle="1" w:styleId="st">
    <w:name w:val="st"/>
    <w:basedOn w:val="Fontepargpadro"/>
    <w:rsid w:val="00E57259"/>
  </w:style>
  <w:style w:type="character" w:styleId="MenoPendente">
    <w:name w:val="Unresolved Mention"/>
    <w:basedOn w:val="Fontepargpadro"/>
    <w:uiPriority w:val="99"/>
    <w:semiHidden/>
    <w:unhideWhenUsed/>
    <w:rsid w:val="009A529F"/>
    <w:rPr>
      <w:color w:val="605E5C"/>
      <w:shd w:val="clear" w:color="auto" w:fill="E1DFDD"/>
    </w:rPr>
  </w:style>
  <w:style w:type="paragraph" w:styleId="Sumrio1">
    <w:name w:val="toc 1"/>
    <w:basedOn w:val="Normal"/>
    <w:next w:val="Normal"/>
    <w:uiPriority w:val="39"/>
    <w:rsid w:val="003D7FCD"/>
    <w:pPr>
      <w:spacing w:line="360" w:lineRule="auto"/>
      <w:jc w:val="both"/>
    </w:pPr>
    <w:rPr>
      <w:rFonts w:ascii="Arial" w:hAnsi="Arial"/>
      <w:sz w:val="22"/>
    </w:rPr>
  </w:style>
  <w:style w:type="table" w:styleId="Tabelacomgrade">
    <w:name w:val="Table Grid"/>
    <w:basedOn w:val="Tabelanormal"/>
    <w:uiPriority w:val="59"/>
    <w:rsid w:val="00AA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0E7519"/>
    <w:rPr>
      <w:b/>
      <w:snapToGrid w:val="0"/>
      <w:sz w:val="24"/>
    </w:rPr>
  </w:style>
  <w:style w:type="character" w:customStyle="1" w:styleId="Ttulo2Char">
    <w:name w:val="Título 2 Char"/>
    <w:basedOn w:val="Fontepargpadro"/>
    <w:link w:val="Ttulo2"/>
    <w:rsid w:val="000E7519"/>
    <w:rPr>
      <w:snapToGrid w:val="0"/>
      <w:sz w:val="24"/>
    </w:rPr>
  </w:style>
  <w:style w:type="character" w:customStyle="1" w:styleId="Ttulo3Char">
    <w:name w:val="Título 3 Char"/>
    <w:basedOn w:val="Fontepargpadro"/>
    <w:link w:val="Ttulo3"/>
    <w:rsid w:val="000E7519"/>
    <w:rPr>
      <w:b/>
      <w:snapToGrid w:val="0"/>
      <w:sz w:val="24"/>
    </w:rPr>
  </w:style>
  <w:style w:type="character" w:customStyle="1" w:styleId="Ttulo5Char">
    <w:name w:val="Título 5 Char"/>
    <w:basedOn w:val="Fontepargpadro"/>
    <w:link w:val="Ttulo5"/>
    <w:rsid w:val="000E7519"/>
    <w:rPr>
      <w:snapToGrid w:val="0"/>
      <w:sz w:val="24"/>
    </w:rPr>
  </w:style>
  <w:style w:type="character" w:customStyle="1" w:styleId="Ttulo7Char">
    <w:name w:val="Título 7 Char"/>
    <w:basedOn w:val="Fontepargpadro"/>
    <w:link w:val="Ttulo7"/>
    <w:rsid w:val="000E7519"/>
    <w:rPr>
      <w:rFonts w:ascii="Arial" w:hAnsi="Arial"/>
      <w:b/>
      <w:snapToGrid w:val="0"/>
    </w:rPr>
  </w:style>
  <w:style w:type="character" w:customStyle="1" w:styleId="Ttulo8Char">
    <w:name w:val="Título 8 Char"/>
    <w:basedOn w:val="Fontepargpadro"/>
    <w:link w:val="Ttulo8"/>
    <w:rsid w:val="000E7519"/>
    <w:rPr>
      <w:rFonts w:ascii="Arial" w:hAnsi="Arial"/>
      <w:b/>
      <w:snapToGrid w:val="0"/>
    </w:rPr>
  </w:style>
  <w:style w:type="character" w:customStyle="1" w:styleId="Ttulo9Char">
    <w:name w:val="Título 9 Char"/>
    <w:basedOn w:val="Fontepargpadro"/>
    <w:link w:val="Ttulo9"/>
    <w:rsid w:val="000E7519"/>
    <w:rPr>
      <w:rFonts w:ascii="Arial" w:hAnsi="Arial"/>
      <w:b/>
      <w:sz w:val="24"/>
    </w:rPr>
  </w:style>
  <w:style w:type="table" w:customStyle="1" w:styleId="TableNormal">
    <w:name w:val="Table Normal"/>
    <w:uiPriority w:val="2"/>
    <w:semiHidden/>
    <w:unhideWhenUsed/>
    <w:qFormat/>
    <w:rsid w:val="000E7519"/>
    <w:rPr>
      <w:rFonts w:eastAsia="SimSun"/>
    </w:rPr>
    <w:tblPr>
      <w:tblCellMar>
        <w:top w:w="0" w:type="dxa"/>
        <w:left w:w="0" w:type="dxa"/>
        <w:bottom w:w="0" w:type="dxa"/>
        <w:right w:w="0" w:type="dxa"/>
      </w:tblCellMar>
    </w:tblPr>
  </w:style>
  <w:style w:type="paragraph" w:customStyle="1" w:styleId="TableParagraph">
    <w:name w:val="Table Paragraph"/>
    <w:basedOn w:val="Normal"/>
    <w:uiPriority w:val="1"/>
    <w:qFormat/>
    <w:rsid w:val="000E7519"/>
    <w:pPr>
      <w:widowControl w:val="0"/>
      <w:autoSpaceDE w:val="0"/>
      <w:autoSpaceDN w:val="0"/>
      <w:spacing w:line="248" w:lineRule="exact"/>
      <w:ind w:left="11"/>
      <w:jc w:val="center"/>
    </w:pPr>
    <w:rPr>
      <w:rFonts w:ascii="Calibri" w:eastAsia="Calibri" w:hAnsi="Calibri" w:cs="Calibri"/>
      <w:sz w:val="22"/>
      <w:szCs w:val="22"/>
      <w:lang w:val="pt-PT" w:eastAsia="en-US"/>
    </w:rPr>
  </w:style>
  <w:style w:type="character" w:customStyle="1" w:styleId="ilfuvd">
    <w:name w:val="ilfuvd"/>
    <w:basedOn w:val="Fontepargpadro"/>
    <w:rsid w:val="000E7519"/>
  </w:style>
  <w:style w:type="character" w:customStyle="1" w:styleId="RodapChar">
    <w:name w:val="Rodapé Char"/>
    <w:basedOn w:val="Fontepargpadro"/>
    <w:link w:val="Rodap"/>
    <w:uiPriority w:val="99"/>
    <w:rsid w:val="000E7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46117">
      <w:bodyDiv w:val="1"/>
      <w:marLeft w:val="0"/>
      <w:marRight w:val="0"/>
      <w:marTop w:val="0"/>
      <w:marBottom w:val="0"/>
      <w:divBdr>
        <w:top w:val="none" w:sz="0" w:space="0" w:color="auto"/>
        <w:left w:val="none" w:sz="0" w:space="0" w:color="auto"/>
        <w:bottom w:val="none" w:sz="0" w:space="0" w:color="auto"/>
        <w:right w:val="none" w:sz="0" w:space="0" w:color="auto"/>
      </w:divBdr>
    </w:div>
    <w:div w:id="149635384">
      <w:bodyDiv w:val="1"/>
      <w:marLeft w:val="0"/>
      <w:marRight w:val="0"/>
      <w:marTop w:val="0"/>
      <w:marBottom w:val="0"/>
      <w:divBdr>
        <w:top w:val="none" w:sz="0" w:space="0" w:color="auto"/>
        <w:left w:val="none" w:sz="0" w:space="0" w:color="auto"/>
        <w:bottom w:val="none" w:sz="0" w:space="0" w:color="auto"/>
        <w:right w:val="none" w:sz="0" w:space="0" w:color="auto"/>
      </w:divBdr>
    </w:div>
    <w:div w:id="164983041">
      <w:bodyDiv w:val="1"/>
      <w:marLeft w:val="0"/>
      <w:marRight w:val="0"/>
      <w:marTop w:val="0"/>
      <w:marBottom w:val="0"/>
      <w:divBdr>
        <w:top w:val="none" w:sz="0" w:space="0" w:color="auto"/>
        <w:left w:val="none" w:sz="0" w:space="0" w:color="auto"/>
        <w:bottom w:val="none" w:sz="0" w:space="0" w:color="auto"/>
        <w:right w:val="none" w:sz="0" w:space="0" w:color="auto"/>
      </w:divBdr>
    </w:div>
    <w:div w:id="202598785">
      <w:bodyDiv w:val="1"/>
      <w:marLeft w:val="0"/>
      <w:marRight w:val="0"/>
      <w:marTop w:val="0"/>
      <w:marBottom w:val="0"/>
      <w:divBdr>
        <w:top w:val="none" w:sz="0" w:space="0" w:color="auto"/>
        <w:left w:val="none" w:sz="0" w:space="0" w:color="auto"/>
        <w:bottom w:val="none" w:sz="0" w:space="0" w:color="auto"/>
        <w:right w:val="none" w:sz="0" w:space="0" w:color="auto"/>
      </w:divBdr>
    </w:div>
    <w:div w:id="227501911">
      <w:bodyDiv w:val="1"/>
      <w:marLeft w:val="0"/>
      <w:marRight w:val="0"/>
      <w:marTop w:val="0"/>
      <w:marBottom w:val="0"/>
      <w:divBdr>
        <w:top w:val="none" w:sz="0" w:space="0" w:color="auto"/>
        <w:left w:val="none" w:sz="0" w:space="0" w:color="auto"/>
        <w:bottom w:val="none" w:sz="0" w:space="0" w:color="auto"/>
        <w:right w:val="none" w:sz="0" w:space="0" w:color="auto"/>
      </w:divBdr>
    </w:div>
    <w:div w:id="257562211">
      <w:bodyDiv w:val="1"/>
      <w:marLeft w:val="0"/>
      <w:marRight w:val="0"/>
      <w:marTop w:val="0"/>
      <w:marBottom w:val="0"/>
      <w:divBdr>
        <w:top w:val="none" w:sz="0" w:space="0" w:color="auto"/>
        <w:left w:val="none" w:sz="0" w:space="0" w:color="auto"/>
        <w:bottom w:val="none" w:sz="0" w:space="0" w:color="auto"/>
        <w:right w:val="none" w:sz="0" w:space="0" w:color="auto"/>
      </w:divBdr>
    </w:div>
    <w:div w:id="260768945">
      <w:bodyDiv w:val="1"/>
      <w:marLeft w:val="0"/>
      <w:marRight w:val="0"/>
      <w:marTop w:val="0"/>
      <w:marBottom w:val="0"/>
      <w:divBdr>
        <w:top w:val="none" w:sz="0" w:space="0" w:color="auto"/>
        <w:left w:val="none" w:sz="0" w:space="0" w:color="auto"/>
        <w:bottom w:val="none" w:sz="0" w:space="0" w:color="auto"/>
        <w:right w:val="none" w:sz="0" w:space="0" w:color="auto"/>
      </w:divBdr>
    </w:div>
    <w:div w:id="275992659">
      <w:bodyDiv w:val="1"/>
      <w:marLeft w:val="0"/>
      <w:marRight w:val="0"/>
      <w:marTop w:val="0"/>
      <w:marBottom w:val="0"/>
      <w:divBdr>
        <w:top w:val="none" w:sz="0" w:space="0" w:color="auto"/>
        <w:left w:val="none" w:sz="0" w:space="0" w:color="auto"/>
        <w:bottom w:val="none" w:sz="0" w:space="0" w:color="auto"/>
        <w:right w:val="none" w:sz="0" w:space="0" w:color="auto"/>
      </w:divBdr>
    </w:div>
    <w:div w:id="323976680">
      <w:bodyDiv w:val="1"/>
      <w:marLeft w:val="0"/>
      <w:marRight w:val="0"/>
      <w:marTop w:val="0"/>
      <w:marBottom w:val="0"/>
      <w:divBdr>
        <w:top w:val="none" w:sz="0" w:space="0" w:color="auto"/>
        <w:left w:val="none" w:sz="0" w:space="0" w:color="auto"/>
        <w:bottom w:val="none" w:sz="0" w:space="0" w:color="auto"/>
        <w:right w:val="none" w:sz="0" w:space="0" w:color="auto"/>
      </w:divBdr>
    </w:div>
    <w:div w:id="394552145">
      <w:bodyDiv w:val="1"/>
      <w:marLeft w:val="0"/>
      <w:marRight w:val="0"/>
      <w:marTop w:val="0"/>
      <w:marBottom w:val="0"/>
      <w:divBdr>
        <w:top w:val="none" w:sz="0" w:space="0" w:color="auto"/>
        <w:left w:val="none" w:sz="0" w:space="0" w:color="auto"/>
        <w:bottom w:val="none" w:sz="0" w:space="0" w:color="auto"/>
        <w:right w:val="none" w:sz="0" w:space="0" w:color="auto"/>
      </w:divBdr>
    </w:div>
    <w:div w:id="457182047">
      <w:bodyDiv w:val="1"/>
      <w:marLeft w:val="0"/>
      <w:marRight w:val="0"/>
      <w:marTop w:val="0"/>
      <w:marBottom w:val="0"/>
      <w:divBdr>
        <w:top w:val="none" w:sz="0" w:space="0" w:color="auto"/>
        <w:left w:val="none" w:sz="0" w:space="0" w:color="auto"/>
        <w:bottom w:val="none" w:sz="0" w:space="0" w:color="auto"/>
        <w:right w:val="none" w:sz="0" w:space="0" w:color="auto"/>
      </w:divBdr>
    </w:div>
    <w:div w:id="479230777">
      <w:bodyDiv w:val="1"/>
      <w:marLeft w:val="0"/>
      <w:marRight w:val="0"/>
      <w:marTop w:val="0"/>
      <w:marBottom w:val="0"/>
      <w:divBdr>
        <w:top w:val="none" w:sz="0" w:space="0" w:color="auto"/>
        <w:left w:val="none" w:sz="0" w:space="0" w:color="auto"/>
        <w:bottom w:val="none" w:sz="0" w:space="0" w:color="auto"/>
        <w:right w:val="none" w:sz="0" w:space="0" w:color="auto"/>
      </w:divBdr>
    </w:div>
    <w:div w:id="535697475">
      <w:bodyDiv w:val="1"/>
      <w:marLeft w:val="0"/>
      <w:marRight w:val="0"/>
      <w:marTop w:val="0"/>
      <w:marBottom w:val="0"/>
      <w:divBdr>
        <w:top w:val="none" w:sz="0" w:space="0" w:color="auto"/>
        <w:left w:val="none" w:sz="0" w:space="0" w:color="auto"/>
        <w:bottom w:val="none" w:sz="0" w:space="0" w:color="auto"/>
        <w:right w:val="none" w:sz="0" w:space="0" w:color="auto"/>
      </w:divBdr>
    </w:div>
    <w:div w:id="561408346">
      <w:bodyDiv w:val="1"/>
      <w:marLeft w:val="0"/>
      <w:marRight w:val="0"/>
      <w:marTop w:val="0"/>
      <w:marBottom w:val="0"/>
      <w:divBdr>
        <w:top w:val="none" w:sz="0" w:space="0" w:color="auto"/>
        <w:left w:val="none" w:sz="0" w:space="0" w:color="auto"/>
        <w:bottom w:val="none" w:sz="0" w:space="0" w:color="auto"/>
        <w:right w:val="none" w:sz="0" w:space="0" w:color="auto"/>
      </w:divBdr>
    </w:div>
    <w:div w:id="580143382">
      <w:bodyDiv w:val="1"/>
      <w:marLeft w:val="0"/>
      <w:marRight w:val="0"/>
      <w:marTop w:val="0"/>
      <w:marBottom w:val="0"/>
      <w:divBdr>
        <w:top w:val="none" w:sz="0" w:space="0" w:color="auto"/>
        <w:left w:val="none" w:sz="0" w:space="0" w:color="auto"/>
        <w:bottom w:val="none" w:sz="0" w:space="0" w:color="auto"/>
        <w:right w:val="none" w:sz="0" w:space="0" w:color="auto"/>
      </w:divBdr>
    </w:div>
    <w:div w:id="593899892">
      <w:bodyDiv w:val="1"/>
      <w:marLeft w:val="0"/>
      <w:marRight w:val="0"/>
      <w:marTop w:val="0"/>
      <w:marBottom w:val="0"/>
      <w:divBdr>
        <w:top w:val="none" w:sz="0" w:space="0" w:color="auto"/>
        <w:left w:val="none" w:sz="0" w:space="0" w:color="auto"/>
        <w:bottom w:val="none" w:sz="0" w:space="0" w:color="auto"/>
        <w:right w:val="none" w:sz="0" w:space="0" w:color="auto"/>
      </w:divBdr>
    </w:div>
    <w:div w:id="599533468">
      <w:bodyDiv w:val="1"/>
      <w:marLeft w:val="0"/>
      <w:marRight w:val="0"/>
      <w:marTop w:val="0"/>
      <w:marBottom w:val="0"/>
      <w:divBdr>
        <w:top w:val="none" w:sz="0" w:space="0" w:color="auto"/>
        <w:left w:val="none" w:sz="0" w:space="0" w:color="auto"/>
        <w:bottom w:val="none" w:sz="0" w:space="0" w:color="auto"/>
        <w:right w:val="none" w:sz="0" w:space="0" w:color="auto"/>
      </w:divBdr>
    </w:div>
    <w:div w:id="617106237">
      <w:bodyDiv w:val="1"/>
      <w:marLeft w:val="0"/>
      <w:marRight w:val="0"/>
      <w:marTop w:val="0"/>
      <w:marBottom w:val="0"/>
      <w:divBdr>
        <w:top w:val="none" w:sz="0" w:space="0" w:color="auto"/>
        <w:left w:val="none" w:sz="0" w:space="0" w:color="auto"/>
        <w:bottom w:val="none" w:sz="0" w:space="0" w:color="auto"/>
        <w:right w:val="none" w:sz="0" w:space="0" w:color="auto"/>
      </w:divBdr>
    </w:div>
    <w:div w:id="623540155">
      <w:bodyDiv w:val="1"/>
      <w:marLeft w:val="0"/>
      <w:marRight w:val="0"/>
      <w:marTop w:val="0"/>
      <w:marBottom w:val="0"/>
      <w:divBdr>
        <w:top w:val="none" w:sz="0" w:space="0" w:color="auto"/>
        <w:left w:val="none" w:sz="0" w:space="0" w:color="auto"/>
        <w:bottom w:val="none" w:sz="0" w:space="0" w:color="auto"/>
        <w:right w:val="none" w:sz="0" w:space="0" w:color="auto"/>
      </w:divBdr>
    </w:div>
    <w:div w:id="677193652">
      <w:bodyDiv w:val="1"/>
      <w:marLeft w:val="0"/>
      <w:marRight w:val="0"/>
      <w:marTop w:val="0"/>
      <w:marBottom w:val="0"/>
      <w:divBdr>
        <w:top w:val="none" w:sz="0" w:space="0" w:color="auto"/>
        <w:left w:val="none" w:sz="0" w:space="0" w:color="auto"/>
        <w:bottom w:val="none" w:sz="0" w:space="0" w:color="auto"/>
        <w:right w:val="none" w:sz="0" w:space="0" w:color="auto"/>
      </w:divBdr>
    </w:div>
    <w:div w:id="728654052">
      <w:bodyDiv w:val="1"/>
      <w:marLeft w:val="0"/>
      <w:marRight w:val="0"/>
      <w:marTop w:val="0"/>
      <w:marBottom w:val="0"/>
      <w:divBdr>
        <w:top w:val="none" w:sz="0" w:space="0" w:color="auto"/>
        <w:left w:val="none" w:sz="0" w:space="0" w:color="auto"/>
        <w:bottom w:val="none" w:sz="0" w:space="0" w:color="auto"/>
        <w:right w:val="none" w:sz="0" w:space="0" w:color="auto"/>
      </w:divBdr>
    </w:div>
    <w:div w:id="748581968">
      <w:bodyDiv w:val="1"/>
      <w:marLeft w:val="0"/>
      <w:marRight w:val="0"/>
      <w:marTop w:val="0"/>
      <w:marBottom w:val="0"/>
      <w:divBdr>
        <w:top w:val="none" w:sz="0" w:space="0" w:color="auto"/>
        <w:left w:val="none" w:sz="0" w:space="0" w:color="auto"/>
        <w:bottom w:val="none" w:sz="0" w:space="0" w:color="auto"/>
        <w:right w:val="none" w:sz="0" w:space="0" w:color="auto"/>
      </w:divBdr>
    </w:div>
    <w:div w:id="875430334">
      <w:bodyDiv w:val="1"/>
      <w:marLeft w:val="0"/>
      <w:marRight w:val="0"/>
      <w:marTop w:val="0"/>
      <w:marBottom w:val="0"/>
      <w:divBdr>
        <w:top w:val="none" w:sz="0" w:space="0" w:color="auto"/>
        <w:left w:val="none" w:sz="0" w:space="0" w:color="auto"/>
        <w:bottom w:val="none" w:sz="0" w:space="0" w:color="auto"/>
        <w:right w:val="none" w:sz="0" w:space="0" w:color="auto"/>
      </w:divBdr>
    </w:div>
    <w:div w:id="929004459">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111707489">
      <w:bodyDiv w:val="1"/>
      <w:marLeft w:val="0"/>
      <w:marRight w:val="0"/>
      <w:marTop w:val="0"/>
      <w:marBottom w:val="0"/>
      <w:divBdr>
        <w:top w:val="none" w:sz="0" w:space="0" w:color="auto"/>
        <w:left w:val="none" w:sz="0" w:space="0" w:color="auto"/>
        <w:bottom w:val="none" w:sz="0" w:space="0" w:color="auto"/>
        <w:right w:val="none" w:sz="0" w:space="0" w:color="auto"/>
      </w:divBdr>
    </w:div>
    <w:div w:id="1285648579">
      <w:bodyDiv w:val="1"/>
      <w:marLeft w:val="0"/>
      <w:marRight w:val="0"/>
      <w:marTop w:val="0"/>
      <w:marBottom w:val="0"/>
      <w:divBdr>
        <w:top w:val="none" w:sz="0" w:space="0" w:color="auto"/>
        <w:left w:val="none" w:sz="0" w:space="0" w:color="auto"/>
        <w:bottom w:val="none" w:sz="0" w:space="0" w:color="auto"/>
        <w:right w:val="none" w:sz="0" w:space="0" w:color="auto"/>
      </w:divBdr>
    </w:div>
    <w:div w:id="1505629535">
      <w:bodyDiv w:val="1"/>
      <w:marLeft w:val="0"/>
      <w:marRight w:val="0"/>
      <w:marTop w:val="0"/>
      <w:marBottom w:val="0"/>
      <w:divBdr>
        <w:top w:val="none" w:sz="0" w:space="0" w:color="auto"/>
        <w:left w:val="none" w:sz="0" w:space="0" w:color="auto"/>
        <w:bottom w:val="none" w:sz="0" w:space="0" w:color="auto"/>
        <w:right w:val="none" w:sz="0" w:space="0" w:color="auto"/>
      </w:divBdr>
    </w:div>
    <w:div w:id="1571233027">
      <w:bodyDiv w:val="1"/>
      <w:marLeft w:val="0"/>
      <w:marRight w:val="0"/>
      <w:marTop w:val="0"/>
      <w:marBottom w:val="0"/>
      <w:divBdr>
        <w:top w:val="none" w:sz="0" w:space="0" w:color="auto"/>
        <w:left w:val="none" w:sz="0" w:space="0" w:color="auto"/>
        <w:bottom w:val="none" w:sz="0" w:space="0" w:color="auto"/>
        <w:right w:val="none" w:sz="0" w:space="0" w:color="auto"/>
      </w:divBdr>
    </w:div>
    <w:div w:id="1573001210">
      <w:bodyDiv w:val="1"/>
      <w:marLeft w:val="0"/>
      <w:marRight w:val="0"/>
      <w:marTop w:val="0"/>
      <w:marBottom w:val="0"/>
      <w:divBdr>
        <w:top w:val="none" w:sz="0" w:space="0" w:color="auto"/>
        <w:left w:val="none" w:sz="0" w:space="0" w:color="auto"/>
        <w:bottom w:val="none" w:sz="0" w:space="0" w:color="auto"/>
        <w:right w:val="none" w:sz="0" w:space="0" w:color="auto"/>
      </w:divBdr>
    </w:div>
    <w:div w:id="1764565749">
      <w:bodyDiv w:val="1"/>
      <w:marLeft w:val="0"/>
      <w:marRight w:val="0"/>
      <w:marTop w:val="0"/>
      <w:marBottom w:val="0"/>
      <w:divBdr>
        <w:top w:val="none" w:sz="0" w:space="0" w:color="auto"/>
        <w:left w:val="none" w:sz="0" w:space="0" w:color="auto"/>
        <w:bottom w:val="none" w:sz="0" w:space="0" w:color="auto"/>
        <w:right w:val="none" w:sz="0" w:space="0" w:color="auto"/>
      </w:divBdr>
    </w:div>
    <w:div w:id="1928414884">
      <w:bodyDiv w:val="1"/>
      <w:marLeft w:val="0"/>
      <w:marRight w:val="0"/>
      <w:marTop w:val="0"/>
      <w:marBottom w:val="0"/>
      <w:divBdr>
        <w:top w:val="none" w:sz="0" w:space="0" w:color="auto"/>
        <w:left w:val="none" w:sz="0" w:space="0" w:color="auto"/>
        <w:bottom w:val="none" w:sz="0" w:space="0" w:color="auto"/>
        <w:right w:val="none" w:sz="0" w:space="0" w:color="auto"/>
      </w:divBdr>
    </w:div>
    <w:div w:id="2017076063">
      <w:bodyDiv w:val="1"/>
      <w:marLeft w:val="0"/>
      <w:marRight w:val="0"/>
      <w:marTop w:val="0"/>
      <w:marBottom w:val="0"/>
      <w:divBdr>
        <w:top w:val="none" w:sz="0" w:space="0" w:color="auto"/>
        <w:left w:val="none" w:sz="0" w:space="0" w:color="auto"/>
        <w:bottom w:val="none" w:sz="0" w:space="0" w:color="auto"/>
        <w:right w:val="none" w:sz="0" w:space="0" w:color="auto"/>
      </w:divBdr>
    </w:div>
    <w:div w:id="2076082029">
      <w:bodyDiv w:val="1"/>
      <w:marLeft w:val="0"/>
      <w:marRight w:val="0"/>
      <w:marTop w:val="0"/>
      <w:marBottom w:val="0"/>
      <w:divBdr>
        <w:top w:val="none" w:sz="0" w:space="0" w:color="auto"/>
        <w:left w:val="none" w:sz="0" w:space="0" w:color="auto"/>
        <w:bottom w:val="none" w:sz="0" w:space="0" w:color="auto"/>
        <w:right w:val="none" w:sz="0" w:space="0" w:color="auto"/>
      </w:divBdr>
    </w:div>
    <w:div w:id="20866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ao.licitacoes@indaiatuba.sp.gov.br" TargetMode="External"/><Relationship Id="rId13" Type="http://schemas.openxmlformats.org/officeDocument/2006/relationships/hyperlink" Target="mailto:administracao.licitacoes@indaiatuba.sp.gov.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ce.sp.gov.br/cadtcesp/pdf/Manual_CadTCESP_Cadastro_Pessoa_Fisica_v1.0.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e.tce.sp.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ce.sp.gov.br/cadtcesp" TargetMode="External"/><Relationship Id="rId5" Type="http://schemas.openxmlformats.org/officeDocument/2006/relationships/webSettings" Target="webSettings.xml"/><Relationship Id="rId15" Type="http://schemas.openxmlformats.org/officeDocument/2006/relationships/hyperlink" Target="https://www.tce.sp.gov.br/cadtcesp" TargetMode="External"/><Relationship Id="rId10" Type="http://schemas.openxmlformats.org/officeDocument/2006/relationships/hyperlink" Target="mailto:administracao.licitacoes@indaiatuba.sp.gov.b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ndaiatuba.sp.gov.br/administracao/licitacoes/editais-publicados/" TargetMode="External"/><Relationship Id="rId14" Type="http://schemas.openxmlformats.org/officeDocument/2006/relationships/hyperlink" Target="http://www.indaiatuba.sp.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D6BA5-2A66-4D10-9C34-94117C6DC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59</Pages>
  <Words>22437</Words>
  <Characters>121161</Characters>
  <Application>Microsoft Office Word</Application>
  <DocSecurity>0</DocSecurity>
  <Lines>1009</Lines>
  <Paragraphs>286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143312</CharactersWithSpaces>
  <SharedDoc>false</SharedDoc>
  <HLinks>
    <vt:vector size="24" baseType="variant">
      <vt:variant>
        <vt:i4>5963844</vt:i4>
      </vt:variant>
      <vt:variant>
        <vt:i4>9</vt:i4>
      </vt:variant>
      <vt:variant>
        <vt:i4>0</vt:i4>
      </vt:variant>
      <vt:variant>
        <vt:i4>5</vt:i4>
      </vt:variant>
      <vt:variant>
        <vt:lpwstr>http://www.indaiatuba.sp.gov.br/</vt:lpwstr>
      </vt:variant>
      <vt:variant>
        <vt:lpwstr/>
      </vt:variant>
      <vt:variant>
        <vt:i4>4915276</vt:i4>
      </vt:variant>
      <vt:variant>
        <vt:i4>6</vt:i4>
      </vt:variant>
      <vt:variant>
        <vt:i4>0</vt:i4>
      </vt:variant>
      <vt:variant>
        <vt:i4>5</vt:i4>
      </vt:variant>
      <vt:variant>
        <vt:lpwstr>https://www4.tce.sp.gov.br/verificacao-documentos</vt:lpwstr>
      </vt:variant>
      <vt:variant>
        <vt:lpwstr/>
      </vt:variant>
      <vt:variant>
        <vt:i4>5767193</vt:i4>
      </vt:variant>
      <vt:variant>
        <vt:i4>3</vt:i4>
      </vt:variant>
      <vt:variant>
        <vt:i4>0</vt:i4>
      </vt:variant>
      <vt:variant>
        <vt:i4>5</vt:i4>
      </vt:variant>
      <vt:variant>
        <vt:lpwstr>https://www.indaiatuba.sp.gov.br/administracao/licitacoes/editais-publicados/</vt:lpwstr>
      </vt:variant>
      <vt:variant>
        <vt:lpwstr/>
      </vt:variant>
      <vt:variant>
        <vt:i4>2359382</vt:i4>
      </vt:variant>
      <vt:variant>
        <vt:i4>0</vt:i4>
      </vt:variant>
      <vt:variant>
        <vt:i4>0</vt:i4>
      </vt:variant>
      <vt:variant>
        <vt:i4>5</vt:i4>
      </vt:variant>
      <vt:variant>
        <vt:lpwstr>mailto:administracao.licitacoes@indaiatuba.sp.gov.br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Natália Alves dos Reis</dc:creator>
  <cp:keywords/>
  <cp:lastModifiedBy>Natália Alves dos Reis</cp:lastModifiedBy>
  <cp:revision>79</cp:revision>
  <cp:lastPrinted>2026-04-24T18:29:00Z</cp:lastPrinted>
  <dcterms:created xsi:type="dcterms:W3CDTF">2026-04-01T11:52:00Z</dcterms:created>
  <dcterms:modified xsi:type="dcterms:W3CDTF">2026-04-24T18:39:00Z</dcterms:modified>
</cp:coreProperties>
</file>